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824469" w:rsidRDefault="00A75E59" w:rsidP="00537F8E">
      <w:pPr>
        <w:jc w:val="center"/>
        <w:rPr>
          <w:b/>
          <w:bCs/>
          <w:sz w:val="22"/>
          <w:szCs w:val="22"/>
        </w:rPr>
      </w:pPr>
      <w:r w:rsidRPr="00824469">
        <w:rPr>
          <w:b/>
          <w:bCs/>
          <w:sz w:val="22"/>
          <w:szCs w:val="22"/>
        </w:rPr>
        <w:t>COMPLEXO HOSPITALAR E DE SAÚDE DA UFBA</w:t>
      </w:r>
    </w:p>
    <w:p w14:paraId="55DD7EF4" w14:textId="4B8923A6" w:rsidR="007F2F91" w:rsidRPr="00824469" w:rsidRDefault="00A75E59" w:rsidP="00537F8E">
      <w:pPr>
        <w:jc w:val="center"/>
        <w:rPr>
          <w:b/>
          <w:bCs/>
          <w:sz w:val="22"/>
          <w:szCs w:val="22"/>
        </w:rPr>
      </w:pPr>
      <w:r w:rsidRPr="00824469">
        <w:rPr>
          <w:b/>
          <w:bCs/>
          <w:sz w:val="22"/>
          <w:szCs w:val="22"/>
        </w:rPr>
        <w:t xml:space="preserve">PREGÃO ELETRÔNICO N° </w:t>
      </w:r>
      <w:r w:rsidR="00824469" w:rsidRPr="00824469">
        <w:rPr>
          <w:b/>
          <w:bCs/>
          <w:sz w:val="22"/>
          <w:szCs w:val="22"/>
        </w:rPr>
        <w:t>8</w:t>
      </w:r>
      <w:r w:rsidR="00B62C1F" w:rsidRPr="00824469">
        <w:rPr>
          <w:b/>
          <w:bCs/>
          <w:sz w:val="22"/>
          <w:szCs w:val="22"/>
        </w:rPr>
        <w:t>4</w:t>
      </w:r>
      <w:r w:rsidR="00AE2FDC" w:rsidRPr="00824469">
        <w:rPr>
          <w:b/>
          <w:bCs/>
          <w:sz w:val="22"/>
          <w:szCs w:val="22"/>
        </w:rPr>
        <w:t>/2023</w:t>
      </w:r>
    </w:p>
    <w:p w14:paraId="2D5C3AD2" w14:textId="77777777" w:rsidR="00AE2FDC" w:rsidRPr="00824469" w:rsidRDefault="00AE2FDC" w:rsidP="00537F8E">
      <w:pPr>
        <w:jc w:val="center"/>
        <w:rPr>
          <w:b/>
          <w:sz w:val="22"/>
          <w:szCs w:val="22"/>
          <w:lang w:eastAsia="ar-SA"/>
        </w:rPr>
      </w:pPr>
    </w:p>
    <w:p w14:paraId="578F91C7" w14:textId="77777777" w:rsidR="00F54021" w:rsidRPr="00824469" w:rsidRDefault="00F54021" w:rsidP="00537F8E">
      <w:pPr>
        <w:jc w:val="center"/>
        <w:rPr>
          <w:b/>
          <w:sz w:val="22"/>
          <w:szCs w:val="22"/>
        </w:rPr>
      </w:pPr>
    </w:p>
    <w:p w14:paraId="3FE83099" w14:textId="77777777" w:rsidR="00F54021" w:rsidRPr="00824469" w:rsidRDefault="00F54021" w:rsidP="00537F8E">
      <w:pPr>
        <w:jc w:val="center"/>
        <w:rPr>
          <w:b/>
          <w:sz w:val="22"/>
          <w:szCs w:val="22"/>
        </w:rPr>
      </w:pPr>
    </w:p>
    <w:p w14:paraId="09710DF4" w14:textId="77777777" w:rsidR="00B62C1F" w:rsidRPr="00824469" w:rsidRDefault="00B62C1F" w:rsidP="00533B93">
      <w:pPr>
        <w:spacing w:line="360" w:lineRule="auto"/>
        <w:rPr>
          <w:b/>
          <w:bCs/>
          <w:sz w:val="22"/>
          <w:szCs w:val="22"/>
        </w:rPr>
      </w:pPr>
    </w:p>
    <w:p w14:paraId="4C6E48BB" w14:textId="7F1498DD" w:rsidR="00F54021" w:rsidRPr="00824469" w:rsidRDefault="00A75E59" w:rsidP="00B62C1F">
      <w:pPr>
        <w:rPr>
          <w:b/>
          <w:bCs/>
          <w:sz w:val="22"/>
          <w:szCs w:val="22"/>
        </w:rPr>
      </w:pPr>
      <w:r w:rsidRPr="00824469">
        <w:rPr>
          <w:b/>
          <w:bCs/>
          <w:sz w:val="22"/>
          <w:szCs w:val="22"/>
        </w:rPr>
        <w:t xml:space="preserve">PROCESSO ADMINISTRATIVO Nº </w:t>
      </w:r>
      <w:r w:rsidR="002C6E8C" w:rsidRPr="00824469">
        <w:rPr>
          <w:b/>
          <w:spacing w:val="-2"/>
          <w:sz w:val="22"/>
          <w:szCs w:val="22"/>
        </w:rPr>
        <w:t>23066.064700/2023-</w:t>
      </w:r>
      <w:r w:rsidR="002C6E8C" w:rsidRPr="00824469">
        <w:rPr>
          <w:b/>
          <w:spacing w:val="-5"/>
          <w:sz w:val="22"/>
          <w:szCs w:val="22"/>
        </w:rPr>
        <w:t>68</w:t>
      </w:r>
    </w:p>
    <w:p w14:paraId="1630ED1B" w14:textId="77777777" w:rsidR="00F54021" w:rsidRPr="00824469" w:rsidRDefault="00F54021" w:rsidP="00F54021">
      <w:pPr>
        <w:rPr>
          <w:b/>
          <w:bCs/>
          <w:sz w:val="22"/>
          <w:szCs w:val="22"/>
        </w:rPr>
      </w:pPr>
      <w:r w:rsidRPr="00824469">
        <w:rPr>
          <w:b/>
          <w:bCs/>
          <w:sz w:val="22"/>
          <w:szCs w:val="22"/>
        </w:rPr>
        <w:t>UASG: 150247</w:t>
      </w:r>
    </w:p>
    <w:p w14:paraId="6C6953E2" w14:textId="1F67C43B" w:rsidR="00B960B4" w:rsidRPr="00CB5A9D" w:rsidRDefault="00B960B4" w:rsidP="00533B93">
      <w:pPr>
        <w:spacing w:line="360" w:lineRule="auto"/>
        <w:rPr>
          <w:b/>
          <w:color w:val="000000"/>
          <w:sz w:val="22"/>
          <w:szCs w:val="22"/>
          <w:shd w:val="clear" w:color="auto" w:fill="FFFFFF"/>
        </w:rPr>
      </w:pPr>
    </w:p>
    <w:p w14:paraId="619040DE" w14:textId="77777777" w:rsidR="00B62C1F" w:rsidRPr="00CB5A9D" w:rsidRDefault="00B62C1F" w:rsidP="00533B93">
      <w:pPr>
        <w:spacing w:line="360" w:lineRule="auto"/>
        <w:rPr>
          <w:b/>
          <w:color w:val="000000"/>
          <w:sz w:val="22"/>
          <w:szCs w:val="22"/>
          <w:shd w:val="clear" w:color="auto" w:fill="FFFFFF"/>
        </w:rPr>
      </w:pPr>
    </w:p>
    <w:p w14:paraId="1FC3E9E2" w14:textId="77777777" w:rsidR="00B960B4" w:rsidRPr="00CB5A9D" w:rsidRDefault="00B960B4" w:rsidP="00533B93">
      <w:pPr>
        <w:spacing w:line="360" w:lineRule="auto"/>
        <w:rPr>
          <w:b/>
          <w:color w:val="000000"/>
          <w:sz w:val="22"/>
          <w:szCs w:val="22"/>
          <w:shd w:val="clear" w:color="auto" w:fill="FFFFFF"/>
        </w:rPr>
      </w:pPr>
    </w:p>
    <w:p w14:paraId="39F0426B" w14:textId="7615708B" w:rsidR="00AE2FDC" w:rsidRDefault="00A75E59" w:rsidP="00781631">
      <w:pPr>
        <w:pStyle w:val="Nivel2"/>
        <w:spacing w:before="0" w:after="0" w:line="360" w:lineRule="auto"/>
        <w:rPr>
          <w:rFonts w:ascii="Times New Roman" w:eastAsia="Times New Roman" w:hAnsi="Times New Roman"/>
          <w:sz w:val="22"/>
          <w:szCs w:val="22"/>
        </w:rPr>
      </w:pPr>
      <w:r w:rsidRPr="00CB5A9D">
        <w:rPr>
          <w:rFonts w:ascii="Times New Roman" w:hAnsi="Times New Roman"/>
          <w:sz w:val="22"/>
          <w:szCs w:val="22"/>
        </w:rPr>
        <w:t xml:space="preserve">Torna-se público, para conhecimento dos interessados, que a </w:t>
      </w:r>
      <w:r w:rsidRPr="00CB5A9D">
        <w:rPr>
          <w:rFonts w:ascii="Times New Roman" w:hAnsi="Times New Roman"/>
          <w:b/>
          <w:sz w:val="22"/>
          <w:szCs w:val="22"/>
          <w:u w:val="single"/>
        </w:rPr>
        <w:t>UNIVERSIDADE FEDERAL DA BAHIA</w:t>
      </w:r>
      <w:r w:rsidRPr="00CB5A9D">
        <w:rPr>
          <w:rFonts w:ascii="Times New Roman" w:hAnsi="Times New Roman"/>
          <w:sz w:val="22"/>
          <w:szCs w:val="22"/>
        </w:rPr>
        <w:t xml:space="preserve">, por intermédio do </w:t>
      </w:r>
      <w:r w:rsidRPr="00CB5A9D">
        <w:rPr>
          <w:rFonts w:ascii="Times New Roman" w:hAnsi="Times New Roman"/>
          <w:b/>
          <w:bCs/>
          <w:sz w:val="22"/>
          <w:szCs w:val="22"/>
          <w:u w:val="single"/>
        </w:rPr>
        <w:t>COMPLEXO HOSPITALAR E DE SAÚDE DA UFBA</w:t>
      </w:r>
      <w:r w:rsidR="00C22BAC" w:rsidRPr="00CB5A9D">
        <w:rPr>
          <w:rFonts w:ascii="Times New Roman" w:hAnsi="Times New Roman"/>
          <w:sz w:val="22"/>
          <w:szCs w:val="22"/>
        </w:rPr>
        <w:t xml:space="preserve">, realizará licitação, </w:t>
      </w:r>
      <w:r w:rsidRPr="00CB5A9D">
        <w:rPr>
          <w:rFonts w:ascii="Times New Roman" w:hAnsi="Times New Roman"/>
          <w:sz w:val="22"/>
          <w:szCs w:val="22"/>
        </w:rPr>
        <w:t xml:space="preserve">para </w:t>
      </w:r>
      <w:r w:rsidRPr="00CB5A9D">
        <w:rPr>
          <w:rFonts w:ascii="Times New Roman" w:hAnsi="Times New Roman"/>
          <w:b/>
          <w:sz w:val="22"/>
          <w:szCs w:val="22"/>
        </w:rPr>
        <w:t>REGISTRO DE PREÇOS</w:t>
      </w:r>
      <w:r w:rsidRPr="00CB5A9D">
        <w:rPr>
          <w:rFonts w:ascii="Times New Roman" w:hAnsi="Times New Roman"/>
          <w:sz w:val="22"/>
          <w:szCs w:val="22"/>
        </w:rPr>
        <w:t xml:space="preserve">, na modalidade </w:t>
      </w:r>
      <w:r w:rsidRPr="00CB5A9D">
        <w:rPr>
          <w:rFonts w:ascii="Times New Roman" w:hAnsi="Times New Roman"/>
          <w:b/>
          <w:bCs/>
          <w:sz w:val="22"/>
          <w:szCs w:val="22"/>
        </w:rPr>
        <w:t>PREGÃO</w:t>
      </w:r>
      <w:r w:rsidRPr="00CB5A9D">
        <w:rPr>
          <w:rFonts w:ascii="Times New Roman" w:hAnsi="Times New Roman"/>
          <w:bCs/>
          <w:sz w:val="22"/>
          <w:szCs w:val="22"/>
        </w:rPr>
        <w:t xml:space="preserve">, </w:t>
      </w:r>
      <w:r w:rsidRPr="00CB5A9D">
        <w:rPr>
          <w:rFonts w:ascii="Times New Roman" w:hAnsi="Times New Roman"/>
          <w:sz w:val="22"/>
          <w:szCs w:val="22"/>
        </w:rPr>
        <w:t xml:space="preserve">na forma </w:t>
      </w:r>
      <w:r w:rsidRPr="00CB5A9D">
        <w:rPr>
          <w:rFonts w:ascii="Times New Roman" w:hAnsi="Times New Roman"/>
          <w:b/>
          <w:bCs/>
          <w:sz w:val="22"/>
          <w:szCs w:val="22"/>
        </w:rPr>
        <w:t>ELETRÔNICA</w:t>
      </w:r>
      <w:r w:rsidRPr="00CB5A9D">
        <w:rPr>
          <w:rFonts w:ascii="Times New Roman" w:hAnsi="Times New Roman"/>
          <w:bCs/>
          <w:sz w:val="22"/>
          <w:szCs w:val="22"/>
        </w:rPr>
        <w:t xml:space="preserve">, </w:t>
      </w:r>
      <w:hyperlink r:id="rId8" w:history="1">
        <w:r w:rsidR="00781631" w:rsidRPr="00CB5A9D">
          <w:rPr>
            <w:rStyle w:val="Hyperlink"/>
            <w:rFonts w:ascii="Times New Roman" w:hAnsi="Times New Roman"/>
            <w:sz w:val="22"/>
            <w:szCs w:val="22"/>
          </w:rPr>
          <w:t>Lei nº 14.133, de 1º de abril de 2021</w:t>
        </w:r>
      </w:hyperlink>
      <w:r w:rsidR="00AE2FDC" w:rsidRPr="00CB5A9D">
        <w:rPr>
          <w:rFonts w:ascii="Times New Roman" w:hAnsi="Times New Roman"/>
          <w:sz w:val="22"/>
          <w:szCs w:val="22"/>
        </w:rPr>
        <w:t>, do Decreto nº 11.462, de 31 de março de 2023, e demais legislação aplicável e, ainda, de acordo com as condições estabelecidas neste Edital</w:t>
      </w:r>
      <w:r w:rsidR="00AE2FDC" w:rsidRPr="00CB5A9D">
        <w:rPr>
          <w:rFonts w:ascii="Times New Roman" w:eastAsia="Times New Roman" w:hAnsi="Times New Roman"/>
          <w:sz w:val="22"/>
          <w:szCs w:val="22"/>
        </w:rPr>
        <w:t>.</w:t>
      </w:r>
    </w:p>
    <w:p w14:paraId="5130C901" w14:textId="77777777" w:rsidR="00C22BAC" w:rsidRPr="00CB5A9D" w:rsidRDefault="00C22BAC" w:rsidP="00533B93">
      <w:pPr>
        <w:spacing w:line="360" w:lineRule="auto"/>
        <w:jc w:val="both"/>
        <w:rPr>
          <w:sz w:val="22"/>
          <w:szCs w:val="22"/>
        </w:rPr>
      </w:pPr>
    </w:p>
    <w:p w14:paraId="0A9F44E6" w14:textId="77777777" w:rsidR="00F54021" w:rsidRPr="00CB5A9D" w:rsidRDefault="00F54021" w:rsidP="00533B93">
      <w:pPr>
        <w:tabs>
          <w:tab w:val="left" w:pos="0"/>
        </w:tabs>
        <w:spacing w:line="360" w:lineRule="auto"/>
        <w:jc w:val="both"/>
        <w:rPr>
          <w:sz w:val="22"/>
          <w:szCs w:val="22"/>
        </w:rPr>
      </w:pPr>
    </w:p>
    <w:p w14:paraId="17976C88" w14:textId="4E5E77E7" w:rsidR="007F2F91" w:rsidRPr="00CB5A9D" w:rsidRDefault="00A75E59" w:rsidP="00533B93">
      <w:pPr>
        <w:spacing w:line="360" w:lineRule="auto"/>
        <w:ind w:right="-93"/>
        <w:jc w:val="both"/>
        <w:rPr>
          <w:b/>
          <w:sz w:val="22"/>
          <w:szCs w:val="22"/>
        </w:rPr>
      </w:pPr>
      <w:r w:rsidRPr="00CB5A9D">
        <w:rPr>
          <w:b/>
          <w:sz w:val="22"/>
          <w:szCs w:val="22"/>
        </w:rPr>
        <w:t xml:space="preserve">Data da sessão: </w:t>
      </w:r>
      <w:r w:rsidR="00336E5A">
        <w:rPr>
          <w:b/>
          <w:sz w:val="22"/>
          <w:szCs w:val="22"/>
        </w:rPr>
        <w:t>08</w:t>
      </w:r>
      <w:r w:rsidR="00336E5A">
        <w:rPr>
          <w:sz w:val="22"/>
          <w:szCs w:val="22"/>
        </w:rPr>
        <w:t xml:space="preserve"> de janeiro</w:t>
      </w:r>
      <w:r w:rsidR="003D3BD6">
        <w:rPr>
          <w:sz w:val="22"/>
          <w:szCs w:val="22"/>
        </w:rPr>
        <w:t xml:space="preserve"> de 202</w:t>
      </w:r>
      <w:r w:rsidR="00336E5A">
        <w:rPr>
          <w:sz w:val="22"/>
          <w:szCs w:val="22"/>
        </w:rPr>
        <w:t>4</w:t>
      </w:r>
      <w:bookmarkStart w:id="0" w:name="_GoBack"/>
      <w:bookmarkEnd w:id="0"/>
    </w:p>
    <w:p w14:paraId="272B55D4" w14:textId="4F5CE394" w:rsidR="007F2F91" w:rsidRPr="00CB5A9D" w:rsidRDefault="00A75E59" w:rsidP="00533B93">
      <w:pPr>
        <w:spacing w:line="360" w:lineRule="auto"/>
        <w:ind w:right="-93"/>
        <w:jc w:val="both"/>
        <w:rPr>
          <w:sz w:val="22"/>
          <w:szCs w:val="22"/>
        </w:rPr>
      </w:pPr>
      <w:r w:rsidRPr="00CB5A9D">
        <w:rPr>
          <w:b/>
          <w:sz w:val="22"/>
          <w:szCs w:val="22"/>
        </w:rPr>
        <w:t>Horário</w:t>
      </w:r>
      <w:r w:rsidR="003D3BD6">
        <w:rPr>
          <w:sz w:val="22"/>
          <w:szCs w:val="22"/>
        </w:rPr>
        <w:t xml:space="preserve">: 09:00 (nove horas </w:t>
      </w:r>
      <w:r w:rsidR="003D3BD6" w:rsidRPr="00CB5A9D">
        <w:rPr>
          <w:sz w:val="22"/>
          <w:szCs w:val="22"/>
        </w:rPr>
        <w:t>-</w:t>
      </w:r>
      <w:r w:rsidRPr="00CB5A9D">
        <w:rPr>
          <w:sz w:val="22"/>
          <w:szCs w:val="22"/>
        </w:rPr>
        <w:t xml:space="preserve"> horário de Brasília)</w:t>
      </w:r>
    </w:p>
    <w:p w14:paraId="4488773D" w14:textId="77777777" w:rsidR="007F2F91" w:rsidRPr="00CB5A9D" w:rsidRDefault="00A75E59" w:rsidP="00533B93">
      <w:pPr>
        <w:spacing w:line="360" w:lineRule="auto"/>
        <w:rPr>
          <w:rStyle w:val="LinkdaInternet"/>
          <w:color w:val="00000A"/>
          <w:sz w:val="22"/>
          <w:szCs w:val="22"/>
        </w:rPr>
      </w:pPr>
      <w:r w:rsidRPr="00CB5A9D">
        <w:rPr>
          <w:b/>
          <w:sz w:val="22"/>
          <w:szCs w:val="22"/>
        </w:rPr>
        <w:t>Local:</w:t>
      </w:r>
      <w:r w:rsidRPr="00CB5A9D">
        <w:rPr>
          <w:sz w:val="22"/>
          <w:szCs w:val="22"/>
        </w:rPr>
        <w:t xml:space="preserve"> Portal de Compras do Governo Federal – </w:t>
      </w:r>
      <w:hyperlink r:id="rId9">
        <w:r w:rsidRPr="00CB5A9D">
          <w:rPr>
            <w:rStyle w:val="LinkdaInternet"/>
            <w:color w:val="00000A"/>
            <w:sz w:val="22"/>
            <w:szCs w:val="22"/>
          </w:rPr>
          <w:t>www.comprasgovernamentais.gov.br</w:t>
        </w:r>
      </w:hyperlink>
    </w:p>
    <w:p w14:paraId="4253351A" w14:textId="499D2151" w:rsidR="00581701" w:rsidRPr="00CB5A9D" w:rsidRDefault="00581701" w:rsidP="00533B93">
      <w:pPr>
        <w:spacing w:line="360" w:lineRule="auto"/>
        <w:rPr>
          <w:b/>
          <w:bCs/>
          <w:iCs/>
          <w:sz w:val="22"/>
          <w:szCs w:val="22"/>
        </w:rPr>
      </w:pPr>
      <w:r w:rsidRPr="00CB5A9D">
        <w:rPr>
          <w:b/>
          <w:sz w:val="22"/>
          <w:szCs w:val="22"/>
        </w:rPr>
        <w:t>Critério de Julgamento:</w:t>
      </w:r>
      <w:r w:rsidRPr="00CB5A9D">
        <w:rPr>
          <w:sz w:val="22"/>
          <w:szCs w:val="22"/>
        </w:rPr>
        <w:t xml:space="preserve"> </w:t>
      </w:r>
      <w:r w:rsidR="00245CF2" w:rsidRPr="00CB5A9D">
        <w:rPr>
          <w:b/>
          <w:bCs/>
          <w:iCs/>
          <w:sz w:val="22"/>
          <w:szCs w:val="22"/>
        </w:rPr>
        <w:t xml:space="preserve">MENOR PREÇO POR </w:t>
      </w:r>
      <w:r w:rsidR="00C23C22" w:rsidRPr="00CB5A9D">
        <w:rPr>
          <w:b/>
          <w:bCs/>
          <w:iCs/>
          <w:sz w:val="22"/>
          <w:szCs w:val="22"/>
        </w:rPr>
        <w:t>ITEM</w:t>
      </w:r>
      <w:r w:rsidR="001F49E2" w:rsidRPr="00CB5A9D">
        <w:rPr>
          <w:b/>
          <w:bCs/>
          <w:iCs/>
          <w:sz w:val="22"/>
          <w:szCs w:val="22"/>
        </w:rPr>
        <w:t xml:space="preserve"> </w:t>
      </w:r>
    </w:p>
    <w:p w14:paraId="2C14020F" w14:textId="2525E42B" w:rsidR="00F54021" w:rsidRPr="00CB5A9D" w:rsidRDefault="00F54021" w:rsidP="00533B93">
      <w:pPr>
        <w:spacing w:line="360" w:lineRule="auto"/>
        <w:rPr>
          <w:sz w:val="22"/>
          <w:szCs w:val="22"/>
        </w:rPr>
      </w:pPr>
    </w:p>
    <w:p w14:paraId="7AF3CB8E" w14:textId="77777777" w:rsidR="00CE0B54" w:rsidRPr="00CB5A9D" w:rsidRDefault="00CE0B54" w:rsidP="00533B93">
      <w:pPr>
        <w:spacing w:line="360" w:lineRule="auto"/>
        <w:rPr>
          <w:sz w:val="22"/>
          <w:szCs w:val="22"/>
        </w:rPr>
      </w:pPr>
    </w:p>
    <w:p w14:paraId="75D50E0E" w14:textId="77777777" w:rsidR="007F2F91" w:rsidRPr="00CB5A9D"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DO OBJETO</w:t>
      </w:r>
    </w:p>
    <w:p w14:paraId="09891884" w14:textId="4C880FF9" w:rsidR="009C7F00" w:rsidRPr="00CB5A9D" w:rsidRDefault="00A75E59" w:rsidP="00781631">
      <w:pPr>
        <w:numPr>
          <w:ilvl w:val="1"/>
          <w:numId w:val="1"/>
        </w:numPr>
        <w:spacing w:before="120" w:after="120" w:line="360" w:lineRule="auto"/>
        <w:jc w:val="both"/>
        <w:rPr>
          <w:sz w:val="22"/>
          <w:szCs w:val="22"/>
        </w:rPr>
      </w:pPr>
      <w:r w:rsidRPr="00CB5A9D">
        <w:rPr>
          <w:sz w:val="22"/>
          <w:szCs w:val="22"/>
        </w:rPr>
        <w:t xml:space="preserve">O objeto da presente licitação é a escolha da proposta mais vantajosa para a aquisição </w:t>
      </w:r>
      <w:r w:rsidR="00B62C1F">
        <w:rPr>
          <w:sz w:val="22"/>
          <w:szCs w:val="22"/>
        </w:rPr>
        <w:t xml:space="preserve">de </w:t>
      </w:r>
      <w:r w:rsidR="00824469" w:rsidRPr="00BC76C1">
        <w:rPr>
          <w:b/>
          <w:sz w:val="22"/>
          <w:szCs w:val="22"/>
        </w:rPr>
        <w:t>REAGENTES COM UTILIZAÇÃO DE DOIS (02)</w:t>
      </w:r>
      <w:r w:rsidR="00824469" w:rsidRPr="00BC76C1">
        <w:rPr>
          <w:sz w:val="22"/>
          <w:szCs w:val="22"/>
        </w:rPr>
        <w:t xml:space="preserve"> </w:t>
      </w:r>
      <w:r w:rsidR="00824469" w:rsidRPr="00BC76C1">
        <w:rPr>
          <w:b/>
          <w:sz w:val="22"/>
          <w:szCs w:val="22"/>
        </w:rPr>
        <w:t xml:space="preserve">EQUIPAMENTOS </w:t>
      </w:r>
      <w:r w:rsidR="00824469" w:rsidRPr="00BC76C1">
        <w:rPr>
          <w:sz w:val="22"/>
          <w:szCs w:val="22"/>
        </w:rPr>
        <w:t>pelo período de 12 (doze) meses, sendo um (01) equipamento</w:t>
      </w:r>
      <w:r w:rsidR="00824469" w:rsidRPr="00BC76C1">
        <w:rPr>
          <w:spacing w:val="40"/>
          <w:sz w:val="22"/>
          <w:szCs w:val="22"/>
        </w:rPr>
        <w:t xml:space="preserve"> </w:t>
      </w:r>
      <w:r w:rsidR="00824469" w:rsidRPr="00BC76C1">
        <w:rPr>
          <w:sz w:val="22"/>
          <w:szCs w:val="22"/>
        </w:rPr>
        <w:t>para determinação automatizada de parâmetros HORMÔNIOS, MARCADORES TUMORAIS, VITAMINAS, PROTEÍNAS SÉRICAS (GRUPO 01) e um (01) equipamento para a determinação automatizada</w:t>
      </w:r>
      <w:r w:rsidR="00824469" w:rsidRPr="00BC76C1">
        <w:rPr>
          <w:spacing w:val="3"/>
          <w:sz w:val="22"/>
          <w:szCs w:val="22"/>
        </w:rPr>
        <w:t xml:space="preserve"> </w:t>
      </w:r>
      <w:r w:rsidR="00824469" w:rsidRPr="00BC76C1">
        <w:rPr>
          <w:sz w:val="22"/>
          <w:szCs w:val="22"/>
        </w:rPr>
        <w:t>de</w:t>
      </w:r>
      <w:r w:rsidR="00824469" w:rsidRPr="00BC76C1">
        <w:rPr>
          <w:spacing w:val="4"/>
          <w:sz w:val="22"/>
          <w:szCs w:val="22"/>
        </w:rPr>
        <w:t xml:space="preserve"> </w:t>
      </w:r>
      <w:r w:rsidR="00824469" w:rsidRPr="00BC76C1">
        <w:rPr>
          <w:sz w:val="22"/>
          <w:szCs w:val="22"/>
        </w:rPr>
        <w:t>MARCADORES</w:t>
      </w:r>
      <w:r w:rsidR="00824469" w:rsidRPr="00BC76C1">
        <w:rPr>
          <w:spacing w:val="6"/>
          <w:sz w:val="22"/>
          <w:szCs w:val="22"/>
        </w:rPr>
        <w:t xml:space="preserve"> </w:t>
      </w:r>
      <w:r w:rsidR="00824469" w:rsidRPr="00BC76C1">
        <w:rPr>
          <w:sz w:val="22"/>
          <w:szCs w:val="22"/>
        </w:rPr>
        <w:t>SOROLÓGICOS</w:t>
      </w:r>
      <w:r w:rsidR="00824469" w:rsidRPr="00BC76C1">
        <w:rPr>
          <w:spacing w:val="6"/>
          <w:sz w:val="22"/>
          <w:szCs w:val="22"/>
        </w:rPr>
        <w:t xml:space="preserve"> </w:t>
      </w:r>
      <w:r w:rsidR="00824469" w:rsidRPr="00BC76C1">
        <w:rPr>
          <w:sz w:val="22"/>
          <w:szCs w:val="22"/>
        </w:rPr>
        <w:t>DE</w:t>
      </w:r>
      <w:r w:rsidR="00824469" w:rsidRPr="00BC76C1">
        <w:rPr>
          <w:spacing w:val="4"/>
          <w:sz w:val="22"/>
          <w:szCs w:val="22"/>
        </w:rPr>
        <w:t xml:space="preserve"> </w:t>
      </w:r>
      <w:r w:rsidR="00824469" w:rsidRPr="00BC76C1">
        <w:rPr>
          <w:sz w:val="22"/>
          <w:szCs w:val="22"/>
        </w:rPr>
        <w:t>DOENÇAS</w:t>
      </w:r>
      <w:r w:rsidR="00824469" w:rsidRPr="00BC76C1">
        <w:rPr>
          <w:spacing w:val="8"/>
          <w:sz w:val="22"/>
          <w:szCs w:val="22"/>
        </w:rPr>
        <w:t xml:space="preserve"> </w:t>
      </w:r>
      <w:r w:rsidR="00824469" w:rsidRPr="00BC76C1">
        <w:rPr>
          <w:sz w:val="22"/>
          <w:szCs w:val="22"/>
        </w:rPr>
        <w:t>INFECCIOSAS</w:t>
      </w:r>
      <w:r w:rsidR="00824469" w:rsidRPr="00BC76C1">
        <w:rPr>
          <w:spacing w:val="5"/>
          <w:sz w:val="22"/>
          <w:szCs w:val="22"/>
        </w:rPr>
        <w:t xml:space="preserve"> </w:t>
      </w:r>
      <w:r w:rsidR="00824469" w:rsidRPr="00BC76C1">
        <w:rPr>
          <w:sz w:val="22"/>
          <w:szCs w:val="22"/>
        </w:rPr>
        <w:t>(GRUPO</w:t>
      </w:r>
      <w:r w:rsidR="00824469" w:rsidRPr="00BC76C1">
        <w:rPr>
          <w:spacing w:val="4"/>
          <w:sz w:val="22"/>
          <w:szCs w:val="22"/>
        </w:rPr>
        <w:t xml:space="preserve"> </w:t>
      </w:r>
      <w:r w:rsidR="00824469" w:rsidRPr="00BC76C1">
        <w:rPr>
          <w:spacing w:val="-4"/>
          <w:sz w:val="22"/>
          <w:szCs w:val="22"/>
        </w:rPr>
        <w:t xml:space="preserve">02), </w:t>
      </w:r>
      <w:r w:rsidR="00824469" w:rsidRPr="00BC76C1">
        <w:rPr>
          <w:sz w:val="22"/>
          <w:szCs w:val="22"/>
        </w:rPr>
        <w:t>ambos por metodologia de QUIMIOLUMINESCÊNCIA, para atender as necessidades do Laboratório de Análises Clínicas e Toxicológicas da Faculdade de Farmácia, unidade integrante do Complexo Hospitalar e de Saúde CHS/UFBA</w:t>
      </w:r>
      <w:r w:rsidR="00AB574C" w:rsidRPr="00CB5A9D">
        <w:rPr>
          <w:b/>
          <w:bCs/>
          <w:sz w:val="22"/>
          <w:szCs w:val="22"/>
          <w:lang w:eastAsia="ar-SA"/>
        </w:rPr>
        <w:t xml:space="preserve">, </w:t>
      </w:r>
      <w:r w:rsidR="00AB574C" w:rsidRPr="00CB5A9D">
        <w:rPr>
          <w:bCs/>
          <w:sz w:val="22"/>
          <w:szCs w:val="22"/>
        </w:rPr>
        <w:t>p</w:t>
      </w:r>
      <w:r w:rsidR="00245CF2" w:rsidRPr="00CB5A9D">
        <w:rPr>
          <w:bCs/>
          <w:sz w:val="22"/>
          <w:szCs w:val="22"/>
        </w:rPr>
        <w:t>elo período de 12 (doze) meses</w:t>
      </w:r>
      <w:r w:rsidR="00C22BAC" w:rsidRPr="00CB5A9D">
        <w:rPr>
          <w:bCs/>
          <w:sz w:val="22"/>
          <w:szCs w:val="22"/>
        </w:rPr>
        <w:t>,</w:t>
      </w:r>
      <w:r w:rsidR="00AF2103" w:rsidRPr="00CB5A9D">
        <w:rPr>
          <w:rStyle w:val="normaltextrun"/>
          <w:sz w:val="22"/>
          <w:szCs w:val="22"/>
        </w:rPr>
        <w:t xml:space="preserve"> </w:t>
      </w:r>
      <w:r w:rsidRPr="00CB5A9D">
        <w:rPr>
          <w:sz w:val="22"/>
          <w:szCs w:val="22"/>
        </w:rPr>
        <w:t>conforme condições, quantidades e exigências estabelecidas neste Edital e seus Anexos.</w:t>
      </w:r>
    </w:p>
    <w:p w14:paraId="3C1365F8" w14:textId="38B6B511" w:rsidR="00B62C1F" w:rsidRPr="00B62C1F" w:rsidRDefault="00B62C1F" w:rsidP="00824469">
      <w:pPr>
        <w:pStyle w:val="PargrafodaLista"/>
        <w:numPr>
          <w:ilvl w:val="1"/>
          <w:numId w:val="1"/>
        </w:numPr>
        <w:spacing w:line="360" w:lineRule="auto"/>
        <w:jc w:val="both"/>
        <w:rPr>
          <w:rFonts w:eastAsia="Calibri"/>
          <w:sz w:val="22"/>
          <w:szCs w:val="22"/>
        </w:rPr>
      </w:pPr>
      <w:r w:rsidRPr="00B62C1F">
        <w:rPr>
          <w:rFonts w:eastAsia="Calibri"/>
          <w:sz w:val="22"/>
          <w:szCs w:val="22"/>
        </w:rPr>
        <w:lastRenderedPageBreak/>
        <w:t>A licitação será dividida em</w:t>
      </w:r>
      <w:r w:rsidRPr="00B62C1F">
        <w:rPr>
          <w:rFonts w:eastAsia="Calibri"/>
          <w:b/>
          <w:sz w:val="22"/>
          <w:szCs w:val="22"/>
        </w:rPr>
        <w:t xml:space="preserve"> </w:t>
      </w:r>
      <w:r>
        <w:rPr>
          <w:rFonts w:eastAsia="Calibri"/>
          <w:b/>
          <w:sz w:val="22"/>
          <w:szCs w:val="22"/>
        </w:rPr>
        <w:t>GRUPO (</w:t>
      </w:r>
      <w:r w:rsidRPr="00B62C1F">
        <w:rPr>
          <w:rFonts w:eastAsia="Calibri"/>
          <w:b/>
          <w:sz w:val="22"/>
          <w:szCs w:val="22"/>
        </w:rPr>
        <w:t>GRUPO 01</w:t>
      </w:r>
      <w:r>
        <w:rPr>
          <w:rFonts w:eastAsia="Calibri"/>
          <w:b/>
          <w:sz w:val="22"/>
          <w:szCs w:val="22"/>
        </w:rPr>
        <w:t xml:space="preserve"> – itens de 01 a </w:t>
      </w:r>
      <w:r w:rsidR="00824469">
        <w:rPr>
          <w:rFonts w:eastAsia="Calibri"/>
          <w:b/>
          <w:sz w:val="22"/>
          <w:szCs w:val="22"/>
        </w:rPr>
        <w:t>24 e GRUPO 02 – ITENS 25 a 40</w:t>
      </w:r>
      <w:r>
        <w:rPr>
          <w:rFonts w:eastAsia="Calibri"/>
          <w:b/>
          <w:sz w:val="22"/>
          <w:szCs w:val="22"/>
        </w:rPr>
        <w:t>)</w:t>
      </w:r>
      <w:r w:rsidRPr="00B62C1F">
        <w:rPr>
          <w:rFonts w:eastAsia="Calibri"/>
          <w:b/>
          <w:sz w:val="22"/>
          <w:szCs w:val="22"/>
        </w:rPr>
        <w:t xml:space="preserve">, </w:t>
      </w:r>
      <w:r w:rsidRPr="00B62C1F">
        <w:rPr>
          <w:rFonts w:eastAsia="Calibri"/>
          <w:sz w:val="22"/>
          <w:szCs w:val="22"/>
        </w:rPr>
        <w:t>conforme tabela constante do Termo de Referência, facultando-se ao licitante a participação em quantos grupos forem de seu interesse, devendo oferecer proposta para todos os itens que os compõem.</w:t>
      </w:r>
    </w:p>
    <w:p w14:paraId="4F3BAD97" w14:textId="7754DFF8" w:rsidR="00B62C1F" w:rsidRPr="00B62C1F" w:rsidRDefault="00B62C1F" w:rsidP="00E84B3B">
      <w:pPr>
        <w:pStyle w:val="PargrafodaLista"/>
        <w:numPr>
          <w:ilvl w:val="2"/>
          <w:numId w:val="1"/>
        </w:numPr>
        <w:spacing w:line="360" w:lineRule="auto"/>
        <w:ind w:left="284"/>
        <w:jc w:val="both"/>
        <w:rPr>
          <w:rFonts w:eastAsia="Calibri"/>
          <w:b/>
          <w:sz w:val="22"/>
          <w:szCs w:val="22"/>
          <w:u w:val="single"/>
        </w:rPr>
      </w:pPr>
      <w:r w:rsidRPr="00B62C1F">
        <w:rPr>
          <w:rFonts w:eastAsia="Calibri"/>
          <w:b/>
          <w:sz w:val="22"/>
          <w:szCs w:val="22"/>
          <w:u w:val="single"/>
        </w:rPr>
        <w:t xml:space="preserve">O critério de julgamento adotado será o </w:t>
      </w:r>
      <w:r w:rsidR="00E84B3B" w:rsidRPr="00B62C1F">
        <w:rPr>
          <w:rFonts w:eastAsia="Calibri"/>
          <w:b/>
          <w:sz w:val="22"/>
          <w:szCs w:val="22"/>
          <w:u w:val="single"/>
        </w:rPr>
        <w:t xml:space="preserve">MENOR PREÇO GLOBAL </w:t>
      </w:r>
      <w:r w:rsidR="00E84B3B">
        <w:rPr>
          <w:rFonts w:eastAsia="Calibri"/>
          <w:b/>
          <w:sz w:val="22"/>
          <w:szCs w:val="22"/>
          <w:u w:val="single"/>
        </w:rPr>
        <w:t>POR</w:t>
      </w:r>
      <w:r w:rsidR="00E84B3B" w:rsidRPr="00B62C1F">
        <w:rPr>
          <w:rFonts w:eastAsia="Calibri"/>
          <w:b/>
          <w:sz w:val="22"/>
          <w:szCs w:val="22"/>
          <w:u w:val="single"/>
        </w:rPr>
        <w:t xml:space="preserve"> GRUPO</w:t>
      </w:r>
      <w:r w:rsidRPr="00B62C1F">
        <w:rPr>
          <w:rFonts w:eastAsia="Calibri"/>
          <w:b/>
          <w:sz w:val="22"/>
          <w:szCs w:val="22"/>
          <w:u w:val="single"/>
        </w:rPr>
        <w:t>, observadas as exigências contidas neste Edital e seus Anexos quanto às especificações do objeto.</w:t>
      </w:r>
    </w:p>
    <w:p w14:paraId="28722472" w14:textId="77777777" w:rsidR="002201D1" w:rsidRPr="00CB5A9D" w:rsidRDefault="002201D1" w:rsidP="00781631">
      <w:pPr>
        <w:spacing w:before="120" w:after="120" w:line="360" w:lineRule="auto"/>
        <w:jc w:val="both"/>
        <w:rPr>
          <w:sz w:val="22"/>
          <w:szCs w:val="22"/>
        </w:rPr>
      </w:pPr>
    </w:p>
    <w:p w14:paraId="3DECFFE2" w14:textId="77777777" w:rsidR="007F2F91" w:rsidRPr="00CB5A9D"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 xml:space="preserve">DO REGISTRO DE PREÇOS </w:t>
      </w:r>
    </w:p>
    <w:p w14:paraId="48214C1B" w14:textId="033C530F" w:rsidR="0099052B" w:rsidRPr="00CB5A9D" w:rsidRDefault="00A75E59" w:rsidP="00781631">
      <w:pPr>
        <w:numPr>
          <w:ilvl w:val="1"/>
          <w:numId w:val="1"/>
        </w:numPr>
        <w:spacing w:before="120" w:after="120" w:line="360" w:lineRule="auto"/>
        <w:jc w:val="both"/>
        <w:rPr>
          <w:sz w:val="22"/>
          <w:szCs w:val="22"/>
        </w:rPr>
      </w:pPr>
      <w:r w:rsidRPr="00CB5A9D">
        <w:rPr>
          <w:sz w:val="22"/>
          <w:szCs w:val="22"/>
        </w:rPr>
        <w:t>As regras referentes aos órgãos gerenciador e participantes, bem como a eventuais adesões são as que constam da minuta de Ata de Registro de Preços</w:t>
      </w:r>
      <w:r w:rsidRPr="00CB5A9D">
        <w:rPr>
          <w:b/>
          <w:sz w:val="22"/>
          <w:szCs w:val="22"/>
        </w:rPr>
        <w:t>.</w:t>
      </w:r>
      <w:bookmarkStart w:id="1" w:name="_Toc135469225"/>
    </w:p>
    <w:p w14:paraId="3C4B24DD" w14:textId="77777777" w:rsidR="00781631" w:rsidRPr="00CB5A9D" w:rsidRDefault="00781631" w:rsidP="00781631">
      <w:pPr>
        <w:spacing w:before="120" w:after="120" w:line="360" w:lineRule="auto"/>
        <w:jc w:val="both"/>
        <w:rPr>
          <w:sz w:val="22"/>
          <w:szCs w:val="22"/>
        </w:rPr>
      </w:pPr>
    </w:p>
    <w:p w14:paraId="40717AD4" w14:textId="77777777" w:rsidR="00AE2FDC" w:rsidRPr="00CB5A9D" w:rsidRDefault="00AE2FDC"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PARTICIPAÇÃO NA LICITAÇÃO</w:t>
      </w:r>
      <w:bookmarkEnd w:id="1"/>
    </w:p>
    <w:p w14:paraId="5C81FABE" w14:textId="77777777" w:rsidR="00AE2FDC" w:rsidRPr="00CB5A9D" w:rsidRDefault="00AE2FDC" w:rsidP="00781631">
      <w:pPr>
        <w:pStyle w:val="Nivel2"/>
        <w:numPr>
          <w:ilvl w:val="1"/>
          <w:numId w:val="1"/>
        </w:numPr>
        <w:spacing w:line="360" w:lineRule="auto"/>
        <w:rPr>
          <w:rFonts w:ascii="Times New Roman" w:hAnsi="Times New Roman"/>
          <w:sz w:val="22"/>
          <w:szCs w:val="22"/>
        </w:rPr>
      </w:pPr>
      <w:bookmarkStart w:id="2" w:name="_Hlk135302270"/>
      <w:r w:rsidRPr="00CB5A9D">
        <w:rPr>
          <w:rFonts w:ascii="Times New Roman" w:hAnsi="Times New Roman"/>
          <w:sz w:val="22"/>
          <w:szCs w:val="22"/>
        </w:rPr>
        <w:t>Poderão participar deste Pregão os interessados que estiverem previamente credenciados no Sistema de Cadastramento Unificado de Fornecedores - SICAF e no Sistema de Compras do Governo Federal (</w:t>
      </w:r>
      <w:hyperlink r:id="rId10" w:history="1">
        <w:r w:rsidRPr="00CB5A9D">
          <w:rPr>
            <w:rStyle w:val="Hyperlink"/>
            <w:rFonts w:ascii="Times New Roman" w:hAnsi="Times New Roman"/>
            <w:sz w:val="22"/>
            <w:szCs w:val="22"/>
          </w:rPr>
          <w:t>www.gov.br/compras</w:t>
        </w:r>
      </w:hyperlink>
      <w:r w:rsidRPr="00CB5A9D">
        <w:rPr>
          <w:rFonts w:ascii="Times New Roman" w:hAnsi="Times New Roman"/>
          <w:sz w:val="22"/>
          <w:szCs w:val="22"/>
        </w:rPr>
        <w:t>).</w:t>
      </w:r>
      <w:bookmarkEnd w:id="2"/>
    </w:p>
    <w:p w14:paraId="017D422A" w14:textId="77777777" w:rsidR="00AE2FDC" w:rsidRPr="00CB5A9D" w:rsidRDefault="00AE2F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O</w:t>
      </w:r>
      <w:bookmarkStart w:id="3" w:name="_Hlk135304247"/>
      <w:r w:rsidRPr="00CB5A9D">
        <w:rPr>
          <w:rFonts w:ascii="Times New Roman" w:hAnsi="Times New Roman" w:cs="Times New Roman"/>
          <w:sz w:val="22"/>
          <w:szCs w:val="22"/>
        </w:rPr>
        <w:t>s interessados deverão atender às condições exigidas no cadastramento no Sicaf até o terceiro dia útil anterior à data prevista para recebimento das propostas.</w:t>
      </w:r>
    </w:p>
    <w:bookmarkEnd w:id="3"/>
    <w:p w14:paraId="3D5FF164" w14:textId="77777777" w:rsidR="00AE2FDC" w:rsidRPr="00CB5A9D" w:rsidRDefault="00AE2FDC"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CB5A9D" w:rsidRDefault="00AE2FDC"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0102E0FC" w:rsidR="00AE2FDC" w:rsidRDefault="00AE2FDC"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não observância do disposto no item anterior poderá ensejar desclassificação no momento da habilitação.</w:t>
      </w:r>
    </w:p>
    <w:p w14:paraId="14D50F9E" w14:textId="77777777" w:rsidR="0099052B" w:rsidRPr="00CB5A9D" w:rsidRDefault="0099052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 xml:space="preserve">Será concedido tratamento favorecido para as microempresas e empresas de pequeno porte, para as sociedades cooperativas </w:t>
      </w:r>
      <w:r w:rsidRPr="00CB5A9D">
        <w:rPr>
          <w:rFonts w:ascii="Times New Roman" w:eastAsia="Times New Roman" w:hAnsi="Times New Roman"/>
          <w:sz w:val="22"/>
          <w:szCs w:val="22"/>
        </w:rPr>
        <w:t xml:space="preserve">mencionadas no </w:t>
      </w:r>
      <w:hyperlink r:id="rId11" w:anchor="art16">
        <w:r w:rsidRPr="00CB5A9D">
          <w:rPr>
            <w:rStyle w:val="Hyperlink"/>
            <w:rFonts w:ascii="Times New Roman" w:eastAsia="Times New Roman" w:hAnsi="Times New Roman"/>
            <w:color w:val="auto"/>
            <w:sz w:val="22"/>
            <w:szCs w:val="22"/>
          </w:rPr>
          <w:t xml:space="preserve">artigo </w:t>
        </w:r>
        <w:r w:rsidRPr="00CB5A9D">
          <w:rPr>
            <w:rStyle w:val="Hyperlink"/>
            <w:rFonts w:ascii="Times New Roman" w:hAnsi="Times New Roman"/>
            <w:color w:val="auto"/>
            <w:sz w:val="22"/>
            <w:szCs w:val="22"/>
          </w:rPr>
          <w:t>16 da Lei nº 14.133, de 2021</w:t>
        </w:r>
      </w:hyperlink>
      <w:r w:rsidRPr="00CB5A9D">
        <w:rPr>
          <w:rFonts w:ascii="Times New Roman" w:hAnsi="Times New Roman"/>
          <w:sz w:val="22"/>
          <w:szCs w:val="22"/>
        </w:rPr>
        <w:t xml:space="preserve">, para o agricultor familiar, o produtor rural pessoa física e para o microempreendedor individual - MEI, nos limites previstos da </w:t>
      </w:r>
      <w:hyperlink r:id="rId12">
        <w:r w:rsidRPr="00CB5A9D">
          <w:rPr>
            <w:rStyle w:val="Hyperlink"/>
            <w:rFonts w:ascii="Times New Roman" w:hAnsi="Times New Roman"/>
            <w:color w:val="auto"/>
            <w:sz w:val="22"/>
            <w:szCs w:val="22"/>
          </w:rPr>
          <w:t>Lei Complementar nº 123, de 2006</w:t>
        </w:r>
      </w:hyperlink>
      <w:r w:rsidRPr="00CB5A9D">
        <w:rPr>
          <w:rFonts w:ascii="Times New Roman" w:hAnsi="Times New Roman"/>
          <w:sz w:val="22"/>
          <w:szCs w:val="22"/>
        </w:rPr>
        <w:t xml:space="preserve"> e do Decreto n.º 8.538, de 2015.</w:t>
      </w:r>
    </w:p>
    <w:p w14:paraId="4CC4DB4B" w14:textId="77777777" w:rsidR="0099052B" w:rsidRPr="00CB5A9D" w:rsidRDefault="0099052B" w:rsidP="00781631">
      <w:pPr>
        <w:pStyle w:val="Nivel2"/>
        <w:numPr>
          <w:ilvl w:val="1"/>
          <w:numId w:val="1"/>
        </w:numPr>
        <w:spacing w:line="360" w:lineRule="auto"/>
        <w:rPr>
          <w:rFonts w:ascii="Times New Roman" w:hAnsi="Times New Roman"/>
          <w:sz w:val="22"/>
          <w:szCs w:val="22"/>
        </w:rPr>
      </w:pPr>
      <w:bookmarkStart w:id="4" w:name="_Ref117000692"/>
      <w:r w:rsidRPr="00CB5A9D">
        <w:rPr>
          <w:rFonts w:ascii="Times New Roman" w:hAnsi="Times New Roman"/>
          <w:sz w:val="22"/>
          <w:szCs w:val="22"/>
        </w:rPr>
        <w:t>Não poderão disputar esta licitação:</w:t>
      </w:r>
      <w:bookmarkEnd w:id="4"/>
    </w:p>
    <w:p w14:paraId="371D9D3F" w14:textId="77777777"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5" w:name="_Ref113883338"/>
      <w:r w:rsidRPr="00CB5A9D">
        <w:rPr>
          <w:rFonts w:ascii="Times New Roman" w:hAnsi="Times New Roman" w:cs="Times New Roman"/>
          <w:color w:val="auto"/>
          <w:sz w:val="22"/>
          <w:szCs w:val="22"/>
        </w:rPr>
        <w:t>aquele que não atenda às condições deste Edital e seu(s) anexo(s);</w:t>
      </w:r>
    </w:p>
    <w:p w14:paraId="06263AEE" w14:textId="77777777"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6" w:name="_Ref114659912"/>
      <w:r w:rsidRPr="00CB5A9D">
        <w:rPr>
          <w:rFonts w:ascii="Times New Roman" w:hAnsi="Times New Roman" w:cs="Times New Roman"/>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CB5A9D" w:rsidRDefault="0034051B" w:rsidP="0034051B">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7" w:name="_Ref114659913"/>
      <w:bookmarkStart w:id="8" w:name="_Ref113883339"/>
      <w:bookmarkStart w:id="9" w:name="_Ref113883003"/>
      <w:r w:rsidRPr="00CB5A9D">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CB5A9D">
        <w:rPr>
          <w:rFonts w:ascii="Times New Roman" w:hAnsi="Times New Roman" w:cs="Times New Roman"/>
          <w:color w:val="auto"/>
          <w:sz w:val="22"/>
          <w:szCs w:val="22"/>
        </w:rPr>
        <w:t xml:space="preserve"> </w:t>
      </w:r>
      <w:bookmarkEnd w:id="8"/>
    </w:p>
    <w:p w14:paraId="7A77B21A" w14:textId="292C778B"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r w:rsidRPr="00CB5A9D">
        <w:rPr>
          <w:rFonts w:ascii="Times New Roman" w:hAnsi="Times New Roman" w:cs="Times New Roman"/>
          <w:color w:val="auto"/>
          <w:sz w:val="22"/>
          <w:szCs w:val="22"/>
        </w:rPr>
        <w:t>pessoa física ou jurídica que se encontre, ao tempo da licitação, impossibilitada de participar da licitação em decorrência de sanção que lhe foi imposta;</w:t>
      </w:r>
      <w:bookmarkEnd w:id="9"/>
    </w:p>
    <w:p w14:paraId="5CF87B1E" w14:textId="77777777"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r w:rsidRPr="00CB5A9D">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0" w:name="_Ref113883579"/>
      <w:r w:rsidRPr="00CB5A9D">
        <w:rPr>
          <w:rFonts w:ascii="Times New Roman" w:hAnsi="Times New Roman" w:cs="Times New Roman"/>
          <w:sz w:val="22"/>
          <w:szCs w:val="22"/>
        </w:rPr>
        <w:t>empresas controladoras, controladas ou coligadas, nos termos da Lei nº 6.404, de 15 de dezembro de 1976, concorrendo entre si;</w:t>
      </w:r>
      <w:bookmarkEnd w:id="10"/>
    </w:p>
    <w:p w14:paraId="3A8A6E0A"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1" w:name="_Ref113962336"/>
      <w:r w:rsidRPr="00CB5A9D">
        <w:rPr>
          <w:rFonts w:ascii="Times New Roman" w:hAnsi="Times New Roman" w:cs="Times New Roman"/>
          <w:sz w:val="22"/>
          <w:szCs w:val="22"/>
        </w:rPr>
        <w:t>agente público do órgão ou entidade licitante;</w:t>
      </w:r>
      <w:bookmarkEnd w:id="11"/>
    </w:p>
    <w:p w14:paraId="4AF814D7"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Organizações da Sociedade Civil de Interesse Público - OSCIP, atuando nessa condição;</w:t>
      </w:r>
    </w:p>
    <w:p w14:paraId="2A4447C9"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B5A9D">
          <w:rPr>
            <w:rStyle w:val="Hyperlink"/>
            <w:rFonts w:ascii="Times New Roman" w:hAnsi="Times New Roman" w:cs="Times New Roman"/>
            <w:sz w:val="22"/>
            <w:szCs w:val="22"/>
          </w:rPr>
          <w:t>§ 1º do art. 9º da Lei nº 14.133, de 2021</w:t>
        </w:r>
      </w:hyperlink>
      <w:r w:rsidRPr="00CB5A9D">
        <w:rPr>
          <w:rFonts w:ascii="Times New Roman" w:hAnsi="Times New Roman" w:cs="Times New Roman"/>
          <w:sz w:val="22"/>
          <w:szCs w:val="22"/>
        </w:rPr>
        <w:t>.</w:t>
      </w:r>
    </w:p>
    <w:p w14:paraId="1882AF08" w14:textId="4A5E4717" w:rsidR="00A663DC" w:rsidRPr="00CB5A9D" w:rsidRDefault="00A663DC" w:rsidP="00781631">
      <w:pPr>
        <w:pStyle w:val="Nivel2"/>
        <w:numPr>
          <w:ilvl w:val="1"/>
          <w:numId w:val="1"/>
        </w:numPr>
        <w:spacing w:line="360" w:lineRule="auto"/>
        <w:ind w:left="426"/>
        <w:rPr>
          <w:rFonts w:ascii="Times New Roman" w:hAnsi="Times New Roman"/>
          <w:sz w:val="22"/>
          <w:szCs w:val="22"/>
        </w:rPr>
      </w:pPr>
      <w:r w:rsidRPr="00CB5A9D">
        <w:rPr>
          <w:rFonts w:ascii="Times New Roman" w:hAnsi="Times New Roman"/>
          <w:sz w:val="22"/>
          <w:szCs w:val="22"/>
        </w:rPr>
        <w:t xml:space="preserve">O impedimento de que trata 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_Ref113883003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3.6.3</w:t>
      </w:r>
      <w:r w:rsidRPr="00CB5A9D">
        <w:rPr>
          <w:rFonts w:ascii="Times New Roman" w:hAnsi="Times New Roman"/>
          <w:sz w:val="22"/>
          <w:szCs w:val="22"/>
        </w:rPr>
        <w:fldChar w:fldCharType="end"/>
      </w:r>
      <w:r w:rsidRPr="00CB5A9D">
        <w:rPr>
          <w:rFonts w:ascii="Times New Roman" w:hAnsi="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1FF24C98"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2" w:name="art14§2"/>
      <w:bookmarkEnd w:id="12"/>
      <w:r w:rsidRPr="00CB5A9D">
        <w:rPr>
          <w:rFonts w:ascii="Times New Roman" w:hAnsi="Times New Roman"/>
          <w:sz w:val="22"/>
          <w:szCs w:val="22"/>
        </w:rPr>
        <w:t xml:space="preserve">A critério da Administração e exclusivamente a seu serviço, o autor dos projetos e a empresa a que se referem 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3.6.2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_Ref114659913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3.6.3</w:t>
      </w:r>
      <w:r w:rsidRPr="00CB5A9D">
        <w:rPr>
          <w:rFonts w:ascii="Times New Roman" w:hAnsi="Times New Roman"/>
          <w:sz w:val="22"/>
          <w:szCs w:val="22"/>
        </w:rPr>
        <w:fldChar w:fldCharType="end"/>
      </w:r>
      <w:r w:rsidRPr="00CB5A9D">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3" w:name="art14§3"/>
      <w:bookmarkEnd w:id="13"/>
      <w:r w:rsidRPr="00CB5A9D">
        <w:rPr>
          <w:rFonts w:ascii="Times New Roman" w:hAnsi="Times New Roman"/>
          <w:sz w:val="22"/>
          <w:szCs w:val="22"/>
        </w:rPr>
        <w:t>Equiparam-se aos autores do projeto as empresas integrantes do mesmo grupo econômico.</w:t>
      </w:r>
    </w:p>
    <w:p w14:paraId="2333D688" w14:textId="4C947770"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4" w:name="art14§4"/>
      <w:bookmarkEnd w:id="14"/>
      <w:r w:rsidRPr="00CB5A9D">
        <w:rPr>
          <w:rFonts w:ascii="Times New Roman" w:hAnsi="Times New Roman"/>
          <w:sz w:val="22"/>
          <w:szCs w:val="22"/>
        </w:rPr>
        <w:t xml:space="preserve">O disposto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3.6.2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_Ref114659913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3.6.3</w:t>
      </w:r>
      <w:r w:rsidRPr="00CB5A9D">
        <w:rPr>
          <w:rFonts w:ascii="Times New Roman" w:hAnsi="Times New Roman"/>
          <w:sz w:val="22"/>
          <w:szCs w:val="22"/>
        </w:rPr>
        <w:fldChar w:fldCharType="end"/>
      </w:r>
      <w:r w:rsidRPr="00CB5A9D">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5" w:name="art14§5"/>
      <w:bookmarkEnd w:id="15"/>
      <w:r w:rsidRPr="00CB5A9D">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CB5A9D">
          <w:rPr>
            <w:rStyle w:val="Hyperlink"/>
            <w:rFonts w:ascii="Times New Roman" w:hAnsi="Times New Roman"/>
            <w:sz w:val="22"/>
            <w:szCs w:val="22"/>
          </w:rPr>
          <w:t>Lei nº 14.133/2021</w:t>
        </w:r>
      </w:hyperlink>
      <w:r w:rsidRPr="00CB5A9D">
        <w:rPr>
          <w:rFonts w:ascii="Times New Roman" w:hAnsi="Times New Roman"/>
          <w:sz w:val="22"/>
          <w:szCs w:val="22"/>
        </w:rPr>
        <w:t>.</w:t>
      </w:r>
    </w:p>
    <w:p w14:paraId="72BC2FAF" w14:textId="5EA2A9A1" w:rsidR="00A663DC" w:rsidRPr="00CB5A9D" w:rsidRDefault="00A663DC" w:rsidP="00781631">
      <w:pPr>
        <w:pStyle w:val="Nivel2"/>
        <w:numPr>
          <w:ilvl w:val="1"/>
          <w:numId w:val="1"/>
        </w:numPr>
        <w:spacing w:line="360" w:lineRule="auto"/>
        <w:ind w:left="426"/>
        <w:rPr>
          <w:rFonts w:ascii="Times New Roman" w:hAnsi="Times New Roman"/>
          <w:sz w:val="22"/>
          <w:szCs w:val="22"/>
        </w:rPr>
      </w:pPr>
      <w:r w:rsidRPr="00CB5A9D">
        <w:rPr>
          <w:rFonts w:ascii="Times New Roman" w:hAnsi="Times New Roman"/>
          <w:sz w:val="22"/>
          <w:szCs w:val="22"/>
        </w:rPr>
        <w:t xml:space="preserve">A vedação de que trata 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_Ref113962336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3.6.8</w:t>
      </w:r>
      <w:r w:rsidRPr="00CB5A9D">
        <w:rPr>
          <w:rFonts w:ascii="Times New Roman" w:hAnsi="Times New Roman"/>
          <w:sz w:val="22"/>
          <w:szCs w:val="22"/>
        </w:rPr>
        <w:fldChar w:fldCharType="end"/>
      </w:r>
      <w:r w:rsidRPr="00CB5A9D">
        <w:rPr>
          <w:rFonts w:ascii="Times New Roman" w:hAnsi="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387E3DCB" w14:textId="77777777" w:rsidR="00A663DC" w:rsidRPr="00CB5A9D" w:rsidRDefault="00A663DC" w:rsidP="00781631">
      <w:pPr>
        <w:pStyle w:val="Nivel2"/>
        <w:spacing w:line="360" w:lineRule="auto"/>
        <w:ind w:left="426"/>
        <w:rPr>
          <w:rFonts w:ascii="Times New Roman" w:hAnsi="Times New Roman"/>
          <w:sz w:val="22"/>
          <w:szCs w:val="22"/>
        </w:rPr>
      </w:pPr>
    </w:p>
    <w:p w14:paraId="5E1559E7" w14:textId="77777777" w:rsidR="00A663DC" w:rsidRPr="00CB5A9D" w:rsidRDefault="00A663DC" w:rsidP="00781631">
      <w:pPr>
        <w:pStyle w:val="Nivel2"/>
        <w:numPr>
          <w:ilvl w:val="0"/>
          <w:numId w:val="1"/>
        </w:numPr>
        <w:tabs>
          <w:tab w:val="left" w:pos="284"/>
        </w:tabs>
        <w:spacing w:line="360" w:lineRule="auto"/>
        <w:rPr>
          <w:rFonts w:ascii="Times New Roman" w:hAnsi="Times New Roman"/>
          <w:b/>
          <w:sz w:val="22"/>
          <w:szCs w:val="22"/>
        </w:rPr>
      </w:pPr>
      <w:r w:rsidRPr="00CB5A9D">
        <w:rPr>
          <w:rFonts w:ascii="Times New Roman" w:hAnsi="Times New Roman"/>
          <w:b/>
          <w:sz w:val="22"/>
          <w:szCs w:val="22"/>
          <w:highlight w:val="lightGray"/>
          <w:u w:val="single"/>
        </w:rPr>
        <w:t>DA APRESENTAÇÃO DA PROPOSTA E DOS DOCUMENTOS DE HABILITAÇÃO</w:t>
      </w:r>
      <w:bookmarkEnd w:id="16"/>
    </w:p>
    <w:p w14:paraId="2BAA8F37" w14:textId="77777777" w:rsidR="00533B93" w:rsidRPr="00CB5A9D" w:rsidRDefault="00533B93" w:rsidP="00781631">
      <w:pPr>
        <w:pStyle w:val="Nvel2-Red"/>
        <w:autoSpaceDE/>
        <w:autoSpaceDN/>
        <w:adjustRightInd/>
        <w:spacing w:line="360" w:lineRule="auto"/>
        <w:rPr>
          <w:rFonts w:ascii="Times New Roman" w:hAnsi="Times New Roman" w:cs="Times New Roman"/>
          <w:i w:val="0"/>
          <w:color w:val="auto"/>
          <w:sz w:val="22"/>
          <w:szCs w:val="22"/>
        </w:rPr>
      </w:pPr>
      <w:bookmarkStart w:id="17" w:name="_Ref113886867"/>
      <w:r w:rsidRPr="00CB5A9D">
        <w:rPr>
          <w:rFonts w:ascii="Times New Roman" w:hAnsi="Times New Roman" w:cs="Times New Roman"/>
          <w:i w:val="0"/>
          <w:color w:val="auto"/>
          <w:sz w:val="22"/>
          <w:szCs w:val="22"/>
        </w:rPr>
        <w:t>Na presente licitação, a fase de habilitação sucederá as fases de apresentação de propostas e lances e de julgamento.</w:t>
      </w:r>
    </w:p>
    <w:p w14:paraId="7426E5DB" w14:textId="3BE61545"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CB5A9D" w:rsidRDefault="0064366B" w:rsidP="00781631">
      <w:pPr>
        <w:pStyle w:val="Nivel2"/>
        <w:numPr>
          <w:ilvl w:val="1"/>
          <w:numId w:val="1"/>
        </w:numPr>
        <w:spacing w:line="360" w:lineRule="auto"/>
        <w:rPr>
          <w:rFonts w:ascii="Times New Roman" w:hAnsi="Times New Roman"/>
          <w:sz w:val="22"/>
          <w:szCs w:val="22"/>
        </w:rPr>
      </w:pPr>
      <w:bookmarkStart w:id="18" w:name="_Ref113968921"/>
      <w:r w:rsidRPr="00CB5A9D">
        <w:rPr>
          <w:rFonts w:ascii="Times New Roman" w:hAnsi="Times New Roman"/>
          <w:sz w:val="22"/>
          <w:szCs w:val="22"/>
        </w:rPr>
        <w:t>No cadastramento da proposta inicial, o licitante declarará, em campo próprio do sistema, que:</w:t>
      </w:r>
      <w:bookmarkEnd w:id="18"/>
    </w:p>
    <w:p w14:paraId="17AC9F30"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r w:rsidRPr="00CB5A9D">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CB5A9D">
          <w:rPr>
            <w:rStyle w:val="Hyperlink"/>
            <w:rFonts w:ascii="Times New Roman" w:hAnsi="Times New Roman" w:cs="Times New Roman"/>
            <w:sz w:val="22"/>
            <w:szCs w:val="22"/>
          </w:rPr>
          <w:t>artigo 7°, XXXIII, da Constituição</w:t>
        </w:r>
      </w:hyperlink>
      <w:r w:rsidRPr="00CB5A9D">
        <w:rPr>
          <w:rFonts w:ascii="Times New Roman" w:hAnsi="Times New Roman" w:cs="Times New Roman"/>
          <w:sz w:val="22"/>
          <w:szCs w:val="22"/>
        </w:rPr>
        <w:t>;</w:t>
      </w:r>
    </w:p>
    <w:p w14:paraId="129FDA78"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 xml:space="preserve">não possui empregados executando trabalho degradante ou forçado, observando o disposto nos </w:t>
      </w:r>
      <w:hyperlink r:id="rId16" w:history="1">
        <w:r w:rsidRPr="00CB5A9D">
          <w:rPr>
            <w:rStyle w:val="Hyperlink"/>
            <w:rFonts w:ascii="Times New Roman" w:hAnsi="Times New Roman" w:cs="Times New Roman"/>
            <w:sz w:val="22"/>
            <w:szCs w:val="22"/>
          </w:rPr>
          <w:t>incisos III e IV do art. 1º e no inciso III do art. 5º da Constituição Federal</w:t>
        </w:r>
      </w:hyperlink>
      <w:r w:rsidRPr="00CB5A9D">
        <w:rPr>
          <w:rFonts w:ascii="Times New Roman" w:hAnsi="Times New Roman" w:cs="Times New Roman"/>
          <w:sz w:val="22"/>
          <w:szCs w:val="22"/>
        </w:rPr>
        <w:t>;</w:t>
      </w:r>
    </w:p>
    <w:p w14:paraId="198CF24E"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4F386377"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licitante organizado em cooperativa deverá declarar, ainda, em campo próprio do sistema eletrônico, que cumpre os requisitos estabelecidos no </w:t>
      </w:r>
      <w:hyperlink r:id="rId17" w:anchor="art16">
        <w:r w:rsidRPr="00CB5A9D">
          <w:rPr>
            <w:rStyle w:val="Hyperlink"/>
            <w:rFonts w:ascii="Times New Roman" w:hAnsi="Times New Roman"/>
            <w:sz w:val="22"/>
            <w:szCs w:val="22"/>
          </w:rPr>
          <w:t>artigo 16 da Lei nº 14.133, de 2021</w:t>
        </w:r>
      </w:hyperlink>
      <w:r w:rsidRPr="00CB5A9D">
        <w:rPr>
          <w:rFonts w:ascii="Times New Roman" w:hAnsi="Times New Roman"/>
          <w:sz w:val="22"/>
          <w:szCs w:val="22"/>
        </w:rPr>
        <w:t>.</w:t>
      </w:r>
    </w:p>
    <w:p w14:paraId="414CB0DC" w14:textId="77777777" w:rsidR="0064366B" w:rsidRPr="00CB5A9D" w:rsidRDefault="0064366B" w:rsidP="00781631">
      <w:pPr>
        <w:pStyle w:val="Nivel2"/>
        <w:numPr>
          <w:ilvl w:val="1"/>
          <w:numId w:val="1"/>
        </w:numPr>
        <w:spacing w:line="360" w:lineRule="auto"/>
        <w:rPr>
          <w:rFonts w:ascii="Times New Roman" w:hAnsi="Times New Roman"/>
          <w:sz w:val="22"/>
          <w:szCs w:val="22"/>
        </w:rPr>
      </w:pPr>
      <w:bookmarkStart w:id="19" w:name="_Ref117000019"/>
      <w:r w:rsidRPr="00CB5A9D">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CB5A9D">
          <w:rPr>
            <w:rStyle w:val="Hyperlink"/>
            <w:rFonts w:ascii="Times New Roman" w:hAnsi="Times New Roman"/>
            <w:sz w:val="22"/>
            <w:szCs w:val="22"/>
          </w:rPr>
          <w:t>artigo 3° da Lei Complementar nº 123, de 2006</w:t>
        </w:r>
      </w:hyperlink>
      <w:r w:rsidRPr="00CB5A9D">
        <w:rPr>
          <w:rFonts w:ascii="Times New Roman" w:hAnsi="Times New Roman"/>
          <w:sz w:val="22"/>
          <w:szCs w:val="22"/>
        </w:rPr>
        <w:t xml:space="preserve">, estando apto a usufruir do tratamento favorecido estabelecido em seus </w:t>
      </w:r>
      <w:bookmarkEnd w:id="19"/>
      <w:r w:rsidRPr="00CB5A9D">
        <w:rPr>
          <w:color w:val="000000"/>
        </w:rPr>
        <w:fldChar w:fldCharType="begin"/>
      </w:r>
      <w:r w:rsidRPr="00CB5A9D">
        <w:rPr>
          <w:rFonts w:ascii="Times New Roman" w:hAnsi="Times New Roman"/>
          <w:sz w:val="22"/>
          <w:szCs w:val="22"/>
        </w:rPr>
        <w:instrText>HYPERLINK "https://www.planalto.gov.br/ccivil_03/leis/lcp/lcp123.htm" \l "art42"</w:instrText>
      </w:r>
      <w:r w:rsidRPr="00CB5A9D">
        <w:rPr>
          <w:color w:val="000000"/>
        </w:rPr>
        <w:fldChar w:fldCharType="separate"/>
      </w:r>
      <w:r w:rsidRPr="00CB5A9D">
        <w:rPr>
          <w:rStyle w:val="Hyperlink"/>
          <w:rFonts w:ascii="Times New Roman" w:hAnsi="Times New Roman"/>
          <w:sz w:val="22"/>
          <w:szCs w:val="22"/>
        </w:rPr>
        <w:t>arts. 42 a 49</w:t>
      </w:r>
      <w:r w:rsidRPr="00CB5A9D">
        <w:rPr>
          <w:rStyle w:val="Hyperlink"/>
          <w:rFonts w:ascii="Times New Roman" w:hAnsi="Times New Roman"/>
          <w:sz w:val="22"/>
          <w:szCs w:val="22"/>
        </w:rPr>
        <w:fldChar w:fldCharType="end"/>
      </w:r>
      <w:r w:rsidRPr="00CB5A9D">
        <w:rPr>
          <w:rFonts w:ascii="Times New Roman" w:hAnsi="Times New Roman"/>
          <w:sz w:val="22"/>
          <w:szCs w:val="22"/>
        </w:rPr>
        <w:t xml:space="preserve">, observado o disposto nos </w:t>
      </w:r>
      <w:hyperlink r:id="rId19" w:anchor="art4§1">
        <w:r w:rsidRPr="00CB5A9D">
          <w:rPr>
            <w:rStyle w:val="Hyperlink"/>
            <w:rFonts w:ascii="Times New Roman" w:hAnsi="Times New Roman"/>
            <w:sz w:val="22"/>
            <w:szCs w:val="22"/>
          </w:rPr>
          <w:t>§§ 1º ao 3º do art. 4º, da Lei n.º 14.133, de 2021.</w:t>
        </w:r>
      </w:hyperlink>
    </w:p>
    <w:p w14:paraId="3629BF97" w14:textId="77777777" w:rsidR="0064366B" w:rsidRPr="00CB5A9D" w:rsidRDefault="0064366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7AA7CB42" w14:textId="77777777" w:rsidR="0064366B" w:rsidRPr="00CB5A9D" w:rsidRDefault="0064366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B5A9D">
          <w:rPr>
            <w:rStyle w:val="Hyperlink"/>
            <w:rFonts w:ascii="Times New Roman" w:hAnsi="Times New Roman" w:cs="Times New Roman"/>
            <w:sz w:val="22"/>
            <w:szCs w:val="22"/>
          </w:rPr>
          <w:t>Lei Complementar nº 123, de 2006</w:t>
        </w:r>
      </w:hyperlink>
      <w:r w:rsidRPr="00CB5A9D">
        <w:rPr>
          <w:rFonts w:ascii="Times New Roman" w:hAnsi="Times New Roman" w:cs="Times New Roman"/>
          <w:sz w:val="22"/>
          <w:szCs w:val="22"/>
        </w:rPr>
        <w:t>, mesmo que microempresa, empresa de pequeno porte ou sociedade cooperativa.</w:t>
      </w:r>
    </w:p>
    <w:p w14:paraId="122DA727" w14:textId="5A93EF78"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falsidade da declaração de que trata 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_Ref113968921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4.3</w:t>
      </w:r>
      <w:r w:rsidRPr="00CB5A9D">
        <w:rPr>
          <w:rFonts w:ascii="Times New Roman" w:hAnsi="Times New Roman"/>
          <w:sz w:val="22"/>
          <w:szCs w:val="22"/>
        </w:rPr>
        <w:fldChar w:fldCharType="end"/>
      </w:r>
      <w:r w:rsidRPr="00CB5A9D">
        <w:rPr>
          <w:rFonts w:ascii="Times New Roman" w:hAnsi="Times New Roman"/>
          <w:sz w:val="22"/>
          <w:szCs w:val="22"/>
        </w:rPr>
        <w:t xml:space="preserve"> ou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_Ref117000019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4.5</w:t>
      </w:r>
      <w:r w:rsidRPr="00CB5A9D">
        <w:rPr>
          <w:rFonts w:ascii="Times New Roman" w:hAnsi="Times New Roman"/>
          <w:sz w:val="22"/>
          <w:szCs w:val="22"/>
        </w:rPr>
        <w:fldChar w:fldCharType="end"/>
      </w:r>
      <w:r w:rsidRPr="00CB5A9D">
        <w:rPr>
          <w:rFonts w:ascii="Times New Roman" w:hAnsi="Times New Roman"/>
          <w:sz w:val="22"/>
          <w:szCs w:val="22"/>
        </w:rPr>
        <w:t xml:space="preserve"> sujeitará o licitante às sanções previstas na </w:t>
      </w:r>
      <w:hyperlink r:id="rId21" w:history="1">
        <w:r w:rsidRPr="00CB5A9D">
          <w:rPr>
            <w:rStyle w:val="Hyperlink"/>
            <w:rFonts w:ascii="Times New Roman" w:hAnsi="Times New Roman"/>
            <w:sz w:val="22"/>
            <w:szCs w:val="22"/>
          </w:rPr>
          <w:t>Lei nº 14.133, de 2021</w:t>
        </w:r>
      </w:hyperlink>
      <w:r w:rsidRPr="00CB5A9D">
        <w:rPr>
          <w:rFonts w:ascii="Times New Roman" w:hAnsi="Times New Roman"/>
          <w:sz w:val="22"/>
          <w:szCs w:val="22"/>
        </w:rPr>
        <w:t>, e neste Edital.</w:t>
      </w:r>
    </w:p>
    <w:p w14:paraId="7C724686"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Serão disponibilizados para acesso público os documentos que compõem a proposta dos licitantes convocados para apresentação de propostas, após a fase de envio de lances.</w:t>
      </w:r>
    </w:p>
    <w:p w14:paraId="00505F8E" w14:textId="77777777" w:rsidR="0064366B" w:rsidRPr="00CB5A9D" w:rsidRDefault="0064366B" w:rsidP="00781631">
      <w:pPr>
        <w:pStyle w:val="Nivel2"/>
        <w:numPr>
          <w:ilvl w:val="1"/>
          <w:numId w:val="1"/>
        </w:numPr>
        <w:spacing w:line="360" w:lineRule="auto"/>
        <w:rPr>
          <w:rFonts w:ascii="Times New Roman" w:hAnsi="Times New Roman"/>
          <w:sz w:val="22"/>
          <w:szCs w:val="22"/>
        </w:rPr>
      </w:pPr>
      <w:bookmarkStart w:id="20" w:name="_Ref116992247"/>
      <w:r w:rsidRPr="00CB5A9D">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os lances serão de envio automático pelo sistema, respeitado o valor final mínimo, caso estabelecido, e o intervalo de que trata o subitem acima.</w:t>
      </w:r>
    </w:p>
    <w:p w14:paraId="798A4C3A" w14:textId="77777777" w:rsidR="0077748B" w:rsidRPr="00CB5A9D" w:rsidRDefault="0077748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valor final mínimo ou o percentual de desconto final máximo parametrizado no sistema poderá ser alterado pelo fornecedor durante a fase de disputa, sendo vedado:</w:t>
      </w:r>
    </w:p>
    <w:p w14:paraId="499B34B2"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valor superior a lance já registrado pelo fornecedor no sistema, quando adotado o critério de julgamento por menor preço; e</w:t>
      </w:r>
    </w:p>
    <w:p w14:paraId="62417298"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3D61A92" w14:textId="2EA56637" w:rsidR="0077748B" w:rsidRPr="00CB5A9D" w:rsidRDefault="0077748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valor final mínimo ou o percentual de desconto final máximo parametrizado na forma do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_Ref116992247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4.10</w:t>
      </w:r>
      <w:r w:rsidRPr="00CB5A9D">
        <w:rPr>
          <w:rFonts w:ascii="Times New Roman" w:hAnsi="Times New Roman"/>
          <w:sz w:val="22"/>
          <w:szCs w:val="22"/>
        </w:rPr>
        <w:fldChar w:fldCharType="end"/>
      </w:r>
      <w:r w:rsidRPr="00CB5A9D">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CB5A9D" w:rsidRDefault="0077748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 xml:space="preserve">Caberá ao licitante interessado em participar da licitação </w:t>
      </w:r>
      <w:r w:rsidRPr="00CB5A9D">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CB5A9D" w:rsidRDefault="0077748B" w:rsidP="00781631">
      <w:pPr>
        <w:pStyle w:val="Nivel2"/>
        <w:numPr>
          <w:ilvl w:val="1"/>
          <w:numId w:val="1"/>
        </w:numPr>
        <w:spacing w:line="360" w:lineRule="auto"/>
        <w:rPr>
          <w:rFonts w:ascii="Times New Roman" w:hAnsi="Times New Roman"/>
          <w:sz w:val="22"/>
          <w:szCs w:val="22"/>
        </w:rPr>
      </w:pPr>
      <w:r w:rsidRPr="00CB5A9D">
        <w:rPr>
          <w:rFonts w:ascii="Times New Roman" w:eastAsia="Times New Roman" w:hAnsi="Times New Roman"/>
          <w:sz w:val="22"/>
          <w:szCs w:val="22"/>
        </w:rPr>
        <w:t xml:space="preserve">O licitante deverá </w:t>
      </w:r>
      <w:r w:rsidRPr="00CB5A9D">
        <w:rPr>
          <w:rFonts w:ascii="Times New Roman" w:hAnsi="Times New Roman"/>
          <w:sz w:val="22"/>
          <w:szCs w:val="22"/>
        </w:rPr>
        <w:t>comunicar imediatamente ao provedor do sistema qualquer acontecimento que possa comprometer o sigilo ou a segurança, para imediato bloqueio de acesso.</w:t>
      </w:r>
      <w:bookmarkStart w:id="21" w:name="_Toc135469227"/>
    </w:p>
    <w:p w14:paraId="1655C92D" w14:textId="544D2045" w:rsidR="00533B93" w:rsidRDefault="00533B93" w:rsidP="00781631">
      <w:pPr>
        <w:pStyle w:val="Nivel2"/>
        <w:spacing w:line="360" w:lineRule="auto"/>
        <w:rPr>
          <w:rFonts w:ascii="Times New Roman" w:hAnsi="Times New Roman"/>
          <w:sz w:val="22"/>
          <w:szCs w:val="22"/>
        </w:rPr>
      </w:pPr>
    </w:p>
    <w:p w14:paraId="2DDBE1C4" w14:textId="77777777" w:rsidR="00824469" w:rsidRPr="00CB5A9D" w:rsidRDefault="00824469" w:rsidP="00781631">
      <w:pPr>
        <w:pStyle w:val="Nivel2"/>
        <w:spacing w:line="360" w:lineRule="auto"/>
        <w:rPr>
          <w:rFonts w:ascii="Times New Roman" w:hAnsi="Times New Roman"/>
          <w:sz w:val="22"/>
          <w:szCs w:val="22"/>
        </w:rPr>
      </w:pPr>
    </w:p>
    <w:p w14:paraId="1E1104DE" w14:textId="77777777" w:rsidR="0077748B" w:rsidRPr="00CB5A9D" w:rsidRDefault="0077748B"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DO PREENCHIMENTO DA PROPOSTA</w:t>
      </w:r>
      <w:bookmarkEnd w:id="21"/>
    </w:p>
    <w:p w14:paraId="0DF48454" w14:textId="77777777" w:rsidR="0077748B" w:rsidRPr="00CB5A9D" w:rsidRDefault="0077748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O licitante deverá enviar sua proposta mediante o preenchimento, no sistema eletrônico, dos seguintes campos:</w:t>
      </w:r>
    </w:p>
    <w:p w14:paraId="78854F85" w14:textId="34A1FA93" w:rsidR="0077748B" w:rsidRPr="00CB5A9D" w:rsidRDefault="004A6DF8" w:rsidP="00781631">
      <w:pPr>
        <w:pStyle w:val="Nivel2"/>
        <w:numPr>
          <w:ilvl w:val="2"/>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Valor unitário</w:t>
      </w:r>
      <w:r w:rsidR="00533B93" w:rsidRPr="00CB5A9D">
        <w:rPr>
          <w:rFonts w:ascii="Times New Roman" w:eastAsia="Times New Roman" w:hAnsi="Times New Roman"/>
          <w:sz w:val="22"/>
          <w:szCs w:val="22"/>
        </w:rPr>
        <w:t xml:space="preserve"> e total do item</w:t>
      </w:r>
    </w:p>
    <w:p w14:paraId="1EE2A370" w14:textId="77777777" w:rsidR="006E1804" w:rsidRPr="00CB5A9D"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CB5A9D">
        <w:rPr>
          <w:rFonts w:ascii="Times New Roman" w:eastAsia="Times New Roman" w:hAnsi="Times New Roman"/>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CB5A9D" w:rsidRDefault="004A6DF8" w:rsidP="00781631">
      <w:pPr>
        <w:pStyle w:val="Nivel2"/>
        <w:numPr>
          <w:ilvl w:val="2"/>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Marca</w:t>
      </w:r>
    </w:p>
    <w:p w14:paraId="581589B8" w14:textId="77777777" w:rsidR="004A6DF8" w:rsidRPr="00CB5A9D" w:rsidRDefault="004A6DF8" w:rsidP="00781631">
      <w:pPr>
        <w:pStyle w:val="Nivel2"/>
        <w:numPr>
          <w:ilvl w:val="2"/>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Fabricante</w:t>
      </w:r>
    </w:p>
    <w:p w14:paraId="3ED1F969" w14:textId="2DDC4D8B" w:rsidR="00A663DC"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Todas as especificações do objeto contidas na proposta vinculam o licitante</w:t>
      </w:r>
      <w:r w:rsidR="00F963A0" w:rsidRPr="00CB5A9D">
        <w:rPr>
          <w:rFonts w:ascii="Times New Roman" w:hAnsi="Times New Roman"/>
          <w:sz w:val="22"/>
          <w:szCs w:val="22"/>
        </w:rPr>
        <w:t>.</w:t>
      </w:r>
    </w:p>
    <w:p w14:paraId="0443889B" w14:textId="2133B02C" w:rsidR="00F963A0" w:rsidRPr="00CB5A9D" w:rsidRDefault="00F963A0"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O licitante não poderá oferecer proposta em quantitativo inferior ao máximo previsto para contratação.</w:t>
      </w:r>
    </w:p>
    <w:p w14:paraId="51221A31" w14:textId="77777777" w:rsidR="004A6DF8"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CB5A9D" w:rsidRDefault="00B824C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Independentemente do percentual de tributo inserido na planilha, no pagamento serão retidos na fonte os percentuais estabelecidos na legislação vigente.</w:t>
      </w:r>
    </w:p>
    <w:p w14:paraId="214F50F3" w14:textId="77777777" w:rsidR="00A707CE" w:rsidRPr="00CB5A9D" w:rsidRDefault="00A707C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CB5A9D"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O prazo de validade da proposta não será inferior </w:t>
      </w:r>
      <w:r w:rsidRPr="00CB5A9D">
        <w:rPr>
          <w:rFonts w:ascii="Times New Roman" w:hAnsi="Times New Roman" w:cs="Times New Roman"/>
          <w:b/>
          <w:color w:val="auto"/>
          <w:sz w:val="22"/>
          <w:szCs w:val="22"/>
          <w:u w:val="single"/>
        </w:rPr>
        <w:t xml:space="preserve">a </w:t>
      </w:r>
      <w:r w:rsidRPr="00CB5A9D">
        <w:rPr>
          <w:rFonts w:ascii="Times New Roman" w:hAnsi="Times New Roman" w:cs="Times New Roman"/>
          <w:b/>
          <w:bCs/>
          <w:color w:val="auto"/>
          <w:sz w:val="22"/>
          <w:szCs w:val="22"/>
          <w:u w:val="single"/>
        </w:rPr>
        <w:t>60 (sessenta)</w:t>
      </w:r>
      <w:r w:rsidRPr="00CB5A9D">
        <w:rPr>
          <w:rFonts w:ascii="Times New Roman" w:hAnsi="Times New Roman" w:cs="Times New Roman"/>
          <w:b/>
          <w:color w:val="auto"/>
          <w:sz w:val="22"/>
          <w:szCs w:val="22"/>
          <w:u w:val="single"/>
        </w:rPr>
        <w:t xml:space="preserve"> dias</w:t>
      </w:r>
      <w:r w:rsidRPr="00CB5A9D">
        <w:rPr>
          <w:rFonts w:ascii="Times New Roman" w:hAnsi="Times New Roman" w:cs="Times New Roman"/>
          <w:b/>
          <w:sz w:val="22"/>
          <w:szCs w:val="22"/>
        </w:rPr>
        <w:t>,</w:t>
      </w:r>
      <w:r w:rsidRPr="00CB5A9D">
        <w:rPr>
          <w:rFonts w:ascii="Times New Roman" w:hAnsi="Times New Roman" w:cs="Times New Roman"/>
          <w:sz w:val="22"/>
          <w:szCs w:val="22"/>
        </w:rPr>
        <w:t xml:space="preserve"> a contar da data de sua apresentação.</w:t>
      </w:r>
    </w:p>
    <w:p w14:paraId="2B99974E" w14:textId="77777777" w:rsidR="00A707CE" w:rsidRPr="00CB5A9D"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CB5A9D"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w:t>
      </w:r>
      <w:r w:rsidR="006278A2" w:rsidRPr="00CB5A9D">
        <w:rPr>
          <w:rFonts w:ascii="Times New Roman" w:hAnsi="Times New Roman" w:cs="Times New Roman"/>
          <w:sz w:val="22"/>
          <w:szCs w:val="22"/>
        </w:rPr>
        <w:t>8</w:t>
      </w:r>
      <w:r w:rsidRPr="00CB5A9D">
        <w:rPr>
          <w:rFonts w:ascii="Times New Roman" w:hAnsi="Times New Roman" w:cs="Times New Roman"/>
          <w:sz w:val="22"/>
          <w:szCs w:val="22"/>
        </w:rPr>
        <w:t>.</w:t>
      </w:r>
    </w:p>
    <w:p w14:paraId="5D39674C" w14:textId="77FB0205" w:rsidR="006A058D" w:rsidRPr="00CB5A9D" w:rsidRDefault="006A058D"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 xml:space="preserve">O descumprimento das regras supramencionadas pela Administração por parte dos contratados pode ensejar a </w:t>
      </w:r>
      <w:r w:rsidRPr="00CB5A9D">
        <w:rPr>
          <w:rFonts w:ascii="Times New Roman" w:hAnsi="Times New Roman"/>
          <w:color w:val="000000" w:themeColor="text1"/>
          <w:sz w:val="22"/>
          <w:szCs w:val="22"/>
        </w:rPr>
        <w:t>responsabilização pelo</w:t>
      </w:r>
      <w:r w:rsidRPr="00CB5A9D">
        <w:rPr>
          <w:rFonts w:ascii="Times New Roman" w:hAnsi="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22" w:history="1">
        <w:r w:rsidRPr="00CB5A9D">
          <w:rPr>
            <w:rStyle w:val="Hyperlink"/>
            <w:rFonts w:ascii="Times New Roman" w:hAnsi="Times New Roman"/>
            <w:sz w:val="22"/>
            <w:szCs w:val="22"/>
          </w:rPr>
          <w:t>art. 71, inciso IX, da Constituição</w:t>
        </w:r>
      </w:hyperlink>
      <w:r w:rsidRPr="00CB5A9D">
        <w:rPr>
          <w:rFonts w:ascii="Times New Roman" w:hAnsi="Times New Roman"/>
          <w:sz w:val="22"/>
          <w:szCs w:val="22"/>
        </w:rPr>
        <w:t>; ou condenação dos agentes públicos responsáveis e da empresa contratada ao pagamento dos prejuízos ao erário, caso verificada a ocorrência de superfaturamento por sobrepreço na execução do contrato.</w:t>
      </w:r>
      <w:bookmarkStart w:id="22" w:name="_Toc135469228"/>
    </w:p>
    <w:p w14:paraId="738984F5" w14:textId="77777777" w:rsidR="006278A2" w:rsidRPr="00CB5A9D" w:rsidRDefault="006278A2" w:rsidP="006278A2">
      <w:pPr>
        <w:pStyle w:val="Nivel2"/>
        <w:spacing w:line="360" w:lineRule="auto"/>
        <w:rPr>
          <w:rFonts w:ascii="Times New Roman" w:eastAsia="Times New Roman" w:hAnsi="Times New Roman"/>
          <w:sz w:val="22"/>
          <w:szCs w:val="22"/>
        </w:rPr>
      </w:pPr>
    </w:p>
    <w:p w14:paraId="7E3CC691" w14:textId="77777777" w:rsidR="006A058D" w:rsidRPr="00CB5A9D" w:rsidRDefault="006A058D" w:rsidP="00781631">
      <w:pPr>
        <w:pStyle w:val="Nivel2"/>
        <w:numPr>
          <w:ilvl w:val="0"/>
          <w:numId w:val="1"/>
        </w:numPr>
        <w:tabs>
          <w:tab w:val="left" w:pos="284"/>
        </w:tabs>
        <w:spacing w:line="360" w:lineRule="auto"/>
        <w:rPr>
          <w:rFonts w:ascii="Times New Roman" w:eastAsia="Times New Roman" w:hAnsi="Times New Roman"/>
          <w:b/>
          <w:sz w:val="22"/>
          <w:szCs w:val="22"/>
          <w:u w:val="single"/>
        </w:rPr>
      </w:pPr>
      <w:r w:rsidRPr="00CB5A9D">
        <w:rPr>
          <w:rFonts w:ascii="Times New Roman" w:hAnsi="Times New Roman"/>
          <w:b/>
          <w:sz w:val="22"/>
          <w:szCs w:val="22"/>
          <w:highlight w:val="lightGray"/>
          <w:u w:val="single"/>
        </w:rPr>
        <w:t>DA ABERTURA DA SESSÃO, CLASSIFICAÇÃO DAS PROPOSTAS E FORMULAÇÃO DE LANCES</w:t>
      </w:r>
      <w:bookmarkEnd w:id="22"/>
    </w:p>
    <w:p w14:paraId="7C9AA175"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abertura da presente licitação dar-se-á automaticamente em sessão pública, por meio de sistema eletrônico, na data, horário e local indicados neste Edital.</w:t>
      </w:r>
    </w:p>
    <w:p w14:paraId="5330FE36"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sistema disponibilizará campo próprio para troca de mensagens entre o Pregoeiro e os licitantes.</w:t>
      </w:r>
    </w:p>
    <w:p w14:paraId="10152BCB"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lance deverá ser ofertado pelo valor unitário do item</w:t>
      </w:r>
    </w:p>
    <w:p w14:paraId="3A3DF9C5"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poderão oferecer lances sucessivos, observando o horário fixado para abertura da sessão e as regras estabelecidas no Edital.</w:t>
      </w:r>
    </w:p>
    <w:p w14:paraId="76A3DE4B" w14:textId="0B76BE22"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licitante somente poderá oferecer lance </w:t>
      </w:r>
      <w:r w:rsidRPr="00CB5A9D">
        <w:rPr>
          <w:rFonts w:ascii="Times New Roman" w:hAnsi="Times New Roman"/>
          <w:b/>
          <w:iCs/>
          <w:sz w:val="22"/>
          <w:szCs w:val="22"/>
          <w:u w:val="single"/>
        </w:rPr>
        <w:t>de valor</w:t>
      </w:r>
      <w:r w:rsidRPr="00CB5A9D">
        <w:rPr>
          <w:rFonts w:ascii="Times New Roman" w:hAnsi="Times New Roman"/>
          <w:b/>
          <w:sz w:val="22"/>
          <w:szCs w:val="22"/>
          <w:u w:val="single"/>
        </w:rPr>
        <w:t xml:space="preserve"> </w:t>
      </w:r>
      <w:r w:rsidRPr="00CB5A9D">
        <w:rPr>
          <w:rFonts w:ascii="Times New Roman" w:hAnsi="Times New Roman"/>
          <w:b/>
          <w:iCs/>
          <w:sz w:val="22"/>
          <w:szCs w:val="22"/>
          <w:u w:val="single"/>
        </w:rPr>
        <w:t>inferior</w:t>
      </w:r>
      <w:r w:rsidRPr="00CB5A9D">
        <w:rPr>
          <w:rFonts w:ascii="Times New Roman" w:hAnsi="Times New Roman"/>
          <w:sz w:val="22"/>
          <w:szCs w:val="22"/>
        </w:rPr>
        <w:t xml:space="preserve"> ao último por ele ofertado e registrado pelo sistema. </w:t>
      </w:r>
    </w:p>
    <w:p w14:paraId="0793DA63" w14:textId="231ABDBE"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intervalo mínimo de diferença de valores ou percentuais entre os lances, que incidirá tanto em relação aos lances intermediários quanto em relação à proposta que cobrir a melhor oferta deverá ser</w:t>
      </w:r>
      <w:r w:rsidRPr="00CB5A9D">
        <w:rPr>
          <w:rFonts w:ascii="Times New Roman" w:hAnsi="Times New Roman"/>
          <w:iCs/>
          <w:sz w:val="22"/>
          <w:szCs w:val="22"/>
        </w:rPr>
        <w:t xml:space="preserve"> de </w:t>
      </w:r>
      <w:r w:rsidR="006278A2" w:rsidRPr="00CB5A9D">
        <w:rPr>
          <w:rFonts w:ascii="Times New Roman" w:hAnsi="Times New Roman"/>
          <w:b/>
          <w:iCs/>
          <w:sz w:val="22"/>
          <w:szCs w:val="22"/>
          <w:u w:val="single"/>
        </w:rPr>
        <w:t>1%</w:t>
      </w:r>
      <w:r w:rsidR="00AA6F08" w:rsidRPr="00CB5A9D">
        <w:rPr>
          <w:rFonts w:ascii="Times New Roman" w:hAnsi="Times New Roman"/>
          <w:b/>
          <w:iCs/>
          <w:sz w:val="22"/>
          <w:szCs w:val="22"/>
          <w:u w:val="single"/>
        </w:rPr>
        <w:t>.</w:t>
      </w:r>
    </w:p>
    <w:p w14:paraId="4E2DB43F"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procedimento seguirá de acordo com o modo de disputa adotado.</w:t>
      </w:r>
    </w:p>
    <w:p w14:paraId="2F067018" w14:textId="77777777" w:rsidR="00DD6171" w:rsidRPr="00CB5A9D" w:rsidRDefault="00DD6171" w:rsidP="00781631">
      <w:pPr>
        <w:pStyle w:val="Nivel2"/>
        <w:numPr>
          <w:ilvl w:val="1"/>
          <w:numId w:val="1"/>
        </w:numPr>
        <w:spacing w:line="360" w:lineRule="auto"/>
        <w:rPr>
          <w:rFonts w:ascii="Times New Roman" w:hAnsi="Times New Roman"/>
          <w:sz w:val="22"/>
          <w:szCs w:val="22"/>
        </w:rPr>
      </w:pPr>
      <w:bookmarkStart w:id="23" w:name="_Hlk113697759"/>
      <w:r w:rsidRPr="00CB5A9D">
        <w:rPr>
          <w:rFonts w:ascii="Times New Roman" w:hAnsi="Times New Roman"/>
          <w:sz w:val="22"/>
          <w:szCs w:val="22"/>
        </w:rPr>
        <w:t xml:space="preserve">Caso seja adotado para o envio de lances no pregão eletrônico </w:t>
      </w:r>
      <w:r w:rsidRPr="00CB5A9D">
        <w:rPr>
          <w:rFonts w:ascii="Times New Roman" w:hAnsi="Times New Roman"/>
          <w:b/>
          <w:sz w:val="22"/>
          <w:szCs w:val="22"/>
          <w:u w:val="single"/>
        </w:rPr>
        <w:t>o modo de disputa “aberto”, os</w:t>
      </w:r>
      <w:r w:rsidRPr="00CB5A9D">
        <w:rPr>
          <w:rFonts w:ascii="Times New Roman" w:hAnsi="Times New Roman"/>
          <w:sz w:val="22"/>
          <w:szCs w:val="22"/>
        </w:rPr>
        <w:t xml:space="preserve"> licitantes apresentarão lances públicos e sucessivos, com prorrogações.</w:t>
      </w:r>
    </w:p>
    <w:p w14:paraId="25071958"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bookmarkStart w:id="24" w:name="_Hlk113697816"/>
      <w:bookmarkEnd w:id="23"/>
      <w:r w:rsidRPr="00CB5A9D">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Após o término dos prazos estabelecidos nos subitens anteriores, o sistema ordenará e divulgará os lances segundo a ordem crescente de valores.</w:t>
      </w:r>
    </w:p>
    <w:p w14:paraId="7FD10F54"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Não serão aceitos dois ou mais lances de mesmo valor, prevalecendo aquele que for recebido e registrado em primeiro lugar. </w:t>
      </w:r>
    </w:p>
    <w:p w14:paraId="1245F677"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o licitante não apresente lances, concorrerá com o valor de sua proposta.</w:t>
      </w:r>
    </w:p>
    <w:p w14:paraId="6B8BB07D"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Em relação a itens não exclusivos para participação de microempresas e empresas de pequeno porte, uma vez encerrada a etapa de lances</w:t>
      </w:r>
      <w:r w:rsidRPr="00CB5A9D">
        <w:rPr>
          <w:rFonts w:ascii="Times New Roman" w:eastAsia="Zurich BT" w:hAnsi="Times New Roman"/>
          <w:sz w:val="22"/>
          <w:szCs w:val="22"/>
        </w:rPr>
        <w:t xml:space="preserve">, será efetivada a verificação automática, junto à Receita Federal, do porte da entidade empresarial. O sistema identificará em coluna própria as microempresas e empresas de pequeno porte </w:t>
      </w:r>
      <w:r w:rsidRPr="00CB5A9D">
        <w:rPr>
          <w:rFonts w:ascii="Times New Roman" w:hAnsi="Times New Roman"/>
          <w:sz w:val="22"/>
          <w:szCs w:val="22"/>
        </w:rPr>
        <w:t>participantes</w:t>
      </w:r>
      <w:r w:rsidRPr="00CB5A9D">
        <w:rPr>
          <w:rFonts w:ascii="Times New Roman" w:eastAsia="Zurich BT" w:hAnsi="Times New Roman"/>
          <w:sz w:val="22"/>
          <w:szCs w:val="22"/>
        </w:rPr>
        <w:t xml:space="preserve">, procedendo à comparação com os valores da primeira colocada, se esta for empresa de maior porte, assim como das demais classificadas, para o fim de aplicar-se o disposto nos </w:t>
      </w:r>
      <w:hyperlink r:id="rId23" w:anchor="art44">
        <w:r w:rsidRPr="00CB5A9D">
          <w:rPr>
            <w:rStyle w:val="Hyperlink"/>
            <w:rFonts w:ascii="Times New Roman" w:eastAsia="Zurich BT" w:hAnsi="Times New Roman"/>
            <w:sz w:val="22"/>
            <w:szCs w:val="22"/>
          </w:rPr>
          <w:t>arts. 44 e 45 da Lei Complementar nº 123, de 2006</w:t>
        </w:r>
      </w:hyperlink>
      <w:r w:rsidRPr="00CB5A9D">
        <w:rPr>
          <w:rFonts w:ascii="Times New Roman" w:eastAsia="Zurich BT" w:hAnsi="Times New Roman"/>
          <w:sz w:val="22"/>
          <w:szCs w:val="22"/>
        </w:rPr>
        <w:t xml:space="preserve">, regulamentada pelo </w:t>
      </w:r>
      <w:hyperlink r:id="rId24">
        <w:r w:rsidRPr="00CB5A9D">
          <w:rPr>
            <w:rStyle w:val="Hyperlink"/>
            <w:rFonts w:ascii="Times New Roman" w:eastAsia="Zurich BT" w:hAnsi="Times New Roman"/>
            <w:sz w:val="22"/>
            <w:szCs w:val="22"/>
          </w:rPr>
          <w:t>Decreto nº 8.538, de 2015</w:t>
        </w:r>
      </w:hyperlink>
      <w:r w:rsidRPr="00CB5A9D">
        <w:rPr>
          <w:rFonts w:ascii="Times New Roman" w:eastAsia="Zurich BT" w:hAnsi="Times New Roman"/>
          <w:sz w:val="22"/>
          <w:szCs w:val="22"/>
        </w:rPr>
        <w:t>.</w:t>
      </w:r>
    </w:p>
    <w:p w14:paraId="4A75275E"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Nessas condições, as propostas de </w:t>
      </w:r>
      <w:r w:rsidRPr="00CB5A9D">
        <w:rPr>
          <w:rFonts w:ascii="Times New Roman" w:eastAsia="Zurich BT" w:hAnsi="Times New Roman" w:cs="Times New Roman"/>
          <w:sz w:val="22"/>
          <w:szCs w:val="22"/>
        </w:rPr>
        <w:t xml:space="preserve">microempresas e empresas de pequeno porte </w:t>
      </w:r>
      <w:r w:rsidRPr="00CB5A9D">
        <w:rPr>
          <w:rFonts w:ascii="Times New Roman" w:hAnsi="Times New Roman" w:cs="Times New Roman"/>
          <w:sz w:val="22"/>
          <w:szCs w:val="22"/>
        </w:rPr>
        <w:t>que se encontrarem na faixa de até 5% (cinco por cento) acima da melhor proposta ou melhor lance serão consideradas empatadas com a primeira colocada.</w:t>
      </w:r>
    </w:p>
    <w:p w14:paraId="0B742F12"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Caso a </w:t>
      </w:r>
      <w:r w:rsidRPr="00CB5A9D">
        <w:rPr>
          <w:rFonts w:ascii="Times New Roman" w:eastAsia="Zurich BT" w:hAnsi="Times New Roman" w:cs="Times New Roman"/>
          <w:sz w:val="22"/>
          <w:szCs w:val="22"/>
        </w:rPr>
        <w:t>microempresa ou a empresa de pequeno porte</w:t>
      </w:r>
      <w:r w:rsidRPr="00CB5A9D">
        <w:rPr>
          <w:rFonts w:ascii="Times New Roman" w:hAnsi="Times New Roman" w:cs="Times New Roman"/>
          <w:sz w:val="22"/>
          <w:szCs w:val="22"/>
        </w:rPr>
        <w:t xml:space="preserve"> melhor classificada desista ou não se manifeste no prazo estabelecido, serão convocadas as demais licitantes </w:t>
      </w:r>
      <w:r w:rsidRPr="00CB5A9D">
        <w:rPr>
          <w:rFonts w:ascii="Times New Roman" w:eastAsia="Zurich BT" w:hAnsi="Times New Roman" w:cs="Times New Roman"/>
          <w:sz w:val="22"/>
          <w:szCs w:val="22"/>
        </w:rPr>
        <w:t>microempresa e empresa de pequeno porte</w:t>
      </w:r>
      <w:r w:rsidRPr="00CB5A9D">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CB5A9D" w:rsidRDefault="00AA6F08"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 xml:space="preserve">Só poderá haver empate entre propostas iguais (não seguidas de lances), ou entre lances finais da fase fechada do modo de disputa aberto e fechado. </w:t>
      </w:r>
    </w:p>
    <w:p w14:paraId="377BB025"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Havendo eventual empate entre propostas ou lances, o critério de desempate será aquele previsto no </w:t>
      </w:r>
      <w:hyperlink r:id="rId25" w:anchor="art60" w:history="1">
        <w:r w:rsidRPr="00CB5A9D">
          <w:rPr>
            <w:rStyle w:val="Hyperlink"/>
            <w:rFonts w:ascii="Times New Roman" w:eastAsia="Arial" w:hAnsi="Times New Roman" w:cs="Times New Roman"/>
            <w:sz w:val="22"/>
            <w:szCs w:val="22"/>
          </w:rPr>
          <w:t>art</w:t>
        </w:r>
        <w:r w:rsidRPr="00CB5A9D">
          <w:rPr>
            <w:rStyle w:val="Hyperlink"/>
            <w:rFonts w:ascii="Times New Roman" w:hAnsi="Times New Roman" w:cs="Times New Roman"/>
            <w:sz w:val="22"/>
            <w:szCs w:val="22"/>
          </w:rPr>
          <w:t>. 60 da Lei nº 14.133, de 2021</w:t>
        </w:r>
      </w:hyperlink>
      <w:r w:rsidRPr="00CB5A9D">
        <w:rPr>
          <w:rFonts w:ascii="Times New Roman" w:hAnsi="Times New Roman" w:cs="Times New Roman"/>
          <w:sz w:val="22"/>
          <w:szCs w:val="22"/>
        </w:rPr>
        <w:t>, nesta ordem:</w:t>
      </w:r>
    </w:p>
    <w:p w14:paraId="1F214074"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disputa final, hipótese em que os licitantes empatados poderão apresentar nova proposta em ato contínuo à classificação;</w:t>
      </w:r>
    </w:p>
    <w:p w14:paraId="59B260C8"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2B37ACCD"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desenvolvimento pelo licitante de ações de equidade entre homens e mulheres no ambiente de trabalho, conforme regulamento;</w:t>
      </w:r>
    </w:p>
    <w:p w14:paraId="11ED0DA4"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desenvolvimento pelo licitante de programa de integridade, conforme orientações dos órgãos de controle.</w:t>
      </w:r>
    </w:p>
    <w:p w14:paraId="4E3105E6"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Persistindo o empate, será assegurada preferência, sucessivamente, aos bens e serviços produzidos ou prestados por:</w:t>
      </w:r>
    </w:p>
    <w:p w14:paraId="49BC20AC"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6" w:name="art60§1i"/>
      <w:bookmarkEnd w:id="26"/>
      <w:r w:rsidRPr="00CB5A9D">
        <w:rPr>
          <w:rFonts w:ascii="Times New Roman" w:hAnsi="Times New Roman" w:cs="Times New Roman"/>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7" w:name="art60§1ii"/>
      <w:bookmarkEnd w:id="27"/>
      <w:r w:rsidRPr="00CB5A9D">
        <w:rPr>
          <w:rFonts w:ascii="Times New Roman" w:hAnsi="Times New Roman" w:cs="Times New Roman"/>
          <w:sz w:val="22"/>
          <w:szCs w:val="22"/>
        </w:rPr>
        <w:t>empresas brasileiras;</w:t>
      </w:r>
    </w:p>
    <w:p w14:paraId="59F79BB0"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8" w:name="art60§1iii"/>
      <w:bookmarkEnd w:id="28"/>
      <w:r w:rsidRPr="00CB5A9D">
        <w:rPr>
          <w:rFonts w:ascii="Times New Roman" w:hAnsi="Times New Roman" w:cs="Times New Roman"/>
          <w:sz w:val="22"/>
          <w:szCs w:val="22"/>
        </w:rPr>
        <w:t>empresas que invistam em pesquisa e no desenvolvimento de tecnologia no País;</w:t>
      </w:r>
    </w:p>
    <w:p w14:paraId="0B1C9AEA"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9" w:name="art60§1iv"/>
      <w:bookmarkEnd w:id="29"/>
      <w:r w:rsidRPr="00CB5A9D">
        <w:rPr>
          <w:rFonts w:ascii="Times New Roman" w:hAnsi="Times New Roman" w:cs="Times New Roman"/>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CB5A9D">
          <w:rPr>
            <w:rStyle w:val="Hyperlink"/>
            <w:rFonts w:ascii="Times New Roman" w:hAnsi="Times New Roman" w:cs="Times New Roman"/>
            <w:sz w:val="22"/>
            <w:szCs w:val="22"/>
          </w:rPr>
          <w:t>Lei nº 12.187, de 29 de dezembro de 2009</w:t>
        </w:r>
      </w:hyperlink>
      <w:r w:rsidRPr="00CB5A9D">
        <w:rPr>
          <w:rFonts w:ascii="Times New Roman" w:hAnsi="Times New Roman" w:cs="Times New Roman"/>
          <w:sz w:val="22"/>
          <w:szCs w:val="22"/>
        </w:rPr>
        <w:t>.</w:t>
      </w:r>
    </w:p>
    <w:p w14:paraId="636FACAB"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CB5A9D" w:rsidRDefault="00B114B0" w:rsidP="00B114B0">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Não será admitida a previsão de preços diferentes em razão de local de entrega ou de acondicionamento, tamanho de lote ou qualquer outro motivo.</w:t>
      </w:r>
    </w:p>
    <w:p w14:paraId="02B39344" w14:textId="7DC2B503" w:rsidR="00B824C4" w:rsidRPr="00CB5A9D" w:rsidRDefault="00B824C4"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CB5A9D">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CB5A9D" w:rsidRDefault="002D16FB"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CB5A9D">
        <w:rPr>
          <w:rFonts w:ascii="Times New Roman" w:eastAsia="Times New Roman" w:hAnsi="Times New Roman" w:cs="Times New Roman"/>
          <w:sz w:val="22"/>
          <w:szCs w:val="22"/>
        </w:rPr>
        <w:t xml:space="preserve">A </w:t>
      </w:r>
      <w:r w:rsidRPr="00CB5A9D">
        <w:rPr>
          <w:rFonts w:ascii="Times New Roman" w:hAnsi="Times New Roman" w:cs="Times New Roman"/>
          <w:sz w:val="22"/>
          <w:szCs w:val="22"/>
        </w:rPr>
        <w:t>negociação será realizada por meio do sistema, podendo ser acompanhada pelos demais licitantes.</w:t>
      </w:r>
    </w:p>
    <w:p w14:paraId="2552AA3A"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 resultado da negociação será divulgado a todos os licitantes e anexado aos autos do processo licitatório.</w:t>
      </w:r>
    </w:p>
    <w:p w14:paraId="6F593322" w14:textId="35AAA7F2"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O pregoeiro solicitará ao licitante mais bem classificado que, no prazo </w:t>
      </w:r>
      <w:r w:rsidRPr="00CB5A9D">
        <w:rPr>
          <w:rFonts w:ascii="Times New Roman" w:hAnsi="Times New Roman" w:cs="Times New Roman"/>
          <w:b/>
          <w:color w:val="auto"/>
          <w:sz w:val="22"/>
          <w:szCs w:val="22"/>
          <w:u w:val="single"/>
        </w:rPr>
        <w:t>de 2 (duas) horas,</w:t>
      </w:r>
      <w:r w:rsidRPr="00CB5A9D">
        <w:rPr>
          <w:rFonts w:ascii="Times New Roman" w:hAnsi="Times New Roman" w:cs="Times New Roman"/>
          <w:color w:val="auto"/>
          <w:sz w:val="22"/>
          <w:szCs w:val="22"/>
        </w:rPr>
        <w:t xml:space="preserve"> </w:t>
      </w:r>
      <w:r w:rsidRPr="00CB5A9D">
        <w:rPr>
          <w:rFonts w:ascii="Times New Roman" w:hAnsi="Times New Roman" w:cs="Times New Roman"/>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14:textId="554D4AB6" w:rsidR="006E1804" w:rsidRPr="00CB5A9D"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CB5A9D">
        <w:rPr>
          <w:rFonts w:ascii="Times New Roman" w:eastAsia="Times New Roman" w:hAnsi="Times New Roman"/>
          <w:b/>
          <w:color w:val="000000"/>
          <w:sz w:val="22"/>
          <w:szCs w:val="22"/>
          <w:u w:val="single"/>
        </w:rPr>
        <w:t>Só serão consideradas e aceitas duas casas decima</w:t>
      </w:r>
      <w:r w:rsidR="00AB2FF5" w:rsidRPr="00CB5A9D">
        <w:rPr>
          <w:rFonts w:ascii="Times New Roman" w:eastAsia="Times New Roman" w:hAnsi="Times New Roman"/>
          <w:b/>
          <w:color w:val="000000"/>
          <w:sz w:val="22"/>
          <w:szCs w:val="22"/>
          <w:u w:val="single"/>
        </w:rPr>
        <w:t>i</w:t>
      </w:r>
      <w:r w:rsidRPr="00CB5A9D">
        <w:rPr>
          <w:rFonts w:ascii="Times New Roman" w:eastAsia="Times New Roman" w:hAnsi="Times New Roman"/>
          <w:b/>
          <w:color w:val="000000"/>
          <w:sz w:val="22"/>
          <w:szCs w:val="22"/>
          <w:u w:val="single"/>
        </w:rPr>
        <w:t>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iCs/>
          <w:sz w:val="22"/>
          <w:szCs w:val="22"/>
        </w:rPr>
      </w:pPr>
      <w:r w:rsidRPr="00CB5A9D">
        <w:rPr>
          <w:rFonts w:ascii="Times New Roman" w:hAnsi="Times New Roman" w:cs="Times New Roman"/>
          <w:sz w:val="22"/>
          <w:szCs w:val="22"/>
        </w:rPr>
        <w:t>É facultado ao pregoeiro prorrogar o prazo estabelecido, a partir de solicitação fundamentada feita no chat pelo licitante, antes de findo o prazo.</w:t>
      </w:r>
    </w:p>
    <w:p w14:paraId="42C767D0" w14:textId="77777777" w:rsidR="002D16FB" w:rsidRPr="00CB5A9D" w:rsidRDefault="002D16F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Após a negociação do preço, o Pregoeiro iniciará a fase de aceitação e julgamento da proposta.</w:t>
      </w:r>
      <w:bookmarkStart w:id="31" w:name="_Toc135469229"/>
    </w:p>
    <w:p w14:paraId="5C1EE857" w14:textId="77777777" w:rsidR="002D16FB" w:rsidRPr="00CB5A9D" w:rsidRDefault="002D16FB" w:rsidP="00781631">
      <w:pPr>
        <w:pStyle w:val="Nivel2"/>
        <w:spacing w:line="360" w:lineRule="auto"/>
        <w:ind w:left="142"/>
        <w:rPr>
          <w:rFonts w:ascii="Times New Roman" w:eastAsia="Times New Roman" w:hAnsi="Times New Roman"/>
          <w:sz w:val="22"/>
          <w:szCs w:val="22"/>
        </w:rPr>
      </w:pPr>
    </w:p>
    <w:p w14:paraId="2D13A03A" w14:textId="412C50A7" w:rsidR="002D16FB" w:rsidRPr="00CB5A9D" w:rsidRDefault="002D16FB" w:rsidP="00781631">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FASE DE JULGAMENTO</w:t>
      </w:r>
      <w:bookmarkEnd w:id="31"/>
    </w:p>
    <w:p w14:paraId="40F70244" w14:textId="66685D9E" w:rsidR="002D16FB" w:rsidRPr="00CB5A9D" w:rsidRDefault="002D16FB" w:rsidP="003703C3">
      <w:pPr>
        <w:pStyle w:val="Nivel2"/>
        <w:numPr>
          <w:ilvl w:val="1"/>
          <w:numId w:val="1"/>
        </w:numPr>
        <w:spacing w:line="360" w:lineRule="auto"/>
        <w:rPr>
          <w:rFonts w:ascii="Times New Roman" w:hAnsi="Times New Roman"/>
          <w:b/>
          <w:bCs/>
          <w:sz w:val="22"/>
          <w:szCs w:val="22"/>
          <w:lang w:eastAsia="ar-SA"/>
        </w:rPr>
      </w:pPr>
      <w:bookmarkStart w:id="32" w:name="_Ref117019424"/>
      <w:r w:rsidRPr="00CB5A9D">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B5A9D">
          <w:rPr>
            <w:rStyle w:val="Hyperlink"/>
            <w:rFonts w:ascii="Times New Roman" w:hAnsi="Times New Roman"/>
            <w:sz w:val="22"/>
            <w:szCs w:val="22"/>
          </w:rPr>
          <w:t>art. 14 da Lei nº 14.133/2021</w:t>
        </w:r>
      </w:hyperlink>
      <w:r w:rsidRPr="00CB5A9D">
        <w:rPr>
          <w:rFonts w:ascii="Times New Roman" w:hAnsi="Times New Roman"/>
          <w:sz w:val="22"/>
          <w:szCs w:val="22"/>
        </w:rPr>
        <w:t xml:space="preserve">, legislação correlata e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_Ref117000692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3.6</w:t>
      </w:r>
      <w:r w:rsidRPr="00CB5A9D">
        <w:rPr>
          <w:rFonts w:ascii="Times New Roman" w:hAnsi="Times New Roman"/>
          <w:sz w:val="22"/>
          <w:szCs w:val="22"/>
        </w:rPr>
        <w:fldChar w:fldCharType="end"/>
      </w:r>
      <w:r w:rsidRPr="00CB5A9D">
        <w:rPr>
          <w:rFonts w:ascii="Times New Roman" w:hAnsi="Times New Roman"/>
          <w:sz w:val="22"/>
          <w:szCs w:val="22"/>
        </w:rPr>
        <w:t xml:space="preserve"> do edital, </w:t>
      </w:r>
      <w:bookmarkEnd w:id="32"/>
      <w:r w:rsidRPr="00CB5A9D">
        <w:rPr>
          <w:rFonts w:ascii="Times New Roman" w:hAnsi="Times New Roman"/>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CB5A9D">
        <w:rPr>
          <w:rFonts w:ascii="Times New Roman" w:hAnsi="Times New Roman" w:cs="Times New Roman"/>
          <w:sz w:val="22"/>
          <w:szCs w:val="22"/>
          <w:lang w:eastAsia="ar-SA"/>
        </w:rPr>
        <w:t xml:space="preserve">SICAF;  </w:t>
      </w:r>
    </w:p>
    <w:p w14:paraId="38AF0DF5"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CB5A9D">
        <w:rPr>
          <w:rFonts w:ascii="Times New Roman" w:hAnsi="Times New Roman" w:cs="Times New Roman"/>
          <w:sz w:val="22"/>
          <w:szCs w:val="22"/>
          <w:lang w:eastAsia="ar-SA"/>
        </w:rPr>
        <w:t>Cadastro Nacional de Empresas Inidôneas e Suspensas - CEIS, mantido pela Controladoria-Geral da União (</w:t>
      </w:r>
      <w:hyperlink r:id="rId28" w:history="1">
        <w:r w:rsidRPr="00CB5A9D">
          <w:rPr>
            <w:rStyle w:val="Hyperlink"/>
            <w:rFonts w:ascii="Times New Roman" w:hAnsi="Times New Roman" w:cs="Times New Roman"/>
            <w:sz w:val="22"/>
            <w:szCs w:val="22"/>
            <w:lang w:eastAsia="ar-SA"/>
          </w:rPr>
          <w:t>https://www.portaltransparencia.gov.br/sancoes/ceis</w:t>
        </w:r>
      </w:hyperlink>
      <w:r w:rsidRPr="00CB5A9D">
        <w:rPr>
          <w:rFonts w:ascii="Times New Roman" w:hAnsi="Times New Roman" w:cs="Times New Roman"/>
          <w:sz w:val="22"/>
          <w:szCs w:val="22"/>
          <w:lang w:eastAsia="ar-SA"/>
        </w:rPr>
        <w:t xml:space="preserve">); e </w:t>
      </w:r>
    </w:p>
    <w:p w14:paraId="2EB733BE"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CB5A9D">
        <w:rPr>
          <w:rFonts w:ascii="Times New Roman" w:hAnsi="Times New Roman" w:cs="Times New Roman"/>
          <w:sz w:val="22"/>
          <w:szCs w:val="22"/>
          <w:lang w:eastAsia="ar-SA"/>
        </w:rPr>
        <w:t>Cadastro Nacional de Empresas Punidas – CNEP, mantido pela Controladoria-Geral da União (</w:t>
      </w:r>
      <w:hyperlink r:id="rId29" w:history="1">
        <w:r w:rsidRPr="00CB5A9D">
          <w:rPr>
            <w:rStyle w:val="Hyperlink"/>
            <w:rFonts w:ascii="Times New Roman" w:hAnsi="Times New Roman" w:cs="Times New Roman"/>
            <w:sz w:val="22"/>
            <w:szCs w:val="22"/>
            <w:lang w:eastAsia="ar-SA"/>
          </w:rPr>
          <w:t>https://www.portaltransparencia.gov.br/sancoes/cnep</w:t>
        </w:r>
      </w:hyperlink>
      <w:r w:rsidRPr="00CB5A9D">
        <w:rPr>
          <w:rFonts w:ascii="Times New Roman" w:hAnsi="Times New Roman" w:cs="Times New Roman"/>
          <w:sz w:val="22"/>
          <w:szCs w:val="22"/>
          <w:lang w:eastAsia="ar-SA"/>
        </w:rPr>
        <w:t>).</w:t>
      </w:r>
    </w:p>
    <w:p w14:paraId="4548BB4B" w14:textId="77777777" w:rsidR="002D16FB" w:rsidRPr="00CB5A9D" w:rsidRDefault="002D16F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CB5A9D">
          <w:rPr>
            <w:rStyle w:val="Hyperlink"/>
            <w:rFonts w:ascii="Times New Roman" w:hAnsi="Times New Roman"/>
            <w:sz w:val="22"/>
            <w:szCs w:val="22"/>
          </w:rPr>
          <w:t>artigo 12 da Lei n° 8.429, de 1992</w:t>
        </w:r>
      </w:hyperlink>
      <w:r w:rsidRPr="00CB5A9D">
        <w:rPr>
          <w:rFonts w:ascii="Times New Roman" w:hAnsi="Times New Roman"/>
          <w:sz w:val="22"/>
          <w:szCs w:val="22"/>
        </w:rPr>
        <w:t>.</w:t>
      </w:r>
    </w:p>
    <w:p w14:paraId="1245F9BA" w14:textId="77777777" w:rsidR="002D16FB" w:rsidRPr="00CB5A9D" w:rsidRDefault="002D16F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CB5A9D">
          <w:rPr>
            <w:rStyle w:val="Hyperlink"/>
            <w:rFonts w:ascii="Times New Roman" w:hAnsi="Times New Roman"/>
            <w:sz w:val="22"/>
            <w:szCs w:val="22"/>
          </w:rPr>
          <w:t xml:space="preserve">IN nº 3/2018, art. 29, </w:t>
        </w:r>
        <w:r w:rsidRPr="00CB5A9D">
          <w:rPr>
            <w:rStyle w:val="Hyperlink"/>
            <w:rFonts w:ascii="Times New Roman" w:hAnsi="Times New Roman"/>
            <w:i/>
            <w:iCs/>
            <w:sz w:val="22"/>
            <w:szCs w:val="22"/>
          </w:rPr>
          <w:t>caput</w:t>
        </w:r>
      </w:hyperlink>
      <w:r w:rsidRPr="00CB5A9D">
        <w:rPr>
          <w:rFonts w:ascii="Times New Roman" w:hAnsi="Times New Roman"/>
          <w:sz w:val="22"/>
          <w:szCs w:val="22"/>
        </w:rPr>
        <w:t>)</w:t>
      </w:r>
    </w:p>
    <w:p w14:paraId="218A0101"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tentativa de burla será verificada por meio dos vínculos societários, linhas de fornecimento similares, dentre outros. (</w:t>
      </w:r>
      <w:hyperlink r:id="rId32" w:history="1">
        <w:r w:rsidRPr="00CB5A9D">
          <w:rPr>
            <w:rStyle w:val="Hyperlink"/>
            <w:rFonts w:ascii="Times New Roman" w:hAnsi="Times New Roman" w:cs="Times New Roman"/>
            <w:sz w:val="22"/>
            <w:szCs w:val="22"/>
          </w:rPr>
          <w:t>IN nº 3/2018, art. 29, §1º</w:t>
        </w:r>
      </w:hyperlink>
      <w:r w:rsidRPr="00CB5A9D">
        <w:rPr>
          <w:rFonts w:ascii="Times New Roman" w:hAnsi="Times New Roman" w:cs="Times New Roman"/>
          <w:sz w:val="22"/>
          <w:szCs w:val="22"/>
        </w:rPr>
        <w:t>).</w:t>
      </w:r>
    </w:p>
    <w:p w14:paraId="5FA37250"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 licitante será convocado para manifestação previamente a uma eventual desclassificação. (</w:t>
      </w:r>
      <w:hyperlink r:id="rId33" w:history="1">
        <w:r w:rsidRPr="00CB5A9D">
          <w:rPr>
            <w:rStyle w:val="Hyperlink"/>
            <w:rFonts w:ascii="Times New Roman" w:hAnsi="Times New Roman" w:cs="Times New Roman"/>
            <w:sz w:val="22"/>
            <w:szCs w:val="22"/>
          </w:rPr>
          <w:t>IN nº 3/2018, art. 29, §2º</w:t>
        </w:r>
      </w:hyperlink>
      <w:r w:rsidRPr="00CB5A9D">
        <w:rPr>
          <w:rFonts w:ascii="Times New Roman" w:hAnsi="Times New Roman" w:cs="Times New Roman"/>
          <w:sz w:val="22"/>
          <w:szCs w:val="22"/>
        </w:rPr>
        <w:t>).</w:t>
      </w:r>
    </w:p>
    <w:p w14:paraId="1C6553DC"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Constatada a existência de sanção, o licitante será reputado inabilitado, por falta de condição de participação.</w:t>
      </w:r>
    </w:p>
    <w:p w14:paraId="4D2EB395" w14:textId="65B10E3D" w:rsidR="00F241D8" w:rsidRPr="00CB5A9D" w:rsidRDefault="00F241D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o licitante provisoriamente classificado em primeiro lugar tenha se utilizado de algum tratamento favorecido às ME/EPPs, o pregoeiro verificará se faz jus ao benefício, em conformidade com o ite</w:t>
      </w:r>
      <w:r w:rsidR="00F46D00" w:rsidRPr="00CB5A9D">
        <w:rPr>
          <w:rFonts w:ascii="Times New Roman" w:hAnsi="Times New Roman"/>
          <w:sz w:val="22"/>
          <w:szCs w:val="22"/>
        </w:rPr>
        <w:t>m</w:t>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_Ref117000019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4.5</w:t>
      </w:r>
      <w:r w:rsidRPr="00CB5A9D">
        <w:rPr>
          <w:rFonts w:ascii="Times New Roman" w:hAnsi="Times New Roman"/>
          <w:sz w:val="22"/>
          <w:szCs w:val="22"/>
        </w:rPr>
        <w:fldChar w:fldCharType="end"/>
      </w:r>
      <w:r w:rsidRPr="00CB5A9D">
        <w:rPr>
          <w:rFonts w:ascii="Times New Roman" w:hAnsi="Times New Roman"/>
          <w:sz w:val="22"/>
          <w:szCs w:val="22"/>
        </w:rPr>
        <w:t xml:space="preserve"> deste edital.</w:t>
      </w:r>
    </w:p>
    <w:p w14:paraId="13AC3B91" w14:textId="77777777" w:rsidR="00F241D8" w:rsidRPr="00CB5A9D" w:rsidRDefault="00F241D8" w:rsidP="00781631">
      <w:pPr>
        <w:pStyle w:val="Nivel2"/>
        <w:numPr>
          <w:ilvl w:val="1"/>
          <w:numId w:val="1"/>
        </w:numPr>
        <w:spacing w:line="360" w:lineRule="auto"/>
        <w:rPr>
          <w:rFonts w:ascii="Times New Roman" w:hAnsi="Times New Roman"/>
          <w:b/>
          <w:sz w:val="22"/>
          <w:szCs w:val="22"/>
        </w:rPr>
      </w:pPr>
      <w:r w:rsidRPr="00CB5A9D">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CB5A9D">
          <w:rPr>
            <w:rStyle w:val="Hyperlink"/>
            <w:rFonts w:ascii="Times New Roman" w:hAnsi="Times New Roman"/>
            <w:sz w:val="22"/>
            <w:szCs w:val="22"/>
          </w:rPr>
          <w:t>artigo 29 a 35 da IN SEGES nº 73, de 30 de setembro de 2022</w:t>
        </w:r>
      </w:hyperlink>
      <w:r w:rsidRPr="00CB5A9D">
        <w:rPr>
          <w:rFonts w:ascii="Times New Roman" w:hAnsi="Times New Roman"/>
          <w:sz w:val="22"/>
          <w:szCs w:val="22"/>
        </w:rPr>
        <w:t>.</w:t>
      </w:r>
    </w:p>
    <w:p w14:paraId="0C3BC55E" w14:textId="77777777" w:rsidR="00F241D8" w:rsidRPr="00CB5A9D" w:rsidRDefault="00F241D8" w:rsidP="00781631">
      <w:pPr>
        <w:pStyle w:val="Nivel2"/>
        <w:numPr>
          <w:ilvl w:val="1"/>
          <w:numId w:val="1"/>
        </w:numPr>
        <w:spacing w:line="360" w:lineRule="auto"/>
        <w:rPr>
          <w:rFonts w:ascii="Times New Roman" w:hAnsi="Times New Roman"/>
          <w:b/>
          <w:sz w:val="22"/>
          <w:szCs w:val="22"/>
        </w:rPr>
      </w:pPr>
      <w:r w:rsidRPr="00CB5A9D">
        <w:rPr>
          <w:rFonts w:ascii="Times New Roman" w:hAnsi="Times New Roman"/>
          <w:sz w:val="22"/>
          <w:szCs w:val="22"/>
        </w:rPr>
        <w:t xml:space="preserve">Será desclassificada a proposta vencedora que: </w:t>
      </w:r>
    </w:p>
    <w:p w14:paraId="6C0F5B12"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contiver vícios insanáveis;</w:t>
      </w:r>
    </w:p>
    <w:p w14:paraId="2425BD06"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não obedecer às especificações técnicas contidas no Termo de Referência;</w:t>
      </w:r>
    </w:p>
    <w:p w14:paraId="56D14FD7"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apresentar preços inexequíveis ou permanecerem acima do preço máximo definido para a contratação;</w:t>
      </w:r>
    </w:p>
    <w:p w14:paraId="36F0E1F1"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não tiverem sua exequibilidade demonstrada, quando exigido pela Administração;</w:t>
      </w:r>
    </w:p>
    <w:p w14:paraId="5218B789"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apresentar desconformidade com quaisquer outras exigências deste Edital ou seus anexos, desde que insanável.</w:t>
      </w:r>
    </w:p>
    <w:p w14:paraId="1945EC92" w14:textId="77777777" w:rsidR="00F241D8" w:rsidRPr="00CB5A9D" w:rsidRDefault="00F241D8" w:rsidP="00781631">
      <w:pPr>
        <w:pStyle w:val="Nivel2"/>
        <w:numPr>
          <w:ilvl w:val="1"/>
          <w:numId w:val="1"/>
        </w:numPr>
        <w:spacing w:line="360" w:lineRule="auto"/>
        <w:rPr>
          <w:rFonts w:ascii="Times New Roman" w:hAnsi="Times New Roman"/>
          <w:b/>
          <w:bCs/>
          <w:sz w:val="22"/>
          <w:szCs w:val="22"/>
        </w:rPr>
      </w:pPr>
      <w:r w:rsidRPr="00CB5A9D">
        <w:rPr>
          <w:rFonts w:ascii="Times New Roman" w:hAnsi="Times New Roman"/>
          <w:sz w:val="22"/>
          <w:szCs w:val="22"/>
        </w:rPr>
        <w:t>No caso de bens e serviços em geral, é indício de inexequibilidade das propostas valores inferiores a 50% (cinquenta por cento) do valor orçado pela Administração.</w:t>
      </w:r>
    </w:p>
    <w:p w14:paraId="2A9162CD"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A inexequibilidade, na hipótese de que trata o </w:t>
      </w:r>
      <w:r w:rsidRPr="00CB5A9D">
        <w:rPr>
          <w:rFonts w:ascii="Times New Roman" w:hAnsi="Times New Roman" w:cs="Times New Roman"/>
          <w:b/>
          <w:bCs/>
          <w:sz w:val="22"/>
          <w:szCs w:val="22"/>
        </w:rPr>
        <w:t>caput</w:t>
      </w:r>
      <w:r w:rsidRPr="00CB5A9D">
        <w:rPr>
          <w:rFonts w:ascii="Times New Roman" w:hAnsi="Times New Roman" w:cs="Times New Roman"/>
          <w:sz w:val="22"/>
          <w:szCs w:val="22"/>
        </w:rPr>
        <w:t>, só será considerada após diligência do pregoeiro, que comprove:</w:t>
      </w:r>
    </w:p>
    <w:p w14:paraId="26880A12" w14:textId="77777777" w:rsidR="00F241D8" w:rsidRPr="00CB5A9D" w:rsidRDefault="00F241D8"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que o custo do licitante ultrapassa o valor da proposta; e</w:t>
      </w:r>
    </w:p>
    <w:p w14:paraId="4BF725D6" w14:textId="77777777" w:rsidR="00F241D8" w:rsidRPr="00CB5A9D" w:rsidRDefault="00F241D8"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inexistirem custos de oportunidade capazes de justificar o vulto da oferta.</w:t>
      </w:r>
    </w:p>
    <w:p w14:paraId="4B506FEB" w14:textId="77777777" w:rsidR="00B824C4" w:rsidRPr="00CB5A9D" w:rsidRDefault="00B824C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CB5A9D" w:rsidRDefault="00EC109E" w:rsidP="00EC109E">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resultados das avaliações serão divulgados por meio de mensagem no sistema.</w:t>
      </w:r>
    </w:p>
    <w:p w14:paraId="6D324170"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CB5A9D" w:rsidRDefault="008F2CD1" w:rsidP="00781631">
      <w:pPr>
        <w:pStyle w:val="Nivel2"/>
        <w:numPr>
          <w:ilvl w:val="1"/>
          <w:numId w:val="1"/>
        </w:numPr>
        <w:spacing w:line="360" w:lineRule="auto"/>
        <w:rPr>
          <w:rFonts w:ascii="Times New Roman" w:hAnsi="Times New Roman"/>
          <w:b/>
          <w:sz w:val="22"/>
          <w:szCs w:val="22"/>
        </w:rPr>
      </w:pPr>
      <w:r w:rsidRPr="00CB5A9D">
        <w:rPr>
          <w:rFonts w:ascii="Times New Roman" w:hAnsi="Times New Roman"/>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3" w:name="_Toc135469230"/>
    </w:p>
    <w:p w14:paraId="44E665F1" w14:textId="77777777" w:rsidR="008F2CD1" w:rsidRPr="00CB5A9D" w:rsidRDefault="008F2CD1" w:rsidP="00781631">
      <w:pPr>
        <w:pStyle w:val="Nivel2"/>
        <w:spacing w:line="360" w:lineRule="auto"/>
        <w:rPr>
          <w:rFonts w:ascii="Times New Roman" w:hAnsi="Times New Roman"/>
          <w:b/>
          <w:sz w:val="22"/>
          <w:szCs w:val="22"/>
        </w:rPr>
      </w:pPr>
    </w:p>
    <w:p w14:paraId="74F13300" w14:textId="341B6F9D" w:rsidR="008F2CD1" w:rsidRPr="00CB5A9D" w:rsidRDefault="008F2CD1"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FASE DE HABILITAÇÃO</w:t>
      </w:r>
      <w:bookmarkEnd w:id="33"/>
    </w:p>
    <w:p w14:paraId="5494FBB8"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CB5A9D">
          <w:rPr>
            <w:rStyle w:val="Hyperlink"/>
            <w:rFonts w:ascii="Times New Roman" w:hAnsi="Times New Roman"/>
            <w:sz w:val="22"/>
            <w:szCs w:val="22"/>
          </w:rPr>
          <w:t>arts. 62 a 70 da Lei nº 14.133, de 2021</w:t>
        </w:r>
      </w:hyperlink>
      <w:r w:rsidRPr="00CB5A9D">
        <w:rPr>
          <w:rFonts w:ascii="Times New Roman" w:hAnsi="Times New Roman"/>
          <w:sz w:val="22"/>
          <w:szCs w:val="22"/>
        </w:rPr>
        <w:t>.</w:t>
      </w:r>
    </w:p>
    <w:p w14:paraId="7289B71B" w14:textId="77777777" w:rsidR="008F2CD1" w:rsidRPr="00CB5A9D" w:rsidRDefault="008F2CD1"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4" w:name="_Ref114663777"/>
      <w:r w:rsidRPr="00CB5A9D">
        <w:rPr>
          <w:rFonts w:ascii="Times New Roman" w:hAnsi="Times New Roman" w:cs="Times New Roman"/>
          <w:sz w:val="22"/>
          <w:szCs w:val="22"/>
        </w:rPr>
        <w:t xml:space="preserve">A documentação exigida para fins de habilitação jurídica, fiscal, social e trabalhista e econômico-ﬁnanceira, </w:t>
      </w:r>
      <w:r w:rsidRPr="00CB5A9D">
        <w:rPr>
          <w:rFonts w:ascii="Times New Roman" w:hAnsi="Times New Roman" w:cs="Times New Roman"/>
          <w:color w:val="auto"/>
          <w:sz w:val="22"/>
          <w:szCs w:val="22"/>
        </w:rPr>
        <w:t xml:space="preserve">poderá </w:t>
      </w:r>
      <w:r w:rsidRPr="00CB5A9D">
        <w:rPr>
          <w:rFonts w:ascii="Times New Roman" w:hAnsi="Times New Roman" w:cs="Times New Roman"/>
          <w:sz w:val="22"/>
          <w:szCs w:val="22"/>
        </w:rPr>
        <w:t>ser substituída pelo registro cadastral no SICAF.</w:t>
      </w:r>
      <w:bookmarkEnd w:id="34"/>
    </w:p>
    <w:p w14:paraId="28426AEA" w14:textId="77777777" w:rsidR="008F2CD1" w:rsidRPr="00CB5A9D" w:rsidRDefault="008F2CD1"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CB5A9D" w:rsidRDefault="008F2CD1" w:rsidP="00781631">
      <w:pPr>
        <w:pStyle w:val="Nivel2"/>
        <w:numPr>
          <w:ilvl w:val="1"/>
          <w:numId w:val="1"/>
        </w:numPr>
        <w:spacing w:line="360" w:lineRule="auto"/>
        <w:rPr>
          <w:rFonts w:ascii="Times New Roman" w:hAnsi="Times New Roman"/>
          <w:i/>
          <w:iCs/>
          <w:sz w:val="22"/>
          <w:szCs w:val="22"/>
        </w:rPr>
      </w:pPr>
      <w:r w:rsidRPr="00CB5A9D">
        <w:rPr>
          <w:rFonts w:ascii="Times New Roman" w:hAnsi="Times New Roman"/>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CB5A9D">
          <w:rPr>
            <w:rStyle w:val="Hyperlink"/>
            <w:rFonts w:ascii="Times New Roman" w:hAnsi="Times New Roman"/>
            <w:sz w:val="22"/>
            <w:szCs w:val="22"/>
          </w:rPr>
          <w:t>Decreto nº 8.660, de 29 de janeiro de 2016</w:t>
        </w:r>
      </w:hyperlink>
      <w:r w:rsidRPr="00CB5A9D">
        <w:rPr>
          <w:rFonts w:ascii="Times New Roman" w:hAnsi="Times New Roman"/>
          <w:sz w:val="22"/>
          <w:szCs w:val="22"/>
        </w:rPr>
        <w:t>, ou de outro que venha a substituí-lo, ou consularizados pelos respectivos consulados ou emb</w:t>
      </w:r>
      <w:r w:rsidR="000D68E2" w:rsidRPr="00CB5A9D">
        <w:rPr>
          <w:rFonts w:ascii="Times New Roman" w:hAnsi="Times New Roman"/>
          <w:sz w:val="22"/>
          <w:szCs w:val="22"/>
        </w:rPr>
        <w:t>aixadas</w:t>
      </w:r>
    </w:p>
    <w:p w14:paraId="5455A6EA" w14:textId="7C41FEB3" w:rsidR="008F2CD1" w:rsidRPr="00CB5A9D" w:rsidRDefault="008F2CD1" w:rsidP="00781631">
      <w:pPr>
        <w:pStyle w:val="Nivel2"/>
        <w:numPr>
          <w:ilvl w:val="1"/>
          <w:numId w:val="1"/>
        </w:numPr>
        <w:spacing w:line="360" w:lineRule="auto"/>
        <w:rPr>
          <w:rFonts w:ascii="Times New Roman" w:hAnsi="Times New Roman"/>
          <w:i/>
          <w:iCs/>
          <w:sz w:val="22"/>
          <w:szCs w:val="22"/>
        </w:rPr>
      </w:pPr>
      <w:r w:rsidRPr="00CB5A9D">
        <w:rPr>
          <w:rFonts w:ascii="Times New Roman" w:hAnsi="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CB5A9D"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CB5A9D">
        <w:rPr>
          <w:rFonts w:ascii="Times New Roman" w:hAnsi="Times New Roman"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CB5A9D">
        <w:rPr>
          <w:rFonts w:ascii="Times New Roman" w:hAnsi="Times New Roman" w:cs="Times New Roman"/>
          <w:sz w:val="22"/>
          <w:szCs w:val="22"/>
        </w:rPr>
        <w:t xml:space="preserve"> 10%</w:t>
      </w:r>
      <w:r w:rsidRPr="00CB5A9D">
        <w:rPr>
          <w:rFonts w:ascii="Times New Roman" w:hAnsi="Times New Roman" w:cs="Times New Roman"/>
          <w:sz w:val="22"/>
          <w:szCs w:val="22"/>
        </w:rPr>
        <w:t xml:space="preserve"> </w:t>
      </w:r>
      <w:r w:rsidRPr="00CB5A9D">
        <w:rPr>
          <w:rFonts w:ascii="Times New Roman" w:hAnsi="Times New Roman" w:cs="Times New Roman"/>
          <w:color w:val="auto"/>
          <w:sz w:val="22"/>
          <w:szCs w:val="22"/>
        </w:rPr>
        <w:t>para o consórcio em relação ao valor exigido para os licitantes individuais.</w:t>
      </w:r>
    </w:p>
    <w:p w14:paraId="4C641C25" w14:textId="67B1EB0F"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documentos exigidos para fins de habilitação poderão ser apresentados em original</w:t>
      </w:r>
      <w:r w:rsidR="00D744B3" w:rsidRPr="00CB5A9D">
        <w:rPr>
          <w:rFonts w:ascii="Times New Roman" w:hAnsi="Times New Roman"/>
          <w:sz w:val="22"/>
          <w:szCs w:val="22"/>
        </w:rPr>
        <w:t xml:space="preserve"> ou por cópia.</w:t>
      </w:r>
    </w:p>
    <w:p w14:paraId="5ACC5AAC"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hyperlink r:id="rId37" w:anchor="art63">
        <w:r w:rsidRPr="00CB5A9D">
          <w:rPr>
            <w:rStyle w:val="Hyperlink"/>
            <w:rFonts w:ascii="Times New Roman" w:hAnsi="Times New Roman"/>
            <w:sz w:val="22"/>
            <w:szCs w:val="22"/>
          </w:rPr>
          <w:t>art. 63, I, da Lei nº 14.133/2021</w:t>
        </w:r>
      </w:hyperlink>
      <w:r w:rsidRPr="00CB5A9D">
        <w:rPr>
          <w:rFonts w:ascii="Times New Roman" w:hAnsi="Times New Roman"/>
          <w:sz w:val="22"/>
          <w:szCs w:val="22"/>
        </w:rPr>
        <w:t>).</w:t>
      </w:r>
    </w:p>
    <w:p w14:paraId="06DC5CC1"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14:textId="11BF9E52"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 xml:space="preserve">A habilitação será verificada por meio do </w:t>
      </w:r>
      <w:r w:rsidR="00F67A9A" w:rsidRPr="00CB5A9D">
        <w:rPr>
          <w:rFonts w:ascii="Times New Roman" w:hAnsi="Times New Roman"/>
          <w:sz w:val="22"/>
          <w:szCs w:val="22"/>
        </w:rPr>
        <w:t>SICAF</w:t>
      </w:r>
      <w:r w:rsidRPr="00CB5A9D">
        <w:rPr>
          <w:rFonts w:ascii="Times New Roman" w:hAnsi="Times New Roman"/>
          <w:sz w:val="22"/>
          <w:szCs w:val="22"/>
        </w:rPr>
        <w:t>, nos documentos por ele abrangidos.</w:t>
      </w:r>
    </w:p>
    <w:p w14:paraId="2D8BE86D"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CB5A9D">
          <w:rPr>
            <w:rStyle w:val="Hyperlink"/>
            <w:rFonts w:ascii="Times New Roman" w:hAnsi="Times New Roman" w:cs="Times New Roman"/>
            <w:sz w:val="22"/>
            <w:szCs w:val="22"/>
          </w:rPr>
          <w:t>IN nº 3/2018, art. 4º, §1º, e art. 6º, §4º</w:t>
        </w:r>
      </w:hyperlink>
      <w:r w:rsidRPr="00CB5A9D">
        <w:rPr>
          <w:rFonts w:ascii="Times New Roman" w:hAnsi="Times New Roman" w:cs="Times New Roman"/>
          <w:sz w:val="22"/>
          <w:szCs w:val="22"/>
        </w:rPr>
        <w:t>).</w:t>
      </w:r>
    </w:p>
    <w:p w14:paraId="6B607B68" w14:textId="71C959C3"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É de responsabilidade do licitante conferir a exatidão dos seus dados cadastrais no </w:t>
      </w:r>
      <w:r w:rsidR="00F67A9A" w:rsidRPr="00CB5A9D">
        <w:rPr>
          <w:rFonts w:ascii="Times New Roman" w:hAnsi="Times New Roman"/>
          <w:sz w:val="22"/>
          <w:szCs w:val="22"/>
        </w:rPr>
        <w:t>SICAF</w:t>
      </w:r>
      <w:r w:rsidRPr="00CB5A9D">
        <w:rPr>
          <w:rFonts w:ascii="Times New Roman" w:hAnsi="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CB5A9D">
          <w:rPr>
            <w:rStyle w:val="Hyperlink"/>
            <w:rFonts w:ascii="Times New Roman" w:hAnsi="Times New Roman"/>
            <w:sz w:val="22"/>
            <w:szCs w:val="22"/>
          </w:rPr>
          <w:t xml:space="preserve">IN nº 3/2018, art. 7º, </w:t>
        </w:r>
        <w:r w:rsidRPr="00CB5A9D">
          <w:rPr>
            <w:rStyle w:val="Hyperlink"/>
            <w:rFonts w:ascii="Times New Roman" w:hAnsi="Times New Roman"/>
            <w:i/>
            <w:iCs/>
            <w:sz w:val="22"/>
            <w:szCs w:val="22"/>
          </w:rPr>
          <w:t>caput</w:t>
        </w:r>
      </w:hyperlink>
      <w:r w:rsidRPr="00CB5A9D">
        <w:rPr>
          <w:rFonts w:ascii="Times New Roman" w:hAnsi="Times New Roman"/>
          <w:sz w:val="22"/>
          <w:szCs w:val="22"/>
        </w:rPr>
        <w:t>).</w:t>
      </w:r>
    </w:p>
    <w:p w14:paraId="6F6B2E81"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não observância do disposto no item anterior poderá ensejar desclassificação no momento da habilitação. (</w:t>
      </w:r>
      <w:hyperlink r:id="rId40" w:history="1">
        <w:r w:rsidRPr="00CB5A9D">
          <w:rPr>
            <w:rStyle w:val="Hyperlink"/>
            <w:rFonts w:ascii="Times New Roman" w:hAnsi="Times New Roman" w:cs="Times New Roman"/>
            <w:sz w:val="22"/>
            <w:szCs w:val="22"/>
          </w:rPr>
          <w:t>IN nº 3/2018, art. 7º, parágrafo único</w:t>
        </w:r>
      </w:hyperlink>
      <w:r w:rsidRPr="00CB5A9D">
        <w:rPr>
          <w:rFonts w:ascii="Times New Roman" w:hAnsi="Times New Roman" w:cs="Times New Roman"/>
          <w:sz w:val="22"/>
          <w:szCs w:val="22"/>
        </w:rPr>
        <w:t>).</w:t>
      </w:r>
    </w:p>
    <w:p w14:paraId="7DE3F017" w14:textId="77777777" w:rsidR="000D68E2" w:rsidRPr="00CB5A9D" w:rsidRDefault="000D68E2" w:rsidP="00781631">
      <w:pPr>
        <w:pStyle w:val="Nivel2"/>
        <w:numPr>
          <w:ilvl w:val="1"/>
          <w:numId w:val="1"/>
        </w:numPr>
        <w:spacing w:line="360" w:lineRule="auto"/>
        <w:rPr>
          <w:rFonts w:ascii="Times New Roman" w:hAnsi="Times New Roman"/>
          <w:i/>
          <w:iCs/>
          <w:sz w:val="22"/>
          <w:szCs w:val="22"/>
        </w:rPr>
      </w:pPr>
      <w:r w:rsidRPr="00CB5A9D">
        <w:rPr>
          <w:rFonts w:ascii="Times New Roman" w:hAnsi="Times New Roman"/>
          <w:sz w:val="22"/>
          <w:szCs w:val="22"/>
        </w:rPr>
        <w:t>A verificação pelo pregoeiro, em sítios eletrônicos oficiais de órgãos e entidades emissores de certidões constitui meio legal de prova, para fins de habilitação.</w:t>
      </w:r>
    </w:p>
    <w:p w14:paraId="2C7E8B7B" w14:textId="0BDBE3DC" w:rsidR="000D68E2" w:rsidRPr="00CB5A9D"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5" w:name="_Ref114663151"/>
      <w:r w:rsidRPr="00CB5A9D">
        <w:rPr>
          <w:rFonts w:ascii="Times New Roman" w:hAnsi="Times New Roman" w:cs="Times New Roman"/>
          <w:sz w:val="22"/>
          <w:szCs w:val="22"/>
        </w:rPr>
        <w:t xml:space="preserve">Os documentos exigidos para habilitação que não estejam contemplados no </w:t>
      </w:r>
      <w:r w:rsidR="00F67A9A" w:rsidRPr="00CB5A9D">
        <w:rPr>
          <w:rFonts w:ascii="Times New Roman" w:hAnsi="Times New Roman" w:cs="Times New Roman"/>
          <w:sz w:val="22"/>
          <w:szCs w:val="22"/>
        </w:rPr>
        <w:t>SICAF</w:t>
      </w:r>
      <w:r w:rsidRPr="00CB5A9D">
        <w:rPr>
          <w:rFonts w:ascii="Times New Roman" w:hAnsi="Times New Roman" w:cs="Times New Roman"/>
          <w:sz w:val="22"/>
          <w:szCs w:val="22"/>
        </w:rPr>
        <w:t xml:space="preserve"> serão enviados por meio do sistema, em formato digital, no prazo </w:t>
      </w:r>
      <w:r w:rsidRPr="00CB5A9D">
        <w:rPr>
          <w:rFonts w:ascii="Times New Roman" w:hAnsi="Times New Roman" w:cs="Times New Roman"/>
          <w:color w:val="auto"/>
          <w:sz w:val="22"/>
          <w:szCs w:val="22"/>
        </w:rPr>
        <w:t xml:space="preserve">de </w:t>
      </w:r>
      <w:r w:rsidR="00721110" w:rsidRPr="00CB5A9D">
        <w:rPr>
          <w:rFonts w:ascii="Times New Roman" w:hAnsi="Times New Roman" w:cs="Times New Roman"/>
          <w:b/>
          <w:color w:val="auto"/>
          <w:sz w:val="22"/>
          <w:szCs w:val="22"/>
          <w:u w:val="single"/>
        </w:rPr>
        <w:t xml:space="preserve">2 (DUAS) </w:t>
      </w:r>
      <w:r w:rsidR="00F67A9A" w:rsidRPr="00CB5A9D">
        <w:rPr>
          <w:rFonts w:ascii="Times New Roman" w:hAnsi="Times New Roman" w:cs="Times New Roman"/>
          <w:b/>
          <w:color w:val="auto"/>
          <w:sz w:val="22"/>
          <w:szCs w:val="22"/>
          <w:u w:val="single"/>
        </w:rPr>
        <w:t>HORAS</w:t>
      </w:r>
      <w:r w:rsidR="00F67A9A" w:rsidRPr="00CB5A9D">
        <w:rPr>
          <w:rFonts w:ascii="Times New Roman" w:hAnsi="Times New Roman" w:cs="Times New Roman"/>
          <w:color w:val="auto"/>
          <w:sz w:val="22"/>
          <w:szCs w:val="22"/>
        </w:rPr>
        <w:t xml:space="preserve"> prorrogável</w:t>
      </w:r>
      <w:r w:rsidRPr="00CB5A9D">
        <w:rPr>
          <w:rFonts w:ascii="Times New Roman" w:hAnsi="Times New Roman" w:cs="Times New Roman"/>
          <w:sz w:val="22"/>
          <w:szCs w:val="22"/>
        </w:rPr>
        <w:t xml:space="preserve"> por igual período, contado da solicitação do pregoeiro.</w:t>
      </w:r>
      <w:bookmarkEnd w:id="35"/>
    </w:p>
    <w:p w14:paraId="0DB9C188"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CB5A9D">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CB5A9D">
          <w:rPr>
            <w:rStyle w:val="Hyperlink"/>
            <w:rFonts w:ascii="Times New Roman" w:hAnsi="Times New Roman" w:cs="Times New Roman"/>
            <w:sz w:val="22"/>
            <w:szCs w:val="22"/>
          </w:rPr>
          <w:t xml:space="preserve">§ 1º do art. 36 e no § 1º do art. 39 da </w:t>
        </w:r>
        <w:r w:rsidRPr="00CB5A9D">
          <w:rPr>
            <w:rStyle w:val="Hyperlink"/>
            <w:rFonts w:ascii="Times New Roman" w:hAnsi="Times New Roman" w:cs="Times New Roman"/>
            <w:i/>
            <w:iCs/>
            <w:sz w:val="22"/>
            <w:szCs w:val="22"/>
          </w:rPr>
          <w:t>Instrução Normativa SEGES nº 73, de 30 de setembro de 2022</w:t>
        </w:r>
        <w:r w:rsidRPr="00CB5A9D">
          <w:rPr>
            <w:rStyle w:val="Hyperlink"/>
            <w:rFonts w:ascii="Times New Roman" w:hAnsi="Times New Roman" w:cs="Times New Roman"/>
            <w:sz w:val="22"/>
            <w:szCs w:val="22"/>
          </w:rPr>
          <w:t>.</w:t>
        </w:r>
      </w:hyperlink>
    </w:p>
    <w:p w14:paraId="30D6399F" w14:textId="48092C6C"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 xml:space="preserve">A verificação no </w:t>
      </w:r>
      <w:r w:rsidR="00F67A9A" w:rsidRPr="00CB5A9D">
        <w:rPr>
          <w:rFonts w:ascii="Times New Roman" w:hAnsi="Times New Roman"/>
          <w:sz w:val="22"/>
          <w:szCs w:val="22"/>
        </w:rPr>
        <w:t xml:space="preserve">SICAF </w:t>
      </w:r>
      <w:r w:rsidRPr="00CB5A9D">
        <w:rPr>
          <w:rFonts w:ascii="Times New Roman" w:hAnsi="Times New Roman"/>
          <w:sz w:val="22"/>
          <w:szCs w:val="22"/>
        </w:rPr>
        <w:t>ou a exigência dos documentos nele não contidos somente será feita em relação ao licitante vencedor.</w:t>
      </w:r>
    </w:p>
    <w:p w14:paraId="256D66CC"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Após a entrega dos documentos para habilitação, não será permitida a substituição ou a apresentação de novos documentos, salvo em sede de diligência, para (</w:t>
      </w:r>
      <w:hyperlink r:id="rId42" w:anchor="art64">
        <w:r w:rsidRPr="00CB5A9D">
          <w:rPr>
            <w:rStyle w:val="Hyperlink"/>
            <w:rFonts w:ascii="Times New Roman" w:hAnsi="Times New Roman"/>
            <w:sz w:val="22"/>
            <w:szCs w:val="22"/>
          </w:rPr>
          <w:t>Lei 14.133/21, art. 64</w:t>
        </w:r>
      </w:hyperlink>
      <w:r w:rsidRPr="00CB5A9D">
        <w:rPr>
          <w:rFonts w:ascii="Times New Roman" w:hAnsi="Times New Roman"/>
          <w:sz w:val="22"/>
          <w:szCs w:val="22"/>
        </w:rPr>
        <w:t xml:space="preserve">, e </w:t>
      </w:r>
      <w:hyperlink r:id="rId43">
        <w:r w:rsidRPr="00CB5A9D">
          <w:rPr>
            <w:rStyle w:val="Hyperlink"/>
            <w:rFonts w:ascii="Times New Roman" w:hAnsi="Times New Roman"/>
            <w:sz w:val="22"/>
            <w:szCs w:val="22"/>
          </w:rPr>
          <w:t>IN 73/2022, art. 39, §4º</w:t>
        </w:r>
      </w:hyperlink>
      <w:r w:rsidRPr="00CB5A9D">
        <w:rPr>
          <w:rFonts w:ascii="Times New Roman" w:hAnsi="Times New Roman"/>
          <w:sz w:val="22"/>
          <w:szCs w:val="22"/>
        </w:rPr>
        <w:t>):</w:t>
      </w:r>
    </w:p>
    <w:p w14:paraId="3BF8040A"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34BFC0F6"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atualização de documentos cuja validade tenha expirado após a data de recebimento das propostas;</w:t>
      </w:r>
    </w:p>
    <w:p w14:paraId="3B5A623A" w14:textId="77777777" w:rsidR="000D68E2" w:rsidRPr="00CB5A9D" w:rsidRDefault="000D68E2" w:rsidP="00781631">
      <w:pPr>
        <w:pStyle w:val="Nivel2"/>
        <w:numPr>
          <w:ilvl w:val="1"/>
          <w:numId w:val="1"/>
        </w:numPr>
        <w:spacing w:line="360" w:lineRule="auto"/>
        <w:rPr>
          <w:rFonts w:ascii="Times New Roman" w:hAnsi="Times New Roman"/>
          <w:sz w:val="22"/>
          <w:szCs w:val="22"/>
        </w:rPr>
      </w:pPr>
      <w:bookmarkStart w:id="36" w:name="_Ref114670319"/>
      <w:r w:rsidRPr="00CB5A9D">
        <w:rPr>
          <w:rFonts w:ascii="Times New Roman" w:hAnsi="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15772224" w14:textId="3AA46CCE" w:rsidR="000D68E2" w:rsidRPr="00CB5A9D" w:rsidRDefault="000D68E2" w:rsidP="00781631">
      <w:pPr>
        <w:pStyle w:val="Nivel2"/>
        <w:numPr>
          <w:ilvl w:val="1"/>
          <w:numId w:val="1"/>
        </w:numPr>
        <w:spacing w:line="360" w:lineRule="auto"/>
        <w:rPr>
          <w:rFonts w:ascii="Times New Roman" w:hAnsi="Times New Roman"/>
          <w:sz w:val="22"/>
          <w:szCs w:val="22"/>
        </w:rPr>
      </w:pPr>
      <w:bookmarkStart w:id="37" w:name="_Ref114665528"/>
      <w:r w:rsidRPr="00CB5A9D">
        <w:rPr>
          <w:rFonts w:ascii="Times New Roman" w:hAnsi="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_Ref114663151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8.12.1</w:t>
      </w:r>
      <w:r w:rsidRPr="00CB5A9D">
        <w:rPr>
          <w:rFonts w:ascii="Times New Roman" w:hAnsi="Times New Roman"/>
          <w:sz w:val="22"/>
          <w:szCs w:val="22"/>
        </w:rPr>
        <w:fldChar w:fldCharType="end"/>
      </w:r>
      <w:r w:rsidRPr="00CB5A9D">
        <w:rPr>
          <w:rFonts w:ascii="Times New Roman" w:hAnsi="Times New Roman"/>
          <w:sz w:val="22"/>
          <w:szCs w:val="22"/>
        </w:rPr>
        <w:t>.</w:t>
      </w:r>
      <w:bookmarkEnd w:id="37"/>
    </w:p>
    <w:p w14:paraId="1665751B" w14:textId="77777777" w:rsidR="000D68E2" w:rsidRPr="00CB5A9D" w:rsidRDefault="000D68E2" w:rsidP="00781631">
      <w:pPr>
        <w:pStyle w:val="Nivel2"/>
        <w:numPr>
          <w:ilvl w:val="1"/>
          <w:numId w:val="1"/>
        </w:numPr>
        <w:spacing w:line="360" w:lineRule="auto"/>
        <w:rPr>
          <w:rFonts w:ascii="Times New Roman" w:hAnsi="Times New Roman"/>
          <w:sz w:val="22"/>
          <w:szCs w:val="22"/>
        </w:rPr>
      </w:pPr>
      <w:bookmarkStart w:id="38" w:name="_Ref114665515"/>
      <w:r w:rsidRPr="00CB5A9D">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38"/>
      <w:r w:rsidRPr="00CB5A9D">
        <w:rPr>
          <w:rFonts w:ascii="Times New Roman" w:hAnsi="Times New Roman"/>
          <w:sz w:val="22"/>
          <w:szCs w:val="22"/>
        </w:rPr>
        <w:t>.</w:t>
      </w:r>
    </w:p>
    <w:p w14:paraId="4D4A3EDC" w14:textId="77777777"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CB5A9D">
          <w:rPr>
            <w:rStyle w:val="Hyperlink"/>
            <w:rFonts w:ascii="Times New Roman" w:hAnsi="Times New Roman"/>
            <w:color w:val="000000"/>
            <w:sz w:val="22"/>
            <w:szCs w:val="22"/>
          </w:rPr>
          <w:t>art. 4º do Decreto nº 8.538/2015</w:t>
        </w:r>
      </w:hyperlink>
      <w:r w:rsidRPr="00CB5A9D">
        <w:rPr>
          <w:rFonts w:ascii="Times New Roman" w:hAnsi="Times New Roman"/>
          <w:sz w:val="22"/>
          <w:szCs w:val="22"/>
        </w:rPr>
        <w:t>).</w:t>
      </w:r>
    </w:p>
    <w:p w14:paraId="2DCD4A82" w14:textId="77777777" w:rsidR="005F64D4"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CB5A9D">
        <w:rPr>
          <w:rFonts w:ascii="Times New Roman" w:hAnsi="Times New Roman"/>
          <w:sz w:val="22"/>
          <w:szCs w:val="22"/>
        </w:rPr>
        <w:t>só conhecidos após o julgamento.</w:t>
      </w:r>
    </w:p>
    <w:p w14:paraId="0ABEB014" w14:textId="77777777" w:rsidR="005F64D4" w:rsidRPr="00CB5A9D" w:rsidRDefault="005F64D4" w:rsidP="00781631">
      <w:pPr>
        <w:pStyle w:val="Nivel2"/>
        <w:spacing w:line="360" w:lineRule="auto"/>
        <w:rPr>
          <w:rFonts w:ascii="Times New Roman" w:hAnsi="Times New Roman"/>
          <w:sz w:val="22"/>
          <w:szCs w:val="22"/>
        </w:rPr>
      </w:pPr>
    </w:p>
    <w:p w14:paraId="39120D67" w14:textId="67D4F111" w:rsidR="005F64D4" w:rsidRPr="00CB5A9D"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ATA DE REGISTRO DE PREÇOS</w:t>
      </w:r>
      <w:bookmarkEnd w:id="39"/>
    </w:p>
    <w:p w14:paraId="049902B6" w14:textId="2FC77986"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Homologado o resultado da licitação, o licitante mais bem classificado terá o prazo de </w:t>
      </w:r>
      <w:r w:rsidRPr="00CB5A9D">
        <w:rPr>
          <w:rFonts w:ascii="Times New Roman" w:hAnsi="Times New Roman"/>
          <w:b/>
          <w:sz w:val="22"/>
          <w:szCs w:val="22"/>
          <w:u w:val="single"/>
        </w:rPr>
        <w:t>5 (cinco) dias,</w:t>
      </w:r>
      <w:r w:rsidRPr="00CB5A9D">
        <w:rPr>
          <w:rFonts w:ascii="Times New Roman" w:hAnsi="Times New Roman"/>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prazo de convocação poderá ser prorrogado uma vez, por igual período, mediante solicitação do licitante mais bem classificado ou do fornecedor convocado, desde que:</w:t>
      </w:r>
    </w:p>
    <w:p w14:paraId="77868809" w14:textId="77777777" w:rsidR="005F64D4" w:rsidRPr="00CB5A9D" w:rsidRDefault="005F64D4" w:rsidP="00781631">
      <w:pPr>
        <w:pStyle w:val="Nivel2"/>
        <w:spacing w:line="360" w:lineRule="auto"/>
        <w:ind w:left="567"/>
        <w:rPr>
          <w:rFonts w:ascii="Times New Roman" w:hAnsi="Times New Roman"/>
          <w:iCs/>
          <w:sz w:val="22"/>
          <w:szCs w:val="22"/>
        </w:rPr>
      </w:pPr>
      <w:r w:rsidRPr="00CB5A9D">
        <w:rPr>
          <w:rFonts w:ascii="Times New Roman" w:hAnsi="Times New Roman"/>
          <w:iCs/>
          <w:sz w:val="22"/>
          <w:szCs w:val="22"/>
        </w:rPr>
        <w:t>(a) a solicitação seja devidamente justificada e apresentada dentro do prazo; e</w:t>
      </w:r>
    </w:p>
    <w:p w14:paraId="7F1DB82D" w14:textId="77777777" w:rsidR="005F64D4" w:rsidRPr="00CB5A9D" w:rsidRDefault="005F64D4" w:rsidP="00781631">
      <w:pPr>
        <w:pStyle w:val="Nivel2"/>
        <w:spacing w:line="360" w:lineRule="auto"/>
        <w:ind w:left="567"/>
        <w:rPr>
          <w:rFonts w:ascii="Times New Roman" w:hAnsi="Times New Roman"/>
          <w:iCs/>
          <w:sz w:val="22"/>
          <w:szCs w:val="22"/>
        </w:rPr>
      </w:pPr>
      <w:r w:rsidRPr="00CB5A9D">
        <w:rPr>
          <w:rFonts w:ascii="Times New Roman" w:hAnsi="Times New Roman"/>
          <w:iCs/>
          <w:sz w:val="22"/>
          <w:szCs w:val="22"/>
        </w:rPr>
        <w:t>(b) a justificativa apresentada seja aceita pela Administração.</w:t>
      </w:r>
    </w:p>
    <w:p w14:paraId="322FA0BE"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ata de registro de preços será assinada por meio de assinatura digital e disponibilizada no sistema de registro de preços.</w:t>
      </w:r>
    </w:p>
    <w:p w14:paraId="3AB8A5F2"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preço registrado, com a indicação dos fornecedores, será divulgado no PNCP e disponibilizado durante a vigência da ata de registro de preços.</w:t>
      </w:r>
    </w:p>
    <w:p w14:paraId="4D6A7BAC"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94486B"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27A6E66E" w14:textId="77777777" w:rsidR="00AF7196" w:rsidRPr="00CB5A9D" w:rsidRDefault="00AF7196" w:rsidP="00AF7196">
      <w:pPr>
        <w:pStyle w:val="Nivel2"/>
        <w:spacing w:line="360" w:lineRule="auto"/>
        <w:rPr>
          <w:rFonts w:ascii="Times New Roman" w:hAnsi="Times New Roman"/>
          <w:sz w:val="22"/>
          <w:szCs w:val="22"/>
        </w:rPr>
      </w:pPr>
    </w:p>
    <w:p w14:paraId="439E9CA6" w14:textId="5E7D4DFE" w:rsidR="005F64D4" w:rsidRPr="00CB5A9D"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FORMAÇÃO DO CADASTRO DE RESERVA</w:t>
      </w:r>
      <w:bookmarkEnd w:id="40"/>
      <w:r w:rsidRPr="00CB5A9D">
        <w:rPr>
          <w:rFonts w:ascii="Times New Roman" w:hAnsi="Times New Roman"/>
          <w:b/>
          <w:sz w:val="22"/>
          <w:szCs w:val="22"/>
          <w:highlight w:val="lightGray"/>
          <w:u w:val="single"/>
        </w:rPr>
        <w:t xml:space="preserve"> </w:t>
      </w:r>
    </w:p>
    <w:p w14:paraId="36EC53DD" w14:textId="1A718DD8"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Após a homologação da licitação, será incluído na ata, na forma de anexo, o registro:.</w:t>
      </w:r>
    </w:p>
    <w:p w14:paraId="235A0AAC" w14:textId="77777777" w:rsidR="005F64D4"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dos licitantes </w:t>
      </w:r>
      <w:bookmarkStart w:id="41" w:name="_Hlk132991372"/>
      <w:r w:rsidRPr="00CB5A9D">
        <w:rPr>
          <w:rFonts w:ascii="Times New Roman" w:hAnsi="Times New Roman" w:cs="Times New Roman"/>
          <w:i w:val="0"/>
          <w:color w:val="auto"/>
          <w:sz w:val="22"/>
          <w:szCs w:val="22"/>
        </w:rPr>
        <w:t xml:space="preserve">que </w:t>
      </w:r>
      <w:bookmarkStart w:id="42" w:name="_Hlk132989696"/>
      <w:r w:rsidRPr="00CB5A9D">
        <w:rPr>
          <w:rFonts w:ascii="Times New Roman" w:hAnsi="Times New Roman" w:cs="Times New Roman"/>
          <w:i w:val="0"/>
          <w:color w:val="auto"/>
          <w:sz w:val="22"/>
          <w:szCs w:val="22"/>
        </w:rPr>
        <w:t>aceitarem cotar o objeto com preço igual ao do adjudicatári</w:t>
      </w:r>
      <w:bookmarkEnd w:id="41"/>
      <w:r w:rsidRPr="00CB5A9D">
        <w:rPr>
          <w:rFonts w:ascii="Times New Roman" w:hAnsi="Times New Roman" w:cs="Times New Roman"/>
          <w:i w:val="0"/>
          <w:color w:val="auto"/>
          <w:sz w:val="22"/>
          <w:szCs w:val="22"/>
        </w:rPr>
        <w:t>o</w:t>
      </w:r>
      <w:bookmarkEnd w:id="42"/>
      <w:r w:rsidRPr="00CB5A9D">
        <w:rPr>
          <w:rFonts w:ascii="Times New Roman" w:hAnsi="Times New Roman" w:cs="Times New Roman"/>
          <w:i w:val="0"/>
          <w:color w:val="auto"/>
          <w:sz w:val="22"/>
          <w:szCs w:val="22"/>
        </w:rPr>
        <w:t xml:space="preserve">, observada a classificação na licitação; e </w:t>
      </w:r>
    </w:p>
    <w:p w14:paraId="2DE59003" w14:textId="777EA372" w:rsidR="00D111C2" w:rsidRPr="00CB5A9D" w:rsidRDefault="005F64D4" w:rsidP="00781631">
      <w:pPr>
        <w:pStyle w:val="Nvel3-R"/>
        <w:spacing w:line="360" w:lineRule="auto"/>
        <w:rPr>
          <w:rFonts w:ascii="Times New Roman" w:eastAsia="MS Mincho" w:hAnsi="Times New Roman" w:cs="Times New Roman"/>
          <w:i w:val="0"/>
          <w:iCs w:val="0"/>
          <w:color w:val="auto"/>
          <w:sz w:val="22"/>
          <w:szCs w:val="22"/>
        </w:rPr>
      </w:pPr>
      <w:r w:rsidRPr="00CB5A9D">
        <w:rPr>
          <w:rFonts w:ascii="Times New Roman" w:hAnsi="Times New Roman" w:cs="Times New Roman"/>
          <w:i w:val="0"/>
          <w:color w:val="auto"/>
          <w:sz w:val="22"/>
          <w:szCs w:val="22"/>
        </w:rPr>
        <w:t>dos licitantes que mantiverem sua proposta original</w:t>
      </w:r>
      <w:r w:rsidR="00F70589" w:rsidRPr="00CB5A9D">
        <w:rPr>
          <w:rFonts w:ascii="Times New Roman" w:hAnsi="Times New Roman" w:cs="Times New Roman"/>
          <w:i w:val="0"/>
          <w:color w:val="auto"/>
          <w:sz w:val="22"/>
          <w:szCs w:val="22"/>
        </w:rPr>
        <w:t>.</w:t>
      </w:r>
    </w:p>
    <w:p w14:paraId="605AB0D9" w14:textId="4E8418AC" w:rsidR="005F64D4" w:rsidRPr="00CB5A9D" w:rsidRDefault="005F64D4" w:rsidP="00781631">
      <w:pPr>
        <w:pStyle w:val="Nvel3-R"/>
        <w:numPr>
          <w:ilvl w:val="1"/>
          <w:numId w:val="1"/>
        </w:numPr>
        <w:spacing w:line="360" w:lineRule="auto"/>
        <w:ind w:left="851"/>
        <w:rPr>
          <w:rFonts w:ascii="Times New Roman" w:eastAsia="MS Mincho" w:hAnsi="Times New Roman" w:cs="Times New Roman"/>
          <w:i w:val="0"/>
          <w:iCs w:val="0"/>
          <w:color w:val="auto"/>
          <w:sz w:val="22"/>
          <w:szCs w:val="22"/>
        </w:rPr>
      </w:pPr>
      <w:r w:rsidRPr="00CB5A9D">
        <w:rPr>
          <w:rFonts w:ascii="Times New Roman" w:hAnsi="Times New Roman" w:cs="Times New Roman"/>
          <w:i w:val="0"/>
          <w:color w:val="auto"/>
          <w:sz w:val="22"/>
          <w:szCs w:val="22"/>
        </w:rPr>
        <w:t>Será respeitada, nas contratações, a ordem de classificação dos licitantes ou fornecedores registrados na ata.</w:t>
      </w:r>
    </w:p>
    <w:p w14:paraId="123F4FDF" w14:textId="1E522556" w:rsidR="005F64D4" w:rsidRPr="00CB5A9D" w:rsidRDefault="005F64D4" w:rsidP="00781631">
      <w:pPr>
        <w:pStyle w:val="Nvel3-R"/>
        <w:spacing w:line="360" w:lineRule="auto"/>
        <w:ind w:left="1276"/>
        <w:rPr>
          <w:rFonts w:ascii="Times New Roman" w:eastAsia="Times New Roman" w:hAnsi="Times New Roman" w:cs="Times New Roman"/>
          <w:i w:val="0"/>
          <w:color w:val="auto"/>
          <w:sz w:val="22"/>
          <w:szCs w:val="22"/>
        </w:rPr>
      </w:pPr>
      <w:r w:rsidRPr="00CB5A9D">
        <w:rPr>
          <w:rFonts w:ascii="Times New Roman" w:hAnsi="Times New Roman" w:cs="Times New Roman"/>
          <w:i w:val="0"/>
          <w:color w:val="auto"/>
          <w:sz w:val="22"/>
          <w:szCs w:val="22"/>
        </w:rPr>
        <w:t>A apresentação de novas propostas na forma deste item não prejudicará o resultado do certame em relação ao licitante mais bem classificado.</w:t>
      </w:r>
    </w:p>
    <w:p w14:paraId="21E7EC17" w14:textId="77777777" w:rsidR="005F64D4" w:rsidRPr="00CB5A9D" w:rsidRDefault="005F64D4" w:rsidP="00781631">
      <w:pPr>
        <w:pStyle w:val="Nvel3-R"/>
        <w:spacing w:line="360" w:lineRule="auto"/>
        <w:ind w:left="1276"/>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 quando o licitante vencedor não assinar a ata de registro de preços no prazo e nas condições estabelecidos no edital; ou</w:t>
      </w:r>
    </w:p>
    <w:p w14:paraId="34383306" w14:textId="77777777" w:rsidR="005F64D4" w:rsidRPr="00CB5A9D" w:rsidRDefault="005F64D4" w:rsidP="00781631">
      <w:pPr>
        <w:pStyle w:val="Nvel3-R"/>
        <w:spacing w:line="360" w:lineRule="auto"/>
        <w:rPr>
          <w:rFonts w:ascii="Times New Roman" w:eastAsia="Times New Roman" w:hAnsi="Times New Roman" w:cs="Times New Roman"/>
          <w:i w:val="0"/>
          <w:color w:val="auto"/>
          <w:sz w:val="22"/>
          <w:szCs w:val="22"/>
        </w:rPr>
      </w:pPr>
      <w:r w:rsidRPr="00CB5A9D">
        <w:rPr>
          <w:rFonts w:ascii="Times New Roman" w:hAnsi="Times New Roman" w:cs="Times New Roman"/>
          <w:i w:val="0"/>
          <w:color w:val="auto"/>
          <w:sz w:val="22"/>
          <w:szCs w:val="22"/>
        </w:rPr>
        <w:t>quando houver o cancelamento do registro do fornecedor ou do registro de preços, nas hipóteses previstas nos art. 28 e art. 29 do Decreto nº 11.462/23.</w:t>
      </w:r>
    </w:p>
    <w:p w14:paraId="04957985"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4FEC20CF" w14:textId="12AF61DD" w:rsidR="00D111C2"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 adjudicar e firmar o contrato nas condições ofertadas pelos licitantes remanescentes, observada a ordem de classificação, quando frustrada a negociação de melhor condição.</w:t>
      </w:r>
      <w:bookmarkStart w:id="43" w:name="_Toc135469233"/>
    </w:p>
    <w:p w14:paraId="562986DB" w14:textId="77777777" w:rsidR="00F70589" w:rsidRPr="00CB5A9D" w:rsidRDefault="00F70589" w:rsidP="00AF7196">
      <w:pPr>
        <w:pStyle w:val="Nvel3-R"/>
        <w:numPr>
          <w:ilvl w:val="0"/>
          <w:numId w:val="0"/>
        </w:numPr>
        <w:spacing w:line="360" w:lineRule="auto"/>
        <w:ind w:left="284"/>
        <w:rPr>
          <w:rFonts w:ascii="Times New Roman" w:hAnsi="Times New Roman" w:cs="Times New Roman"/>
          <w:i w:val="0"/>
          <w:color w:val="auto"/>
          <w:sz w:val="22"/>
          <w:szCs w:val="22"/>
        </w:rPr>
      </w:pPr>
    </w:p>
    <w:p w14:paraId="4C8E8969" w14:textId="26017F39" w:rsidR="00D111C2" w:rsidRPr="00CB5A9D" w:rsidRDefault="00D111C2"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DOS RECURSOS</w:t>
      </w:r>
      <w:bookmarkEnd w:id="43"/>
    </w:p>
    <w:p w14:paraId="133A6301"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CB5A9D">
          <w:rPr>
            <w:rStyle w:val="Hyperlink"/>
            <w:rFonts w:ascii="Times New Roman" w:hAnsi="Times New Roman"/>
            <w:color w:val="000000"/>
            <w:sz w:val="22"/>
            <w:szCs w:val="22"/>
          </w:rPr>
          <w:t>art. 165 da Lei nº 14.133, de 2021</w:t>
        </w:r>
      </w:hyperlink>
      <w:r w:rsidRPr="00CB5A9D">
        <w:rPr>
          <w:rFonts w:ascii="Times New Roman" w:hAnsi="Times New Roman"/>
          <w:sz w:val="22"/>
          <w:szCs w:val="22"/>
        </w:rPr>
        <w:t>.</w:t>
      </w:r>
    </w:p>
    <w:p w14:paraId="41F4D962"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prazo recursal é de 3 (três) dias úteis, contados da data de intimação ou de lavratura da ata.</w:t>
      </w:r>
    </w:p>
    <w:p w14:paraId="69444B08"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Quando o recurso apresentado impugnar o julgamento das propostas ou o ato de habilitação ou inabilitação do licitante:</w:t>
      </w:r>
    </w:p>
    <w:p w14:paraId="7BFF683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a intenção de recorrer deverá ser manifestada imediatamente, sob pena de preclusão;</w:t>
      </w:r>
    </w:p>
    <w:p w14:paraId="104DFEEB" w14:textId="5B847F8E" w:rsidR="00D111C2" w:rsidRPr="00CB5A9D" w:rsidRDefault="00D111C2" w:rsidP="00781631">
      <w:pPr>
        <w:pStyle w:val="Nvel3-R"/>
        <w:spacing w:line="360" w:lineRule="auto"/>
        <w:rPr>
          <w:rFonts w:ascii="Times New Roman" w:hAnsi="Times New Roman" w:cs="Times New Roman"/>
          <w:i w:val="0"/>
          <w:color w:val="auto"/>
          <w:sz w:val="22"/>
          <w:szCs w:val="22"/>
        </w:rPr>
      </w:pPr>
      <w:bookmarkStart w:id="44" w:name="_Hlk135318381"/>
      <w:bookmarkStart w:id="45" w:name="_Hlk135315794"/>
      <w:r w:rsidRPr="00CB5A9D">
        <w:rPr>
          <w:rFonts w:ascii="Times New Roman" w:hAnsi="Times New Roman" w:cs="Times New Roman"/>
          <w:i w:val="0"/>
          <w:color w:val="auto"/>
          <w:sz w:val="22"/>
          <w:szCs w:val="22"/>
        </w:rPr>
        <w:t>o prazo para a manifestação da intenção d</w:t>
      </w:r>
      <w:r w:rsidR="00934BCF" w:rsidRPr="00CB5A9D">
        <w:rPr>
          <w:rFonts w:ascii="Times New Roman" w:hAnsi="Times New Roman" w:cs="Times New Roman"/>
          <w:i w:val="0"/>
          <w:color w:val="auto"/>
          <w:sz w:val="22"/>
          <w:szCs w:val="22"/>
        </w:rPr>
        <w:t xml:space="preserve">e recorrer será </w:t>
      </w:r>
      <w:r w:rsidR="00736488" w:rsidRPr="00CB5A9D">
        <w:rPr>
          <w:rFonts w:ascii="Times New Roman" w:hAnsi="Times New Roman" w:cs="Times New Roman"/>
          <w:i w:val="0"/>
          <w:color w:val="auto"/>
          <w:sz w:val="22"/>
          <w:szCs w:val="22"/>
        </w:rPr>
        <w:t>de</w:t>
      </w:r>
      <w:r w:rsidR="00934BCF" w:rsidRPr="00CB5A9D">
        <w:rPr>
          <w:rFonts w:ascii="Times New Roman" w:hAnsi="Times New Roman" w:cs="Times New Roman"/>
          <w:i w:val="0"/>
          <w:color w:val="auto"/>
          <w:sz w:val="22"/>
          <w:szCs w:val="22"/>
        </w:rPr>
        <w:t xml:space="preserve"> </w:t>
      </w:r>
      <w:bookmarkEnd w:id="44"/>
      <w:r w:rsidR="00934BCF" w:rsidRPr="00CB5A9D">
        <w:rPr>
          <w:rFonts w:ascii="Times New Roman" w:hAnsi="Times New Roman" w:cs="Times New Roman"/>
          <w:b/>
          <w:i w:val="0"/>
          <w:color w:val="auto"/>
          <w:sz w:val="22"/>
          <w:szCs w:val="22"/>
          <w:u w:val="single"/>
        </w:rPr>
        <w:t>30 (trinta) minutos.</w:t>
      </w:r>
    </w:p>
    <w:bookmarkEnd w:id="45"/>
    <w:p w14:paraId="1B393771"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o prazo para apresentação das razões recursais será iniciado na data de intimação ou de lavratura da ata de habilitação ou inabilitação;</w:t>
      </w:r>
    </w:p>
    <w:p w14:paraId="7D10BB1F"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na hipótese de adoção da inversão de fases prevista no </w:t>
      </w:r>
      <w:hyperlink r:id="rId46" w:anchor="art17§1" w:history="1">
        <w:r w:rsidRPr="00CB5A9D">
          <w:rPr>
            <w:rStyle w:val="Hyperlink"/>
            <w:rFonts w:ascii="Times New Roman" w:hAnsi="Times New Roman" w:cs="Times New Roman"/>
            <w:i w:val="0"/>
            <w:color w:val="auto"/>
            <w:sz w:val="22"/>
            <w:szCs w:val="22"/>
          </w:rPr>
          <w:t>§ 1º do art. 17 da Lei nº 14.133, de 2021</w:t>
        </w:r>
      </w:hyperlink>
      <w:r w:rsidRPr="00CB5A9D">
        <w:rPr>
          <w:rFonts w:ascii="Times New Roman" w:hAnsi="Times New Roman" w:cs="Times New Roman"/>
          <w:i w:val="0"/>
          <w:color w:val="auto"/>
          <w:sz w:val="22"/>
          <w:szCs w:val="22"/>
        </w:rPr>
        <w:t>, o prazo para apresentação das razões recursais será iniciado na data de intimação da ata de julgamento.</w:t>
      </w:r>
    </w:p>
    <w:p w14:paraId="05E782A3"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recursos deverão ser encaminhados em campo próprio do sistema.</w:t>
      </w:r>
    </w:p>
    <w:p w14:paraId="1D8B49C2"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Os recursos interpostos fora do prazo não serão conhecidos. </w:t>
      </w:r>
    </w:p>
    <w:p w14:paraId="2F18F38F"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acolhimento do recurso invalida tão somente os atos insuscetíveis de aproveitamento. </w:t>
      </w:r>
    </w:p>
    <w:p w14:paraId="32FCF11B" w14:textId="121E583A" w:rsidR="00D111C2" w:rsidRPr="00CB5A9D" w:rsidRDefault="00D111C2" w:rsidP="009D457A">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Os autos do processo permanecerão com vista franqueada aos interessados no sítio eletrônico </w:t>
      </w:r>
      <w:bookmarkStart w:id="46" w:name="_Toc135469234"/>
      <w:r w:rsidR="009D457A" w:rsidRPr="00CB5A9D">
        <w:rPr>
          <w:rFonts w:ascii="Times New Roman" w:hAnsi="Times New Roman"/>
          <w:b/>
          <w:i/>
          <w:iCs/>
          <w:sz w:val="22"/>
          <w:szCs w:val="22"/>
        </w:rPr>
        <w:fldChar w:fldCharType="begin"/>
      </w:r>
      <w:r w:rsidR="009D457A" w:rsidRPr="00CB5A9D">
        <w:rPr>
          <w:rFonts w:ascii="Times New Roman" w:hAnsi="Times New Roman"/>
          <w:b/>
          <w:i/>
          <w:iCs/>
          <w:sz w:val="22"/>
          <w:szCs w:val="22"/>
        </w:rPr>
        <w:instrText xml:space="preserve"> HYPERLINK "https://sipac.ufba.br/public/jsp/portal.jsf" </w:instrText>
      </w:r>
      <w:r w:rsidR="009D457A" w:rsidRPr="00CB5A9D">
        <w:rPr>
          <w:rFonts w:ascii="Times New Roman" w:hAnsi="Times New Roman"/>
          <w:b/>
          <w:i/>
          <w:iCs/>
          <w:sz w:val="22"/>
          <w:szCs w:val="22"/>
        </w:rPr>
        <w:fldChar w:fldCharType="separate"/>
      </w:r>
      <w:r w:rsidR="009D457A" w:rsidRPr="00CB5A9D">
        <w:rPr>
          <w:rStyle w:val="Hyperlink"/>
          <w:rFonts w:ascii="Times New Roman" w:hAnsi="Times New Roman"/>
          <w:b/>
          <w:sz w:val="22"/>
          <w:szCs w:val="22"/>
        </w:rPr>
        <w:t>https://sipac.ufba.br/public/jsp/portal.jsf</w:t>
      </w:r>
      <w:r w:rsidR="009D457A" w:rsidRPr="00CB5A9D">
        <w:rPr>
          <w:rFonts w:ascii="Times New Roman" w:hAnsi="Times New Roman"/>
          <w:b/>
          <w:i/>
          <w:iCs/>
          <w:sz w:val="22"/>
          <w:szCs w:val="22"/>
        </w:rPr>
        <w:fldChar w:fldCharType="end"/>
      </w:r>
    </w:p>
    <w:p w14:paraId="1E884A71" w14:textId="77777777" w:rsidR="00934BCF" w:rsidRPr="00CB5A9D" w:rsidRDefault="00934BCF" w:rsidP="00781631">
      <w:pPr>
        <w:pStyle w:val="Nivel2"/>
        <w:spacing w:line="360" w:lineRule="auto"/>
        <w:rPr>
          <w:rFonts w:ascii="Times New Roman" w:hAnsi="Times New Roman"/>
          <w:sz w:val="22"/>
          <w:szCs w:val="22"/>
        </w:rPr>
      </w:pPr>
    </w:p>
    <w:p w14:paraId="0C72382A" w14:textId="610E755C" w:rsidR="00D111C2" w:rsidRPr="00CB5A9D" w:rsidRDefault="00D111C2"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DAS INFRAÇÕES ADMINISTRATIVAS E SANÇÕES</w:t>
      </w:r>
      <w:bookmarkEnd w:id="46"/>
    </w:p>
    <w:p w14:paraId="14E149B3"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Comete infração administrativa, nos termos da lei, o licitante que, com dolo ou culpa: </w:t>
      </w:r>
    </w:p>
    <w:p w14:paraId="21D51279"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47" w:name="_Ref114668085"/>
      <w:bookmarkStart w:id="48" w:name="_Hlk114652595"/>
      <w:r w:rsidRPr="00CB5A9D">
        <w:rPr>
          <w:rFonts w:ascii="Times New Roman" w:hAnsi="Times New Roman" w:cs="Times New Roman"/>
          <w:i w:val="0"/>
          <w:color w:val="auto"/>
          <w:sz w:val="22"/>
          <w:szCs w:val="22"/>
        </w:rPr>
        <w:t>deixar de entregar a documentação exigida para o certame ou não entregar qualquer documento que tenha sido solicitado pelo/a pregoeiro/a durante o certame;</w:t>
      </w:r>
      <w:bookmarkEnd w:id="47"/>
    </w:p>
    <w:p w14:paraId="06327983"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49" w:name="_Ref114668108"/>
      <w:r w:rsidRPr="00CB5A9D">
        <w:rPr>
          <w:rFonts w:ascii="Times New Roman" w:hAnsi="Times New Roman" w:cs="Times New Roman"/>
          <w:i w:val="0"/>
          <w:color w:val="auto"/>
          <w:sz w:val="22"/>
          <w:szCs w:val="22"/>
        </w:rPr>
        <w:t>Salvo em decorrência de fato superveniente devidamente justificado, não mantiver a proposta em especial quando:</w:t>
      </w:r>
      <w:bookmarkEnd w:id="49"/>
    </w:p>
    <w:p w14:paraId="596C49FD"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não enviar a proposta adequada ao último lance ofertado ou após a negociação; </w:t>
      </w:r>
    </w:p>
    <w:p w14:paraId="2A5F5FFB"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recusar-se a enviar o detalhamento da proposta quando exigível; </w:t>
      </w:r>
    </w:p>
    <w:p w14:paraId="27F1D755"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pedir para ser desclassificado quando encerrada a etapa competitiva; ou </w:t>
      </w:r>
    </w:p>
    <w:p w14:paraId="03DEA5BC"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deixar de apresentar amostra;</w:t>
      </w:r>
    </w:p>
    <w:p w14:paraId="0F88C636"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apresentar proposta ou amostra em desacordo com as especificações do edital; </w:t>
      </w:r>
    </w:p>
    <w:p w14:paraId="0D28BFD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0" w:name="_Ref114668139"/>
      <w:r w:rsidRPr="00CB5A9D">
        <w:rPr>
          <w:rFonts w:ascii="Times New Roman" w:hAnsi="Times New Roman" w:cs="Times New Roman"/>
          <w:i w:val="0"/>
          <w:color w:val="auto"/>
          <w:sz w:val="22"/>
          <w:szCs w:val="22"/>
        </w:rPr>
        <w:t>não celebrar o contrato ou não entregar a documentação exigida para a contratação, quando convocado dentro do prazo de validade de sua proposta;</w:t>
      </w:r>
      <w:bookmarkEnd w:id="50"/>
    </w:p>
    <w:p w14:paraId="6F5453C0"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color w:val="auto"/>
          <w:sz w:val="22"/>
          <w:szCs w:val="22"/>
        </w:rPr>
      </w:pPr>
      <w:r w:rsidRPr="00CB5A9D">
        <w:rPr>
          <w:rFonts w:ascii="Times New Roman" w:hAnsi="Times New Roman" w:cs="Times New Roman"/>
          <w:color w:val="auto"/>
          <w:sz w:val="22"/>
          <w:szCs w:val="22"/>
        </w:rPr>
        <w:t>recusar-se, sem justificativa, a assinar o contrato ou a ata de registro de preço, ou a aceitar ou retirar o instrumento equivalente no prazo estabelecido pela Administração;</w:t>
      </w:r>
    </w:p>
    <w:p w14:paraId="111DD2E1"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1" w:name="_Ref114668249"/>
      <w:r w:rsidRPr="00CB5A9D">
        <w:rPr>
          <w:rFonts w:ascii="Times New Roman" w:hAnsi="Times New Roman" w:cs="Times New Roman"/>
          <w:i w:val="0"/>
          <w:color w:val="auto"/>
          <w:sz w:val="22"/>
          <w:szCs w:val="22"/>
        </w:rPr>
        <w:t>apresentar declaração ou documentação falsa exigida para o certame ou prestar declaração falsa durante a licitação</w:t>
      </w:r>
      <w:bookmarkEnd w:id="51"/>
    </w:p>
    <w:p w14:paraId="402FCB65"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2" w:name="_Ref114668245"/>
      <w:r w:rsidRPr="00CB5A9D">
        <w:rPr>
          <w:rFonts w:ascii="Times New Roman" w:hAnsi="Times New Roman" w:cs="Times New Roman"/>
          <w:i w:val="0"/>
          <w:color w:val="auto"/>
          <w:sz w:val="22"/>
          <w:szCs w:val="22"/>
        </w:rPr>
        <w:t>fraudar a licitação</w:t>
      </w:r>
      <w:bookmarkEnd w:id="52"/>
    </w:p>
    <w:p w14:paraId="049AAA60"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3" w:name="_Ref114668247"/>
      <w:r w:rsidRPr="00CB5A9D">
        <w:rPr>
          <w:rFonts w:ascii="Times New Roman" w:hAnsi="Times New Roman" w:cs="Times New Roman"/>
          <w:i w:val="0"/>
          <w:color w:val="auto"/>
          <w:sz w:val="22"/>
          <w:szCs w:val="22"/>
        </w:rPr>
        <w:t>comportar-se de modo inidôneo ou cometer fraude de qualquer natureza, em especial quando:</w:t>
      </w:r>
      <w:bookmarkEnd w:id="53"/>
    </w:p>
    <w:p w14:paraId="3C86DFB2"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agir em conluio ou em desconformidade com a lei; </w:t>
      </w:r>
    </w:p>
    <w:p w14:paraId="1D4079B2"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induzir deliberadamente a erro no julgamento; </w:t>
      </w:r>
    </w:p>
    <w:p w14:paraId="4D8966D3"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apresentar amostra falsificada ou deteriorada; </w:t>
      </w:r>
    </w:p>
    <w:p w14:paraId="2B3A793B"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4" w:name="_Ref114668251"/>
      <w:r w:rsidRPr="00CB5A9D">
        <w:rPr>
          <w:rFonts w:ascii="Times New Roman" w:hAnsi="Times New Roman" w:cs="Times New Roman"/>
          <w:i w:val="0"/>
          <w:color w:val="auto"/>
          <w:sz w:val="22"/>
          <w:szCs w:val="22"/>
        </w:rPr>
        <w:t>praticar atos ilícitos com vistas a frustrar os objetivos da licitação</w:t>
      </w:r>
      <w:bookmarkEnd w:id="54"/>
    </w:p>
    <w:p w14:paraId="7D499855"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5" w:name="_Ref114668252"/>
      <w:r w:rsidRPr="00CB5A9D">
        <w:rPr>
          <w:rFonts w:ascii="Times New Roman" w:hAnsi="Times New Roman" w:cs="Times New Roman"/>
          <w:i w:val="0"/>
          <w:color w:val="auto"/>
          <w:sz w:val="22"/>
          <w:szCs w:val="22"/>
        </w:rPr>
        <w:t xml:space="preserve">praticar ato lesivo previsto no </w:t>
      </w:r>
      <w:hyperlink r:id="rId47" w:anchor="art5" w:history="1">
        <w:r w:rsidRPr="00CB5A9D">
          <w:rPr>
            <w:rStyle w:val="Hyperlink"/>
            <w:rFonts w:ascii="Times New Roman" w:hAnsi="Times New Roman" w:cs="Times New Roman"/>
            <w:i w:val="0"/>
            <w:color w:val="auto"/>
            <w:sz w:val="22"/>
            <w:szCs w:val="22"/>
          </w:rPr>
          <w:t>art. 5º da Lei n.º 12.846, de 2013</w:t>
        </w:r>
      </w:hyperlink>
      <w:r w:rsidRPr="00CB5A9D">
        <w:rPr>
          <w:rFonts w:ascii="Times New Roman" w:hAnsi="Times New Roman" w:cs="Times New Roman"/>
          <w:i w:val="0"/>
          <w:color w:val="auto"/>
          <w:sz w:val="22"/>
          <w:szCs w:val="22"/>
        </w:rPr>
        <w:t>.</w:t>
      </w:r>
      <w:bookmarkEnd w:id="55"/>
    </w:p>
    <w:bookmarkEnd w:id="48"/>
    <w:p w14:paraId="0B65F529"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Com fulcro na </w:t>
      </w:r>
      <w:hyperlink r:id="rId48" w:history="1">
        <w:r w:rsidRPr="00CB5A9D">
          <w:rPr>
            <w:rStyle w:val="Hyperlink"/>
            <w:rFonts w:ascii="Times New Roman" w:hAnsi="Times New Roman"/>
            <w:color w:val="auto"/>
            <w:sz w:val="22"/>
            <w:szCs w:val="22"/>
          </w:rPr>
          <w:t>Lei nº 14.133, de 2021</w:t>
        </w:r>
      </w:hyperlink>
      <w:r w:rsidRPr="00CB5A9D">
        <w:rPr>
          <w:rFonts w:ascii="Times New Roman" w:hAnsi="Times New Roman"/>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advertência; </w:t>
      </w:r>
    </w:p>
    <w:p w14:paraId="40C3E541"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multa;</w:t>
      </w:r>
    </w:p>
    <w:p w14:paraId="363EBD3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impedimento de licitar e contratar e</w:t>
      </w:r>
    </w:p>
    <w:p w14:paraId="1FEDAF3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aplicação das sanções serão considerados:</w:t>
      </w:r>
    </w:p>
    <w:p w14:paraId="2AE6C774"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a natureza e a gravidade da infração cometida.</w:t>
      </w:r>
    </w:p>
    <w:p w14:paraId="727E7033"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as peculiaridades do caso concreto</w:t>
      </w:r>
    </w:p>
    <w:p w14:paraId="77A3442B"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as circunstâncias agravantes ou atenuantes</w:t>
      </w:r>
    </w:p>
    <w:p w14:paraId="4D7B1856"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os danos que dela provierem para a Administração Pública</w:t>
      </w:r>
    </w:p>
    <w:p w14:paraId="066178AE"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a implantação ou o aperfeiçoamento de programa de integridade, conforme normas e orientações dos órgãos de controle.</w:t>
      </w:r>
    </w:p>
    <w:p w14:paraId="645F7217" w14:textId="505D31D1"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multa será recolhida em percentual de 0,5% a 30% incidente sobre o valor do contrato licitado, recolhida no prazo máximo </w:t>
      </w:r>
      <w:r w:rsidR="0066515A" w:rsidRPr="00CB5A9D">
        <w:rPr>
          <w:rFonts w:ascii="Times New Roman" w:hAnsi="Times New Roman"/>
          <w:sz w:val="22"/>
          <w:szCs w:val="22"/>
        </w:rPr>
        <w:t xml:space="preserve">de </w:t>
      </w:r>
      <w:r w:rsidR="0066515A" w:rsidRPr="00CB5A9D">
        <w:rPr>
          <w:rFonts w:ascii="Times New Roman" w:hAnsi="Times New Roman"/>
          <w:b/>
          <w:bCs/>
          <w:sz w:val="22"/>
          <w:szCs w:val="22"/>
          <w:u w:val="single"/>
        </w:rPr>
        <w:t>15</w:t>
      </w:r>
      <w:r w:rsidRPr="00CB5A9D">
        <w:rPr>
          <w:rFonts w:ascii="Times New Roman" w:hAnsi="Times New Roman"/>
          <w:b/>
          <w:bCs/>
          <w:sz w:val="22"/>
          <w:szCs w:val="22"/>
          <w:u w:val="single"/>
        </w:rPr>
        <w:t xml:space="preserve"> (quinze) dias</w:t>
      </w:r>
      <w:r w:rsidRPr="00CB5A9D">
        <w:rPr>
          <w:rFonts w:ascii="Times New Roman" w:hAnsi="Times New Roman"/>
          <w:b/>
          <w:sz w:val="22"/>
          <w:szCs w:val="22"/>
          <w:u w:val="single"/>
        </w:rPr>
        <w:t xml:space="preserve"> úteis</w:t>
      </w:r>
      <w:r w:rsidRPr="00CB5A9D">
        <w:rPr>
          <w:rFonts w:ascii="Times New Roman" w:hAnsi="Times New Roman"/>
          <w:sz w:val="22"/>
          <w:szCs w:val="22"/>
        </w:rPr>
        <w:t xml:space="preserve">, a contar da comunicação oficial. </w:t>
      </w:r>
    </w:p>
    <w:p w14:paraId="3CA8D61D" w14:textId="2E39D7C3"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6" w:name="_Hlk113876035"/>
      <w:r w:rsidRPr="00CB5A9D">
        <w:rPr>
          <w:rFonts w:ascii="Times New Roman" w:hAnsi="Times New Roman" w:cs="Times New Roman"/>
          <w:i w:val="0"/>
          <w:color w:val="auto"/>
          <w:sz w:val="22"/>
          <w:szCs w:val="22"/>
        </w:rPr>
        <w:t xml:space="preserve">Para as infrações previstas nos itens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_Ref114668085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011997">
        <w:rPr>
          <w:rFonts w:ascii="Times New Roman" w:hAnsi="Times New Roman" w:cs="Times New Roman"/>
          <w:i w:val="0"/>
          <w:color w:val="auto"/>
          <w:sz w:val="22"/>
          <w:szCs w:val="22"/>
        </w:rPr>
        <w:t>12.1.1</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_Ref114668108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011997">
        <w:rPr>
          <w:rFonts w:ascii="Times New Roman" w:hAnsi="Times New Roman" w:cs="Times New Roman"/>
          <w:i w:val="0"/>
          <w:color w:val="auto"/>
          <w:sz w:val="22"/>
          <w:szCs w:val="22"/>
        </w:rPr>
        <w:t>12.1.2</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_Ref114668139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011997">
        <w:rPr>
          <w:rFonts w:ascii="Times New Roman" w:hAnsi="Times New Roman" w:cs="Times New Roman"/>
          <w:i w:val="0"/>
          <w:color w:val="auto"/>
          <w:sz w:val="22"/>
          <w:szCs w:val="22"/>
        </w:rPr>
        <w:t>12.1.3</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a multa será de </w:t>
      </w:r>
      <w:r w:rsidRPr="00CB5A9D">
        <w:rPr>
          <w:rFonts w:ascii="Times New Roman" w:hAnsi="Times New Roman" w:cs="Times New Roman"/>
          <w:b/>
          <w:i w:val="0"/>
          <w:color w:val="auto"/>
          <w:sz w:val="22"/>
          <w:szCs w:val="22"/>
        </w:rPr>
        <w:t>0,5% a 15%</w:t>
      </w:r>
      <w:r w:rsidRPr="00CB5A9D">
        <w:rPr>
          <w:rFonts w:ascii="Times New Roman" w:hAnsi="Times New Roman" w:cs="Times New Roman"/>
          <w:i w:val="0"/>
          <w:color w:val="auto"/>
          <w:sz w:val="22"/>
          <w:szCs w:val="22"/>
        </w:rPr>
        <w:t xml:space="preserve"> do valor do contrato licitado.</w:t>
      </w:r>
    </w:p>
    <w:bookmarkEnd w:id="56"/>
    <w:p w14:paraId="342AF6BE" w14:textId="7AE75A94"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Para as infrações previstas nos itens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_Ref114668249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011997">
        <w:rPr>
          <w:rFonts w:ascii="Times New Roman" w:hAnsi="Times New Roman" w:cs="Times New Roman"/>
          <w:i w:val="0"/>
          <w:color w:val="auto"/>
          <w:sz w:val="22"/>
          <w:szCs w:val="22"/>
        </w:rPr>
        <w:t>12.1.4</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_Ref114668245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011997">
        <w:rPr>
          <w:rFonts w:ascii="Times New Roman" w:hAnsi="Times New Roman" w:cs="Times New Roman"/>
          <w:i w:val="0"/>
          <w:color w:val="auto"/>
          <w:sz w:val="22"/>
          <w:szCs w:val="22"/>
        </w:rPr>
        <w:t>12.1.5</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_Ref114668247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011997">
        <w:rPr>
          <w:rFonts w:ascii="Times New Roman" w:hAnsi="Times New Roman" w:cs="Times New Roman"/>
          <w:i w:val="0"/>
          <w:color w:val="auto"/>
          <w:sz w:val="22"/>
          <w:szCs w:val="22"/>
        </w:rPr>
        <w:t>12.1.6</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_Ref114668251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011997">
        <w:rPr>
          <w:rFonts w:ascii="Times New Roman" w:hAnsi="Times New Roman" w:cs="Times New Roman"/>
          <w:i w:val="0"/>
          <w:color w:val="auto"/>
          <w:sz w:val="22"/>
          <w:szCs w:val="22"/>
        </w:rPr>
        <w:t>12.1.7</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_Ref114668252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011997">
        <w:rPr>
          <w:rFonts w:ascii="Times New Roman" w:hAnsi="Times New Roman" w:cs="Times New Roman"/>
          <w:i w:val="0"/>
          <w:color w:val="auto"/>
          <w:sz w:val="22"/>
          <w:szCs w:val="22"/>
        </w:rPr>
        <w:t>12.1.8</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a multa será de </w:t>
      </w:r>
      <w:r w:rsidRPr="00CB5A9D">
        <w:rPr>
          <w:rFonts w:ascii="Times New Roman" w:hAnsi="Times New Roman" w:cs="Times New Roman"/>
          <w:b/>
          <w:i w:val="0"/>
          <w:color w:val="auto"/>
          <w:sz w:val="22"/>
          <w:szCs w:val="22"/>
        </w:rPr>
        <w:t>15% a 30%</w:t>
      </w:r>
      <w:r w:rsidRPr="00CB5A9D">
        <w:rPr>
          <w:rFonts w:ascii="Times New Roman" w:hAnsi="Times New Roman" w:cs="Times New Roman"/>
          <w:i w:val="0"/>
          <w:color w:val="auto"/>
          <w:sz w:val="22"/>
          <w:szCs w:val="22"/>
        </w:rPr>
        <w:t xml:space="preserve"> do valor do contrato licitado.</w:t>
      </w:r>
    </w:p>
    <w:p w14:paraId="6F48B98D"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Na aplicação da sanção de multa será facultada a defesa do interessado </w:t>
      </w:r>
      <w:r w:rsidRPr="00CB5A9D">
        <w:rPr>
          <w:rFonts w:ascii="Times New Roman" w:hAnsi="Times New Roman"/>
          <w:b/>
          <w:sz w:val="22"/>
          <w:szCs w:val="22"/>
          <w:u w:val="single"/>
        </w:rPr>
        <w:t>no prazo de 15 (quinze) dias</w:t>
      </w:r>
      <w:r w:rsidRPr="00CB5A9D">
        <w:rPr>
          <w:rFonts w:ascii="Times New Roman" w:hAnsi="Times New Roman"/>
          <w:sz w:val="22"/>
          <w:szCs w:val="22"/>
        </w:rPr>
        <w:t xml:space="preserve"> úteis, contado da data de sua intimação.</w:t>
      </w:r>
    </w:p>
    <w:p w14:paraId="1E458EDD" w14:textId="2D477F90"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sanção de impedimento de licitar e contratar será aplicada ao responsável em decorrência das infrações administrativas relacionadas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_Ref114668085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12.1.1</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_Ref114668108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_Ref114668139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12.1.3</w:t>
      </w:r>
      <w:r w:rsidRPr="00CB5A9D">
        <w:rPr>
          <w:rFonts w:ascii="Times New Roman" w:hAnsi="Times New Roman"/>
          <w:sz w:val="22"/>
          <w:szCs w:val="22"/>
        </w:rPr>
        <w:fldChar w:fldCharType="end"/>
      </w:r>
      <w:r w:rsidRPr="00CB5A9D">
        <w:rPr>
          <w:rFonts w:ascii="Times New Roman" w:hAnsi="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6804C28B"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_Ref114668249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12.1.4</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_Ref114668245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12.1.5</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_Ref114668247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12.1.6</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_Ref114668251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12.1.7</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_Ref114668252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12.1.8</w:t>
      </w:r>
      <w:r w:rsidRPr="00CB5A9D">
        <w:rPr>
          <w:rFonts w:ascii="Times New Roman" w:hAnsi="Times New Roman"/>
          <w:sz w:val="22"/>
          <w:szCs w:val="22"/>
        </w:rPr>
        <w:fldChar w:fldCharType="end"/>
      </w:r>
      <w:r w:rsidRPr="00CB5A9D">
        <w:rPr>
          <w:rFonts w:ascii="Times New Roman" w:hAnsi="Times New Roman"/>
          <w:sz w:val="22"/>
          <w:szCs w:val="22"/>
        </w:rPr>
        <w:t xml:space="preserve">, bem como pelas infrações administrativas previstas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_Ref114668085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12.1.1</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_Ref114668108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_Ref114668139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12.1.3</w:t>
      </w:r>
      <w:r w:rsidRPr="00CB5A9D">
        <w:rPr>
          <w:rFonts w:ascii="Times New Roman" w:hAnsi="Times New Roman"/>
          <w:sz w:val="22"/>
          <w:szCs w:val="22"/>
        </w:rPr>
        <w:fldChar w:fldCharType="end"/>
      </w:r>
      <w:r w:rsidRPr="00CB5A9D">
        <w:rPr>
          <w:rFonts w:ascii="Times New Roman" w:hAnsi="Times New Roman"/>
          <w:sz w:val="22"/>
          <w:szCs w:val="22"/>
        </w:rPr>
        <w:t xml:space="preserve"> que justifiquem a imposição de penalidade mais grave que a sanção de impedimento de licitar e contratar, cuja duração observará o prazo previsto no </w:t>
      </w:r>
      <w:hyperlink r:id="rId49" w:anchor="art156§5" w:history="1">
        <w:r w:rsidRPr="00CB5A9D">
          <w:rPr>
            <w:rStyle w:val="Hyperlink"/>
            <w:rFonts w:ascii="Times New Roman" w:hAnsi="Times New Roman"/>
            <w:color w:val="000000"/>
            <w:sz w:val="22"/>
            <w:szCs w:val="22"/>
          </w:rPr>
          <w:t>art. 156, §5º, da Lei n.º 14.133/2021</w:t>
        </w:r>
      </w:hyperlink>
      <w:r w:rsidRPr="00CB5A9D">
        <w:rPr>
          <w:rFonts w:ascii="Times New Roman" w:hAnsi="Times New Roman"/>
          <w:sz w:val="22"/>
          <w:szCs w:val="22"/>
        </w:rPr>
        <w:t>.</w:t>
      </w:r>
    </w:p>
    <w:p w14:paraId="596408B5" w14:textId="669B54D2"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_Ref114668139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12.1.3</w:t>
      </w:r>
      <w:r w:rsidRPr="00CB5A9D">
        <w:rPr>
          <w:rFonts w:ascii="Times New Roman" w:hAnsi="Times New Roman"/>
          <w:sz w:val="22"/>
          <w:szCs w:val="22"/>
        </w:rPr>
        <w:fldChar w:fldCharType="end"/>
      </w:r>
      <w:r w:rsidRPr="00CB5A9D">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B5A9D">
          <w:rPr>
            <w:rStyle w:val="Hyperlink"/>
            <w:rFonts w:ascii="Times New Roman" w:hAnsi="Times New Roman"/>
            <w:color w:val="000000"/>
            <w:sz w:val="22"/>
            <w:szCs w:val="22"/>
          </w:rPr>
          <w:t>art. 45, §4º da IN SEGES/ME n.º 73, de 2022</w:t>
        </w:r>
      </w:hyperlink>
      <w:r w:rsidRPr="00CB5A9D">
        <w:rPr>
          <w:rFonts w:ascii="Times New Roman" w:hAnsi="Times New Roman"/>
          <w:sz w:val="22"/>
          <w:szCs w:val="22"/>
        </w:rPr>
        <w:t xml:space="preserve">. </w:t>
      </w:r>
    </w:p>
    <w:p w14:paraId="6DAEEF3A"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recurso e o pedido de reconsideração terão efeito suspensivo do ato ou da decisão recorrida até que sobrevenha decisão final da autoridade competente.</w:t>
      </w:r>
    </w:p>
    <w:p w14:paraId="3AF81013" w14:textId="224CFD7D" w:rsidR="00FD5C5E"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aplicação das sanções previstas neste edital não exclui, em hipótese alguma, a obrigação de reparação integral dos danos causados ao </w:t>
      </w:r>
      <w:r w:rsidRPr="00CB5A9D">
        <w:rPr>
          <w:rFonts w:ascii="Times New Roman" w:hAnsi="Times New Roman"/>
          <w:b/>
          <w:sz w:val="22"/>
          <w:szCs w:val="22"/>
          <w:u w:val="single"/>
        </w:rPr>
        <w:t>Complexo Hospitalar e de Saúde</w:t>
      </w:r>
      <w:r w:rsidR="00FD5C5E" w:rsidRPr="00CB5A9D">
        <w:rPr>
          <w:rFonts w:ascii="Times New Roman" w:hAnsi="Times New Roman"/>
          <w:b/>
          <w:sz w:val="22"/>
          <w:szCs w:val="22"/>
          <w:u w:val="single"/>
        </w:rPr>
        <w:t>-CHS/UFBA.</w:t>
      </w:r>
      <w:bookmarkStart w:id="57" w:name="_Toc135469235"/>
    </w:p>
    <w:p w14:paraId="29E09FA4" w14:textId="77777777" w:rsidR="0066515A" w:rsidRPr="00CB5A9D" w:rsidRDefault="0066515A" w:rsidP="0066515A">
      <w:pPr>
        <w:pStyle w:val="Nivel2"/>
        <w:spacing w:line="360" w:lineRule="auto"/>
        <w:rPr>
          <w:rFonts w:ascii="Times New Roman" w:hAnsi="Times New Roman"/>
          <w:sz w:val="22"/>
          <w:szCs w:val="22"/>
        </w:rPr>
      </w:pPr>
    </w:p>
    <w:p w14:paraId="06E51F4B" w14:textId="4434A8AB" w:rsidR="00FD5C5E" w:rsidRPr="00CB5A9D"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IMPUGNAÇÃO AO EDITAL E DO PEDIDO DE ESCLARECIMENTO</w:t>
      </w:r>
      <w:bookmarkEnd w:id="57"/>
    </w:p>
    <w:p w14:paraId="1EEE4795"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Qualquer pessoa é parte legítima para impugnar este Edital por irregularidade na aplicação da </w:t>
      </w:r>
      <w:hyperlink r:id="rId51" w:history="1">
        <w:r w:rsidRPr="00CB5A9D">
          <w:rPr>
            <w:rStyle w:val="Hyperlink"/>
            <w:rFonts w:ascii="Times New Roman" w:hAnsi="Times New Roman"/>
            <w:color w:val="000000"/>
            <w:sz w:val="22"/>
            <w:szCs w:val="22"/>
          </w:rPr>
          <w:t>Lei nº 14.133, de 2021</w:t>
        </w:r>
      </w:hyperlink>
      <w:r w:rsidRPr="00CB5A9D">
        <w:rPr>
          <w:rFonts w:ascii="Times New Roman" w:hAnsi="Times New Roman"/>
          <w:sz w:val="22"/>
          <w:szCs w:val="22"/>
        </w:rPr>
        <w:t>, devendo protocolar o pedido até 3 (três) dias úteis antes da data da abertura do certame.</w:t>
      </w:r>
    </w:p>
    <w:p w14:paraId="363CCF9C"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impugnação e o pedido de esclarecimento poderão ser realizados por forma eletrônica, </w:t>
      </w:r>
      <w:r w:rsidRPr="00CB5A9D">
        <w:rPr>
          <w:rFonts w:ascii="Times New Roman" w:hAnsi="Times New Roman"/>
          <w:iCs/>
          <w:sz w:val="22"/>
          <w:szCs w:val="22"/>
        </w:rPr>
        <w:t>pelos seguintes meios</w:t>
      </w:r>
      <w:r w:rsidRPr="00CB5A9D">
        <w:rPr>
          <w:rFonts w:ascii="Times New Roman" w:hAnsi="Times New Roman"/>
          <w:sz w:val="22"/>
          <w:szCs w:val="22"/>
        </w:rPr>
        <w:t xml:space="preserve">: </w:t>
      </w:r>
      <w:hyperlink r:id="rId52" w:history="1">
        <w:r w:rsidR="002D49A7" w:rsidRPr="00CB5A9D">
          <w:rPr>
            <w:rStyle w:val="Hyperlink"/>
            <w:rFonts w:ascii="Times New Roman" w:hAnsi="Times New Roman"/>
            <w:b/>
            <w:sz w:val="22"/>
            <w:szCs w:val="22"/>
          </w:rPr>
          <w:t>licitacaosiunis@ufba.br</w:t>
        </w:r>
      </w:hyperlink>
      <w:r w:rsidRPr="00CB5A9D">
        <w:rPr>
          <w:rFonts w:ascii="Times New Roman" w:hAnsi="Times New Roman"/>
          <w:sz w:val="22"/>
          <w:szCs w:val="22"/>
        </w:rPr>
        <w:t xml:space="preserve"> </w:t>
      </w:r>
    </w:p>
    <w:p w14:paraId="40B6CBF2"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As impugnações e pedidos de esclarecimentos não suspendem os prazos previstos no certame.</w:t>
      </w:r>
    </w:p>
    <w:p w14:paraId="0C369B71" w14:textId="77777777" w:rsidR="00FD5C5E" w:rsidRPr="00CB5A9D" w:rsidRDefault="00FD5C5E"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Acolhida a impugnação, será definida e publicada nova data para a realização do certame.</w:t>
      </w:r>
      <w:bookmarkStart w:id="58" w:name="_Toc135469236"/>
    </w:p>
    <w:p w14:paraId="4ED2932F" w14:textId="77777777" w:rsidR="00FD5C5E" w:rsidRPr="00CB5A9D" w:rsidRDefault="00FD5C5E" w:rsidP="00781631">
      <w:pPr>
        <w:pStyle w:val="Nivel2"/>
        <w:spacing w:line="360" w:lineRule="auto"/>
        <w:rPr>
          <w:rFonts w:ascii="Times New Roman" w:hAnsi="Times New Roman"/>
          <w:sz w:val="22"/>
          <w:szCs w:val="22"/>
        </w:rPr>
      </w:pPr>
    </w:p>
    <w:p w14:paraId="41B5D04A" w14:textId="6DFE2C14" w:rsidR="00FD5C5E" w:rsidRPr="00CB5A9D"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DAS DISPOSIÇÕES GERAIS</w:t>
      </w:r>
      <w:bookmarkEnd w:id="58"/>
    </w:p>
    <w:p w14:paraId="77046D2A"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Será divulgada ata da sessão pública no sistema eletrônico.</w:t>
      </w:r>
    </w:p>
    <w:p w14:paraId="7FDCCCA1"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Todas as referências de tempo no Edital, no aviso e durante a sessão pública observarão o horário de Brasília - DF.</w:t>
      </w:r>
    </w:p>
    <w:p w14:paraId="1584623D"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homologação do resultado desta licitação não implicará direito à contratação.</w:t>
      </w:r>
    </w:p>
    <w:p w14:paraId="12B98B31"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CB5A9D" w:rsidRDefault="00FD5C5E"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Em caso de divergência entre disposições deste Edital e de seus anexos ou demais peças que compõem o processo, prevalecerá as deste Edital.</w:t>
      </w:r>
    </w:p>
    <w:p w14:paraId="7DAA4576" w14:textId="76EBE38F" w:rsidR="00E200B0" w:rsidRPr="00CB5A9D" w:rsidRDefault="00E200B0" w:rsidP="00E200B0">
      <w:pPr>
        <w:pStyle w:val="Nivel2"/>
        <w:numPr>
          <w:ilvl w:val="1"/>
          <w:numId w:val="1"/>
        </w:numPr>
        <w:spacing w:line="360" w:lineRule="auto"/>
        <w:rPr>
          <w:rFonts w:ascii="Times New Roman" w:hAnsi="Times New Roman"/>
          <w:b/>
          <w:sz w:val="22"/>
          <w:szCs w:val="22"/>
          <w:u w:val="single"/>
        </w:rPr>
      </w:pPr>
      <w:r w:rsidRPr="00CB5A9D">
        <w:rPr>
          <w:rFonts w:ascii="Times New Roman" w:hAnsi="Times New Roman"/>
          <w:sz w:val="22"/>
          <w:szCs w:val="22"/>
        </w:rPr>
        <w:t>O Edital e seus anexos estão disponíveis, na íntegra, no Portal Nacional de Contratações Públicas (PNCP), endereço eletrônico</w:t>
      </w:r>
      <w:r w:rsidRPr="00CB5A9D">
        <w:rPr>
          <w:rFonts w:ascii="Times New Roman" w:hAnsi="Times New Roman"/>
          <w:b/>
          <w:sz w:val="22"/>
          <w:szCs w:val="22"/>
        </w:rPr>
        <w:t xml:space="preserve"> </w:t>
      </w:r>
      <w:hyperlink r:id="rId53" w:history="1">
        <w:r w:rsidRPr="00CB5A9D">
          <w:rPr>
            <w:rStyle w:val="Hyperlink"/>
            <w:rFonts w:ascii="Times New Roman" w:hAnsi="Times New Roman"/>
            <w:b/>
            <w:sz w:val="22"/>
            <w:szCs w:val="22"/>
          </w:rPr>
          <w:t>https://sipac.ufba.br/public/jsp/portal.jsf</w:t>
        </w:r>
      </w:hyperlink>
      <w:r w:rsidRPr="00CB5A9D">
        <w:rPr>
          <w:rFonts w:ascii="Times New Roman" w:hAnsi="Times New Roman"/>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CB5A9D" w:rsidRDefault="00FD5C5E"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Integram este Edital, para todos os fins e efeitos, os seguintes anexos:</w:t>
      </w:r>
    </w:p>
    <w:p w14:paraId="12DAD24C" w14:textId="77777777" w:rsidR="00FD5C5E" w:rsidRPr="00CB5A9D" w:rsidRDefault="00FD5C5E"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b/>
          <w:i w:val="0"/>
          <w:color w:val="auto"/>
          <w:sz w:val="22"/>
          <w:szCs w:val="22"/>
        </w:rPr>
        <w:t>ANEXO I -</w:t>
      </w:r>
      <w:r w:rsidRPr="00CB5A9D">
        <w:rPr>
          <w:rFonts w:ascii="Times New Roman" w:hAnsi="Times New Roman" w:cs="Times New Roman"/>
          <w:i w:val="0"/>
          <w:color w:val="auto"/>
          <w:sz w:val="22"/>
          <w:szCs w:val="22"/>
        </w:rPr>
        <w:t xml:space="preserve"> Termo de Referência</w:t>
      </w:r>
    </w:p>
    <w:p w14:paraId="69DFAE85" w14:textId="7F8F3A9F" w:rsidR="00FD5C5E" w:rsidRPr="00CB5A9D" w:rsidRDefault="003F6FEB"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b/>
          <w:i w:val="0"/>
          <w:color w:val="auto"/>
          <w:sz w:val="22"/>
          <w:szCs w:val="22"/>
        </w:rPr>
        <w:t>ANEXO I</w:t>
      </w:r>
      <w:r w:rsidR="00FD5C5E" w:rsidRPr="00CB5A9D">
        <w:rPr>
          <w:rFonts w:ascii="Times New Roman" w:hAnsi="Times New Roman" w:cs="Times New Roman"/>
          <w:b/>
          <w:i w:val="0"/>
          <w:color w:val="auto"/>
          <w:sz w:val="22"/>
          <w:szCs w:val="22"/>
        </w:rPr>
        <w:t>I –</w:t>
      </w:r>
      <w:r w:rsidR="00FD5C5E" w:rsidRPr="00CB5A9D">
        <w:rPr>
          <w:rFonts w:ascii="Times New Roman" w:hAnsi="Times New Roman" w:cs="Times New Roman"/>
          <w:i w:val="0"/>
          <w:color w:val="auto"/>
          <w:sz w:val="22"/>
          <w:szCs w:val="22"/>
        </w:rPr>
        <w:t xml:space="preserve"> Minuta de Ata de Registro de Preços</w:t>
      </w:r>
    </w:p>
    <w:p w14:paraId="6076BCDC" w14:textId="69312C05" w:rsidR="003F6FEB" w:rsidRPr="00CB5A9D" w:rsidRDefault="003F6FEB"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b/>
          <w:i w:val="0"/>
          <w:color w:val="auto"/>
          <w:sz w:val="22"/>
          <w:szCs w:val="22"/>
        </w:rPr>
        <w:t>ANEXO III –</w:t>
      </w:r>
      <w:r w:rsidRPr="00CB5A9D">
        <w:rPr>
          <w:rFonts w:ascii="Times New Roman" w:hAnsi="Times New Roman" w:cs="Times New Roman"/>
          <w:i w:val="0"/>
          <w:color w:val="auto"/>
          <w:sz w:val="22"/>
          <w:szCs w:val="22"/>
        </w:rPr>
        <w:t xml:space="preserve"> </w:t>
      </w:r>
      <w:r w:rsidRPr="00CB5A9D">
        <w:rPr>
          <w:rFonts w:ascii="Times New Roman" w:hAnsi="Times New Roman" w:cs="Times New Roman"/>
          <w:b/>
          <w:i w:val="0"/>
          <w:color w:val="auto"/>
          <w:sz w:val="22"/>
          <w:szCs w:val="22"/>
          <w:u w:val="single"/>
        </w:rPr>
        <w:t>Modelo de Procuração</w:t>
      </w:r>
    </w:p>
    <w:p w14:paraId="55D95C47" w14:textId="583A4E7F" w:rsidR="00FD5C5E" w:rsidRPr="00CB5A9D" w:rsidRDefault="00CB5A9D" w:rsidP="00781631">
      <w:pPr>
        <w:pStyle w:val="Nvel3-R"/>
        <w:spacing w:line="360" w:lineRule="auto"/>
        <w:rPr>
          <w:rFonts w:ascii="Times New Roman" w:hAnsi="Times New Roman" w:cs="Times New Roman"/>
          <w:b/>
          <w:i w:val="0"/>
          <w:color w:val="auto"/>
          <w:sz w:val="22"/>
          <w:szCs w:val="22"/>
          <w:u w:val="single"/>
        </w:rPr>
      </w:pPr>
      <w:r w:rsidRPr="00CB5A9D">
        <w:rPr>
          <w:rFonts w:ascii="Times New Roman" w:hAnsi="Times New Roman" w:cs="Times New Roman"/>
          <w:b/>
          <w:i w:val="0"/>
          <w:color w:val="auto"/>
          <w:sz w:val="22"/>
          <w:szCs w:val="22"/>
        </w:rPr>
        <w:t xml:space="preserve">ANEXO IV - </w:t>
      </w:r>
      <w:r w:rsidR="00FD5C5E" w:rsidRPr="00CB5A9D">
        <w:rPr>
          <w:rFonts w:ascii="Times New Roman" w:hAnsi="Times New Roman" w:cs="Times New Roman"/>
          <w:b/>
          <w:i w:val="0"/>
          <w:color w:val="auto"/>
          <w:sz w:val="22"/>
          <w:szCs w:val="22"/>
          <w:u w:val="single"/>
        </w:rPr>
        <w:t>Modelo de cadastro para assinatura de Ata de Registro de Preços</w:t>
      </w:r>
      <w:r w:rsidR="00F5420A">
        <w:rPr>
          <w:rFonts w:ascii="Times New Roman" w:hAnsi="Times New Roman" w:cs="Times New Roman"/>
          <w:b/>
          <w:i w:val="0"/>
          <w:color w:val="auto"/>
          <w:sz w:val="22"/>
          <w:szCs w:val="22"/>
          <w:u w:val="single"/>
        </w:rPr>
        <w:t>;</w:t>
      </w:r>
    </w:p>
    <w:p w14:paraId="5309892B" w14:textId="2A11017E" w:rsidR="00CB5A9D" w:rsidRPr="00CB5A9D" w:rsidRDefault="00CB5A9D" w:rsidP="00CB5A9D">
      <w:pPr>
        <w:pStyle w:val="Nvel3-R"/>
        <w:spacing w:line="360" w:lineRule="auto"/>
        <w:rPr>
          <w:rFonts w:ascii="Times New Roman" w:hAnsi="Times New Roman" w:cs="Times New Roman"/>
          <w:b/>
          <w:i w:val="0"/>
          <w:color w:val="auto"/>
          <w:sz w:val="22"/>
          <w:szCs w:val="22"/>
        </w:rPr>
      </w:pPr>
      <w:r w:rsidRPr="00CB5A9D">
        <w:rPr>
          <w:rFonts w:ascii="Times New Roman" w:hAnsi="Times New Roman" w:cs="Times New Roman"/>
          <w:b/>
          <w:i w:val="0"/>
          <w:color w:val="auto"/>
          <w:sz w:val="22"/>
          <w:szCs w:val="22"/>
        </w:rPr>
        <w:t xml:space="preserve">ANEXO V – </w:t>
      </w:r>
      <w:r w:rsidRPr="00CB5A9D">
        <w:rPr>
          <w:rFonts w:ascii="Times New Roman" w:hAnsi="Times New Roman" w:cs="Times New Roman"/>
          <w:b/>
          <w:i w:val="0"/>
          <w:color w:val="auto"/>
          <w:sz w:val="22"/>
          <w:szCs w:val="22"/>
          <w:u w:val="single"/>
        </w:rPr>
        <w:t>Minuta Contrato de Comodato;</w:t>
      </w:r>
    </w:p>
    <w:p w14:paraId="2FE0169B" w14:textId="1F4D1488" w:rsidR="00CB5A9D" w:rsidRPr="00F5420A" w:rsidRDefault="00F5420A" w:rsidP="00CB5A9D">
      <w:pPr>
        <w:pStyle w:val="Nvel3-R"/>
        <w:spacing w:line="360" w:lineRule="auto"/>
        <w:rPr>
          <w:rFonts w:ascii="Times New Roman" w:hAnsi="Times New Roman" w:cs="Times New Roman"/>
          <w:b/>
          <w:i w:val="0"/>
          <w:color w:val="auto"/>
          <w:sz w:val="22"/>
          <w:szCs w:val="22"/>
        </w:rPr>
      </w:pPr>
      <w:r>
        <w:rPr>
          <w:rFonts w:ascii="Times New Roman" w:hAnsi="Times New Roman" w:cs="Times New Roman"/>
          <w:b/>
          <w:i w:val="0"/>
          <w:color w:val="auto"/>
          <w:sz w:val="22"/>
          <w:szCs w:val="22"/>
        </w:rPr>
        <w:t xml:space="preserve">ANEXO </w:t>
      </w:r>
      <w:r w:rsidR="00CB5A9D" w:rsidRPr="00CB5A9D">
        <w:rPr>
          <w:rFonts w:ascii="Times New Roman" w:hAnsi="Times New Roman" w:cs="Times New Roman"/>
          <w:b/>
          <w:i w:val="0"/>
          <w:color w:val="auto"/>
          <w:sz w:val="22"/>
          <w:szCs w:val="22"/>
        </w:rPr>
        <w:t>V</w:t>
      </w:r>
      <w:r>
        <w:rPr>
          <w:rFonts w:ascii="Times New Roman" w:hAnsi="Times New Roman" w:cs="Times New Roman"/>
          <w:b/>
          <w:i w:val="0"/>
          <w:color w:val="auto"/>
          <w:sz w:val="22"/>
          <w:szCs w:val="22"/>
        </w:rPr>
        <w:t>I</w:t>
      </w:r>
      <w:r w:rsidR="00CB5A9D" w:rsidRPr="00CB5A9D">
        <w:rPr>
          <w:rFonts w:ascii="Times New Roman" w:hAnsi="Times New Roman" w:cs="Times New Roman"/>
          <w:b/>
          <w:i w:val="0"/>
          <w:color w:val="auto"/>
          <w:sz w:val="22"/>
          <w:szCs w:val="22"/>
        </w:rPr>
        <w:t xml:space="preserve"> – </w:t>
      </w:r>
      <w:r w:rsidR="00CB5A9D" w:rsidRPr="00CB5A9D">
        <w:rPr>
          <w:rFonts w:ascii="Times New Roman" w:hAnsi="Times New Roman" w:cs="Times New Roman"/>
          <w:b/>
          <w:i w:val="0"/>
          <w:color w:val="auto"/>
          <w:sz w:val="22"/>
          <w:szCs w:val="22"/>
          <w:u w:val="single"/>
        </w:rPr>
        <w:t>Declaração de Equipamento Cedido;</w:t>
      </w:r>
    </w:p>
    <w:p w14:paraId="2B299F0B" w14:textId="77777777" w:rsidR="00E84B3B" w:rsidRDefault="00E84B3B" w:rsidP="00781631">
      <w:pPr>
        <w:spacing w:before="120" w:after="120" w:line="360" w:lineRule="auto"/>
        <w:rPr>
          <w:sz w:val="22"/>
          <w:szCs w:val="22"/>
          <w:lang w:eastAsia="ar-SA"/>
        </w:rPr>
      </w:pPr>
    </w:p>
    <w:p w14:paraId="789BF4D9" w14:textId="5C6228AD" w:rsidR="005F3CDB" w:rsidRPr="00CB5A9D" w:rsidRDefault="00EC3C3F" w:rsidP="00781631">
      <w:pPr>
        <w:spacing w:before="120" w:after="120" w:line="360" w:lineRule="auto"/>
        <w:rPr>
          <w:sz w:val="22"/>
          <w:szCs w:val="22"/>
          <w:lang w:eastAsia="ar-SA"/>
        </w:rPr>
      </w:pPr>
      <w:r w:rsidRPr="00CB5A9D">
        <w:rPr>
          <w:sz w:val="22"/>
          <w:szCs w:val="22"/>
          <w:lang w:eastAsia="ar-SA"/>
        </w:rPr>
        <w:t>Salvador</w:t>
      </w:r>
      <w:r w:rsidR="00E200B0" w:rsidRPr="00CB5A9D">
        <w:rPr>
          <w:sz w:val="22"/>
          <w:szCs w:val="22"/>
          <w:lang w:eastAsia="ar-SA"/>
        </w:rPr>
        <w:t xml:space="preserve">-Ba, </w:t>
      </w:r>
      <w:r w:rsidR="007071A1">
        <w:rPr>
          <w:sz w:val="22"/>
          <w:szCs w:val="22"/>
          <w:lang w:eastAsia="ar-SA"/>
        </w:rPr>
        <w:t>06</w:t>
      </w:r>
      <w:r w:rsidRPr="00CB5A9D">
        <w:rPr>
          <w:sz w:val="22"/>
          <w:szCs w:val="22"/>
          <w:lang w:eastAsia="ar-SA"/>
        </w:rPr>
        <w:t xml:space="preserve"> de </w:t>
      </w:r>
      <w:r w:rsidR="007071A1">
        <w:rPr>
          <w:sz w:val="22"/>
          <w:szCs w:val="22"/>
          <w:lang w:eastAsia="ar-SA"/>
        </w:rPr>
        <w:t>dezembro</w:t>
      </w:r>
      <w:r w:rsidRPr="00CB5A9D">
        <w:rPr>
          <w:sz w:val="22"/>
          <w:szCs w:val="22"/>
          <w:lang w:eastAsia="ar-SA"/>
        </w:rPr>
        <w:t xml:space="preserve"> de 2023</w:t>
      </w:r>
    </w:p>
    <w:p w14:paraId="52BB7219" w14:textId="4C6DF7BA" w:rsidR="00EC3C3F" w:rsidRDefault="00AD138D" w:rsidP="00781631">
      <w:pPr>
        <w:spacing w:before="120" w:after="120" w:line="360" w:lineRule="auto"/>
        <w:rPr>
          <w:sz w:val="22"/>
          <w:szCs w:val="22"/>
          <w:lang w:eastAsia="ar-SA"/>
        </w:rPr>
      </w:pPr>
      <w:r w:rsidRPr="00CB5A9D">
        <w:rPr>
          <w:sz w:val="22"/>
          <w:szCs w:val="22"/>
          <w:lang w:eastAsia="ar-SA"/>
        </w:rPr>
        <w:t>PREGOEIRO OFICIAL</w:t>
      </w:r>
    </w:p>
    <w:p w14:paraId="1FA18FA1" w14:textId="1F2933E3" w:rsidR="00FD454A" w:rsidRPr="00CB5A9D" w:rsidRDefault="00FD454A" w:rsidP="002D49A7">
      <w:pPr>
        <w:jc w:val="center"/>
        <w:rPr>
          <w:b/>
          <w:sz w:val="22"/>
          <w:szCs w:val="22"/>
          <w:u w:val="single"/>
          <w:lang w:eastAsia="ar-SA"/>
        </w:rPr>
      </w:pPr>
      <w:bookmarkStart w:id="59" w:name="_Hlk82471863"/>
      <w:r w:rsidRPr="00CB5A9D">
        <w:rPr>
          <w:b/>
          <w:sz w:val="22"/>
          <w:szCs w:val="22"/>
          <w:u w:val="single"/>
          <w:lang w:eastAsia="ar-SA"/>
        </w:rPr>
        <w:t xml:space="preserve">ANEXO I </w:t>
      </w:r>
    </w:p>
    <w:bookmarkEnd w:id="59"/>
    <w:p w14:paraId="1549A96F" w14:textId="77777777" w:rsidR="00A27B3B" w:rsidRPr="00EE3561" w:rsidRDefault="00A27B3B" w:rsidP="00A27B3B">
      <w:pPr>
        <w:rPr>
          <w:b/>
          <w:color w:val="FF0000"/>
          <w:sz w:val="22"/>
          <w:szCs w:val="22"/>
        </w:rPr>
      </w:pPr>
    </w:p>
    <w:p w14:paraId="0A7FE8A5" w14:textId="77777777" w:rsidR="00622660" w:rsidRPr="002E0D75" w:rsidRDefault="00622660" w:rsidP="00622660">
      <w:pPr>
        <w:spacing w:line="360" w:lineRule="auto"/>
        <w:jc w:val="center"/>
        <w:rPr>
          <w:b/>
          <w:sz w:val="22"/>
          <w:szCs w:val="22"/>
        </w:rPr>
      </w:pPr>
      <w:r w:rsidRPr="002E0D75">
        <w:rPr>
          <w:b/>
          <w:sz w:val="22"/>
          <w:szCs w:val="22"/>
        </w:rPr>
        <w:t>TERMO DE REFERÊNCIA</w:t>
      </w:r>
    </w:p>
    <w:p w14:paraId="680CA6E1" w14:textId="15EF1CEF" w:rsidR="00622660" w:rsidRPr="002E0D75" w:rsidRDefault="00622660" w:rsidP="00622660">
      <w:pPr>
        <w:spacing w:line="360" w:lineRule="auto"/>
        <w:jc w:val="center"/>
        <w:rPr>
          <w:b/>
          <w:sz w:val="22"/>
          <w:szCs w:val="22"/>
        </w:rPr>
      </w:pPr>
      <w:r w:rsidRPr="002E0D75">
        <w:rPr>
          <w:b/>
          <w:sz w:val="22"/>
          <w:szCs w:val="22"/>
        </w:rPr>
        <w:t xml:space="preserve">PREGÃO SRP </w:t>
      </w:r>
      <w:r w:rsidR="007071A1">
        <w:rPr>
          <w:b/>
          <w:sz w:val="22"/>
          <w:szCs w:val="22"/>
        </w:rPr>
        <w:t>8</w:t>
      </w:r>
      <w:r w:rsidRPr="002E0D75">
        <w:rPr>
          <w:b/>
          <w:sz w:val="22"/>
          <w:szCs w:val="22"/>
        </w:rPr>
        <w:t>4/2023</w:t>
      </w:r>
    </w:p>
    <w:p w14:paraId="486AF4A2" w14:textId="77777777" w:rsidR="00622660" w:rsidRPr="002E0D75" w:rsidRDefault="00622660" w:rsidP="00622660">
      <w:pPr>
        <w:spacing w:line="360" w:lineRule="auto"/>
        <w:jc w:val="center"/>
        <w:rPr>
          <w:b/>
          <w:sz w:val="22"/>
          <w:szCs w:val="22"/>
        </w:rPr>
      </w:pPr>
    </w:p>
    <w:p w14:paraId="4A37BE19" w14:textId="77777777" w:rsidR="00622660" w:rsidRPr="002E0D75" w:rsidRDefault="00622660" w:rsidP="00622660">
      <w:pPr>
        <w:spacing w:line="360" w:lineRule="auto"/>
        <w:jc w:val="center"/>
        <w:rPr>
          <w:b/>
          <w:sz w:val="22"/>
          <w:szCs w:val="22"/>
        </w:rPr>
      </w:pPr>
    </w:p>
    <w:p w14:paraId="256737EF" w14:textId="2BB4FA17" w:rsidR="007071A1" w:rsidRDefault="007071A1" w:rsidP="007071A1">
      <w:pPr>
        <w:spacing w:before="120" w:after="120" w:line="360" w:lineRule="auto"/>
        <w:ind w:right="49"/>
        <w:jc w:val="center"/>
        <w:rPr>
          <w:b/>
          <w:sz w:val="22"/>
          <w:szCs w:val="22"/>
        </w:rPr>
      </w:pPr>
      <w:r w:rsidRPr="007071A1">
        <w:rPr>
          <w:b/>
          <w:sz w:val="22"/>
          <w:szCs w:val="22"/>
        </w:rPr>
        <w:t>PARTICIPAÇÃO</w:t>
      </w:r>
      <w:r w:rsidRPr="007071A1">
        <w:rPr>
          <w:b/>
          <w:spacing w:val="-13"/>
          <w:sz w:val="22"/>
          <w:szCs w:val="22"/>
        </w:rPr>
        <w:t xml:space="preserve"> </w:t>
      </w:r>
      <w:r w:rsidRPr="007071A1">
        <w:rPr>
          <w:b/>
          <w:sz w:val="22"/>
          <w:szCs w:val="22"/>
        </w:rPr>
        <w:t>EM</w:t>
      </w:r>
      <w:r w:rsidRPr="007071A1">
        <w:rPr>
          <w:b/>
          <w:spacing w:val="-12"/>
          <w:sz w:val="22"/>
          <w:szCs w:val="22"/>
        </w:rPr>
        <w:t xml:space="preserve"> </w:t>
      </w:r>
      <w:r w:rsidRPr="007071A1">
        <w:rPr>
          <w:b/>
          <w:sz w:val="22"/>
          <w:szCs w:val="22"/>
        </w:rPr>
        <w:t>AMPLA</w:t>
      </w:r>
      <w:r w:rsidRPr="007071A1">
        <w:rPr>
          <w:b/>
          <w:spacing w:val="-14"/>
          <w:sz w:val="22"/>
          <w:szCs w:val="22"/>
        </w:rPr>
        <w:t xml:space="preserve"> </w:t>
      </w:r>
      <w:r w:rsidRPr="007071A1">
        <w:rPr>
          <w:b/>
          <w:sz w:val="22"/>
          <w:szCs w:val="22"/>
        </w:rPr>
        <w:t>CONCORRÊNCIA SEM EXCLUSIVIDADE PARA ME/EPP</w:t>
      </w:r>
    </w:p>
    <w:p w14:paraId="58EB09BD" w14:textId="77777777" w:rsidR="007071A1" w:rsidRPr="007071A1" w:rsidRDefault="007071A1" w:rsidP="007071A1">
      <w:pPr>
        <w:spacing w:before="120" w:after="120" w:line="360" w:lineRule="auto"/>
        <w:ind w:right="49"/>
        <w:jc w:val="center"/>
        <w:rPr>
          <w:b/>
          <w:sz w:val="22"/>
          <w:szCs w:val="22"/>
        </w:rPr>
      </w:pPr>
    </w:p>
    <w:p w14:paraId="029C1421" w14:textId="77777777" w:rsidR="007071A1" w:rsidRPr="007071A1" w:rsidRDefault="007071A1" w:rsidP="007071A1">
      <w:pPr>
        <w:spacing w:before="120" w:after="120" w:line="360" w:lineRule="auto"/>
        <w:ind w:right="49"/>
        <w:jc w:val="center"/>
        <w:rPr>
          <w:b/>
          <w:sz w:val="22"/>
          <w:szCs w:val="22"/>
        </w:rPr>
      </w:pPr>
    </w:p>
    <w:p w14:paraId="03D994F5" w14:textId="77777777" w:rsidR="007071A1" w:rsidRPr="007071A1" w:rsidRDefault="007071A1" w:rsidP="007071A1">
      <w:pPr>
        <w:spacing w:before="120" w:after="120" w:line="360" w:lineRule="auto"/>
        <w:ind w:right="49"/>
        <w:rPr>
          <w:b/>
          <w:sz w:val="22"/>
          <w:szCs w:val="22"/>
        </w:rPr>
      </w:pPr>
      <w:r w:rsidRPr="007071A1">
        <w:rPr>
          <w:b/>
          <w:spacing w:val="-2"/>
          <w:sz w:val="22"/>
          <w:szCs w:val="22"/>
        </w:rPr>
        <w:t>NÚMERO</w:t>
      </w:r>
      <w:r w:rsidRPr="007071A1">
        <w:rPr>
          <w:b/>
          <w:spacing w:val="4"/>
          <w:sz w:val="22"/>
          <w:szCs w:val="22"/>
        </w:rPr>
        <w:t xml:space="preserve"> </w:t>
      </w:r>
      <w:r w:rsidRPr="007071A1">
        <w:rPr>
          <w:b/>
          <w:spacing w:val="-2"/>
          <w:sz w:val="22"/>
          <w:szCs w:val="22"/>
        </w:rPr>
        <w:t>DO</w:t>
      </w:r>
      <w:r w:rsidRPr="007071A1">
        <w:rPr>
          <w:b/>
          <w:spacing w:val="4"/>
          <w:sz w:val="22"/>
          <w:szCs w:val="22"/>
        </w:rPr>
        <w:t xml:space="preserve"> </w:t>
      </w:r>
      <w:r w:rsidRPr="007071A1">
        <w:rPr>
          <w:b/>
          <w:spacing w:val="-2"/>
          <w:sz w:val="22"/>
          <w:szCs w:val="22"/>
        </w:rPr>
        <w:t>PROCESSO:</w:t>
      </w:r>
      <w:r w:rsidRPr="007071A1">
        <w:rPr>
          <w:b/>
          <w:spacing w:val="3"/>
          <w:sz w:val="22"/>
          <w:szCs w:val="22"/>
        </w:rPr>
        <w:t xml:space="preserve"> </w:t>
      </w:r>
      <w:r w:rsidRPr="007071A1">
        <w:rPr>
          <w:b/>
          <w:spacing w:val="-2"/>
          <w:sz w:val="22"/>
          <w:szCs w:val="22"/>
        </w:rPr>
        <w:t>23066.064700/2023-</w:t>
      </w:r>
      <w:r w:rsidRPr="007071A1">
        <w:rPr>
          <w:b/>
          <w:spacing w:val="-5"/>
          <w:sz w:val="22"/>
          <w:szCs w:val="22"/>
        </w:rPr>
        <w:t>68</w:t>
      </w:r>
    </w:p>
    <w:p w14:paraId="4D343945" w14:textId="77777777" w:rsidR="007071A1" w:rsidRPr="007071A1" w:rsidRDefault="007071A1" w:rsidP="00F457C6">
      <w:pPr>
        <w:pStyle w:val="PargrafodaLista"/>
        <w:widowControl w:val="0"/>
        <w:numPr>
          <w:ilvl w:val="0"/>
          <w:numId w:val="39"/>
        </w:numPr>
        <w:tabs>
          <w:tab w:val="left" w:pos="567"/>
        </w:tabs>
        <w:autoSpaceDE w:val="0"/>
        <w:autoSpaceDN w:val="0"/>
        <w:spacing w:before="120" w:after="120" w:line="360" w:lineRule="auto"/>
        <w:ind w:left="0" w:right="49" w:firstLine="0"/>
        <w:jc w:val="both"/>
        <w:rPr>
          <w:b/>
          <w:sz w:val="22"/>
          <w:szCs w:val="22"/>
        </w:rPr>
      </w:pPr>
      <w:r w:rsidRPr="007071A1">
        <w:rPr>
          <w:b/>
          <w:sz w:val="22"/>
          <w:szCs w:val="22"/>
        </w:rPr>
        <w:t>DO</w:t>
      </w:r>
      <w:r w:rsidRPr="007071A1">
        <w:rPr>
          <w:b/>
          <w:spacing w:val="-5"/>
          <w:sz w:val="22"/>
          <w:szCs w:val="22"/>
        </w:rPr>
        <w:t xml:space="preserve"> </w:t>
      </w:r>
      <w:r w:rsidRPr="007071A1">
        <w:rPr>
          <w:b/>
          <w:spacing w:val="-2"/>
          <w:sz w:val="22"/>
          <w:szCs w:val="22"/>
        </w:rPr>
        <w:t>OBJETO</w:t>
      </w:r>
    </w:p>
    <w:p w14:paraId="6785E3BB" w14:textId="77777777" w:rsidR="007071A1" w:rsidRPr="007071A1" w:rsidRDefault="007071A1" w:rsidP="00F457C6">
      <w:pPr>
        <w:pStyle w:val="PargrafodaLista"/>
        <w:widowControl w:val="0"/>
        <w:numPr>
          <w:ilvl w:val="1"/>
          <w:numId w:val="39"/>
        </w:numPr>
        <w:tabs>
          <w:tab w:val="left" w:pos="567"/>
        </w:tabs>
        <w:autoSpaceDE w:val="0"/>
        <w:autoSpaceDN w:val="0"/>
        <w:spacing w:before="120" w:after="120" w:line="360" w:lineRule="auto"/>
        <w:ind w:left="0" w:right="49" w:firstLine="0"/>
        <w:jc w:val="both"/>
        <w:rPr>
          <w:sz w:val="22"/>
          <w:szCs w:val="22"/>
        </w:rPr>
      </w:pPr>
      <w:r w:rsidRPr="007071A1">
        <w:rPr>
          <w:b/>
          <w:sz w:val="22"/>
          <w:szCs w:val="22"/>
        </w:rPr>
        <w:tab/>
      </w:r>
      <w:r w:rsidRPr="007071A1">
        <w:rPr>
          <w:sz w:val="22"/>
          <w:szCs w:val="22"/>
        </w:rPr>
        <w:t xml:space="preserve">Registro de preços para aquisição de </w:t>
      </w:r>
      <w:r w:rsidRPr="007071A1">
        <w:rPr>
          <w:b/>
          <w:sz w:val="22"/>
          <w:szCs w:val="22"/>
        </w:rPr>
        <w:t>REAGENTES COM UTILIZAÇÃO DE DOIS (02)</w:t>
      </w:r>
      <w:r w:rsidRPr="007071A1">
        <w:rPr>
          <w:sz w:val="22"/>
          <w:szCs w:val="22"/>
        </w:rPr>
        <w:t xml:space="preserve"> </w:t>
      </w:r>
      <w:r w:rsidRPr="007071A1">
        <w:rPr>
          <w:b/>
          <w:sz w:val="22"/>
          <w:szCs w:val="22"/>
        </w:rPr>
        <w:t xml:space="preserve">EQUIPAMENTOS </w:t>
      </w:r>
      <w:r w:rsidRPr="007071A1">
        <w:rPr>
          <w:sz w:val="22"/>
          <w:szCs w:val="22"/>
        </w:rPr>
        <w:t>pelo período de 12 (doze) meses, sendo um (01) equipamento</w:t>
      </w:r>
      <w:r w:rsidRPr="007071A1">
        <w:rPr>
          <w:spacing w:val="40"/>
          <w:sz w:val="22"/>
          <w:szCs w:val="22"/>
        </w:rPr>
        <w:t xml:space="preserve"> </w:t>
      </w:r>
      <w:r w:rsidRPr="007071A1">
        <w:rPr>
          <w:sz w:val="22"/>
          <w:szCs w:val="22"/>
        </w:rPr>
        <w:t>para determinação automatizada de parâmetros HORMÔNIOS, MARCADORES TUMORAIS, VITAMINAS, PROTEÍNAS SÉRICAS (GRUPO 01) e um (01) equipamento para a determinação automatizada</w:t>
      </w:r>
      <w:r w:rsidRPr="007071A1">
        <w:rPr>
          <w:spacing w:val="3"/>
          <w:sz w:val="22"/>
          <w:szCs w:val="22"/>
        </w:rPr>
        <w:t xml:space="preserve"> </w:t>
      </w:r>
      <w:r w:rsidRPr="007071A1">
        <w:rPr>
          <w:sz w:val="22"/>
          <w:szCs w:val="22"/>
        </w:rPr>
        <w:t>de</w:t>
      </w:r>
      <w:r w:rsidRPr="007071A1">
        <w:rPr>
          <w:spacing w:val="4"/>
          <w:sz w:val="22"/>
          <w:szCs w:val="22"/>
        </w:rPr>
        <w:t xml:space="preserve"> </w:t>
      </w:r>
      <w:r w:rsidRPr="007071A1">
        <w:rPr>
          <w:sz w:val="22"/>
          <w:szCs w:val="22"/>
        </w:rPr>
        <w:t>MARCADORES</w:t>
      </w:r>
      <w:r w:rsidRPr="007071A1">
        <w:rPr>
          <w:spacing w:val="6"/>
          <w:sz w:val="22"/>
          <w:szCs w:val="22"/>
        </w:rPr>
        <w:t xml:space="preserve"> </w:t>
      </w:r>
      <w:r w:rsidRPr="007071A1">
        <w:rPr>
          <w:sz w:val="22"/>
          <w:szCs w:val="22"/>
        </w:rPr>
        <w:t>SOROLÓGICOS</w:t>
      </w:r>
      <w:r w:rsidRPr="007071A1">
        <w:rPr>
          <w:spacing w:val="6"/>
          <w:sz w:val="22"/>
          <w:szCs w:val="22"/>
        </w:rPr>
        <w:t xml:space="preserve"> </w:t>
      </w:r>
      <w:r w:rsidRPr="007071A1">
        <w:rPr>
          <w:sz w:val="22"/>
          <w:szCs w:val="22"/>
        </w:rPr>
        <w:t>DE</w:t>
      </w:r>
      <w:r w:rsidRPr="007071A1">
        <w:rPr>
          <w:spacing w:val="4"/>
          <w:sz w:val="22"/>
          <w:szCs w:val="22"/>
        </w:rPr>
        <w:t xml:space="preserve"> </w:t>
      </w:r>
      <w:r w:rsidRPr="007071A1">
        <w:rPr>
          <w:sz w:val="22"/>
          <w:szCs w:val="22"/>
        </w:rPr>
        <w:t>DOENÇAS</w:t>
      </w:r>
      <w:r w:rsidRPr="007071A1">
        <w:rPr>
          <w:spacing w:val="8"/>
          <w:sz w:val="22"/>
          <w:szCs w:val="22"/>
        </w:rPr>
        <w:t xml:space="preserve"> </w:t>
      </w:r>
      <w:r w:rsidRPr="007071A1">
        <w:rPr>
          <w:sz w:val="22"/>
          <w:szCs w:val="22"/>
        </w:rPr>
        <w:t>INFECCIOSAS</w:t>
      </w:r>
      <w:r w:rsidRPr="007071A1">
        <w:rPr>
          <w:spacing w:val="5"/>
          <w:sz w:val="22"/>
          <w:szCs w:val="22"/>
        </w:rPr>
        <w:t xml:space="preserve"> </w:t>
      </w:r>
      <w:r w:rsidRPr="007071A1">
        <w:rPr>
          <w:sz w:val="22"/>
          <w:szCs w:val="22"/>
        </w:rPr>
        <w:t>(GRUPO</w:t>
      </w:r>
      <w:r w:rsidRPr="007071A1">
        <w:rPr>
          <w:spacing w:val="4"/>
          <w:sz w:val="22"/>
          <w:szCs w:val="22"/>
        </w:rPr>
        <w:t xml:space="preserve"> </w:t>
      </w:r>
      <w:r w:rsidRPr="007071A1">
        <w:rPr>
          <w:spacing w:val="-4"/>
          <w:sz w:val="22"/>
          <w:szCs w:val="22"/>
        </w:rPr>
        <w:t xml:space="preserve">02), </w:t>
      </w:r>
      <w:r w:rsidRPr="007071A1">
        <w:rPr>
          <w:sz w:val="22"/>
          <w:szCs w:val="22"/>
        </w:rPr>
        <w:t>ambos por metodologia de QUIMIOLUMINESCÊNCIA, para atender as necessidades do Laboratório de Análises Clínicas e Toxicológicas da Faculdade de Farmácia, unidade integrante do Complexo Hospitalar e de Saúde CHS/UFBA, conforme condições, exigências e estimativas estabelecidas neste instrumento:</w:t>
      </w:r>
    </w:p>
    <w:tbl>
      <w:tblPr>
        <w:tblStyle w:val="TableNormal"/>
        <w:tblW w:w="97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6"/>
        <w:gridCol w:w="46"/>
        <w:gridCol w:w="946"/>
        <w:gridCol w:w="48"/>
        <w:gridCol w:w="3259"/>
        <w:gridCol w:w="709"/>
        <w:gridCol w:w="1417"/>
        <w:gridCol w:w="1276"/>
        <w:gridCol w:w="1276"/>
        <w:gridCol w:w="291"/>
      </w:tblGrid>
      <w:tr w:rsidR="007071A1" w:rsidRPr="007071A1" w14:paraId="1D55C217" w14:textId="77777777" w:rsidTr="00F457C6">
        <w:trPr>
          <w:gridAfter w:val="1"/>
          <w:wAfter w:w="291" w:type="dxa"/>
          <w:trHeight w:val="865"/>
          <w:jc w:val="center"/>
        </w:trPr>
        <w:tc>
          <w:tcPr>
            <w:tcW w:w="516" w:type="dxa"/>
            <w:shd w:val="clear" w:color="auto" w:fill="D0CECE"/>
            <w:textDirection w:val="btLr"/>
          </w:tcPr>
          <w:p w14:paraId="167E6AB5" w14:textId="77777777" w:rsidR="007071A1" w:rsidRPr="003D3BD6" w:rsidRDefault="007071A1" w:rsidP="0058395D">
            <w:pPr>
              <w:pStyle w:val="TableParagraph"/>
              <w:spacing w:before="15"/>
              <w:rPr>
                <w:sz w:val="18"/>
                <w:szCs w:val="18"/>
                <w:lang w:val="pt-BR"/>
              </w:rPr>
            </w:pPr>
          </w:p>
          <w:p w14:paraId="0AD05934" w14:textId="77777777" w:rsidR="007071A1" w:rsidRPr="007071A1" w:rsidRDefault="007071A1" w:rsidP="0058395D">
            <w:pPr>
              <w:pStyle w:val="TableParagraph"/>
              <w:spacing w:before="1"/>
              <w:ind w:left="194"/>
              <w:rPr>
                <w:b/>
                <w:sz w:val="18"/>
                <w:szCs w:val="18"/>
              </w:rPr>
            </w:pPr>
            <w:r w:rsidRPr="007071A1">
              <w:rPr>
                <w:b/>
                <w:spacing w:val="-4"/>
                <w:sz w:val="18"/>
                <w:szCs w:val="18"/>
              </w:rPr>
              <w:t>ITEM</w:t>
            </w:r>
          </w:p>
        </w:tc>
        <w:tc>
          <w:tcPr>
            <w:tcW w:w="992" w:type="dxa"/>
            <w:gridSpan w:val="2"/>
            <w:shd w:val="clear" w:color="auto" w:fill="D0CECE"/>
          </w:tcPr>
          <w:p w14:paraId="75FAE340" w14:textId="77777777" w:rsidR="007071A1" w:rsidRPr="007071A1" w:rsidRDefault="007071A1" w:rsidP="0058395D">
            <w:pPr>
              <w:pStyle w:val="TableParagraph"/>
              <w:spacing w:before="18"/>
              <w:rPr>
                <w:sz w:val="18"/>
                <w:szCs w:val="18"/>
              </w:rPr>
            </w:pPr>
          </w:p>
          <w:p w14:paraId="34ECF367" w14:textId="77777777" w:rsidR="007071A1" w:rsidRPr="007071A1" w:rsidRDefault="007071A1" w:rsidP="0058395D">
            <w:pPr>
              <w:pStyle w:val="TableParagraph"/>
              <w:ind w:left="100" w:right="80" w:firstLine="24"/>
              <w:rPr>
                <w:b/>
                <w:sz w:val="18"/>
                <w:szCs w:val="18"/>
              </w:rPr>
            </w:pPr>
            <w:r w:rsidRPr="007071A1">
              <w:rPr>
                <w:b/>
                <w:spacing w:val="-2"/>
                <w:sz w:val="18"/>
                <w:szCs w:val="18"/>
              </w:rPr>
              <w:t>CÓDIGO CATMAT</w:t>
            </w:r>
          </w:p>
        </w:tc>
        <w:tc>
          <w:tcPr>
            <w:tcW w:w="3307" w:type="dxa"/>
            <w:gridSpan w:val="2"/>
            <w:shd w:val="clear" w:color="auto" w:fill="D0CECE"/>
          </w:tcPr>
          <w:p w14:paraId="014298A7" w14:textId="77777777" w:rsidR="007071A1" w:rsidRPr="007071A1" w:rsidRDefault="007071A1" w:rsidP="0058395D">
            <w:pPr>
              <w:pStyle w:val="TableParagraph"/>
              <w:spacing w:before="123"/>
              <w:rPr>
                <w:sz w:val="18"/>
                <w:szCs w:val="18"/>
              </w:rPr>
            </w:pPr>
          </w:p>
          <w:p w14:paraId="72E6F729" w14:textId="77777777" w:rsidR="007071A1" w:rsidRPr="007071A1" w:rsidRDefault="007071A1" w:rsidP="0058395D">
            <w:pPr>
              <w:pStyle w:val="TableParagraph"/>
              <w:spacing w:before="1"/>
              <w:ind w:left="886"/>
              <w:rPr>
                <w:b/>
                <w:sz w:val="18"/>
                <w:szCs w:val="18"/>
              </w:rPr>
            </w:pPr>
            <w:r w:rsidRPr="007071A1">
              <w:rPr>
                <w:b/>
                <w:spacing w:val="-2"/>
                <w:sz w:val="18"/>
                <w:szCs w:val="18"/>
              </w:rPr>
              <w:t>ESPECIFICAÇÃO</w:t>
            </w:r>
          </w:p>
        </w:tc>
        <w:tc>
          <w:tcPr>
            <w:tcW w:w="709" w:type="dxa"/>
            <w:shd w:val="clear" w:color="auto" w:fill="D0CECE"/>
          </w:tcPr>
          <w:p w14:paraId="21A4DE74" w14:textId="77777777" w:rsidR="007071A1" w:rsidRPr="007071A1" w:rsidRDefault="007071A1" w:rsidP="0058395D">
            <w:pPr>
              <w:pStyle w:val="TableParagraph"/>
              <w:spacing w:before="123"/>
              <w:rPr>
                <w:sz w:val="18"/>
                <w:szCs w:val="18"/>
              </w:rPr>
            </w:pPr>
          </w:p>
          <w:p w14:paraId="4CF6BF36" w14:textId="77777777" w:rsidR="007071A1" w:rsidRPr="007071A1" w:rsidRDefault="007071A1" w:rsidP="0058395D">
            <w:pPr>
              <w:pStyle w:val="TableParagraph"/>
              <w:spacing w:before="1"/>
              <w:ind w:left="17"/>
              <w:jc w:val="center"/>
              <w:rPr>
                <w:b/>
                <w:sz w:val="18"/>
                <w:szCs w:val="18"/>
              </w:rPr>
            </w:pPr>
            <w:r w:rsidRPr="007071A1">
              <w:rPr>
                <w:b/>
                <w:spacing w:val="-5"/>
                <w:sz w:val="18"/>
                <w:szCs w:val="18"/>
              </w:rPr>
              <w:t>U.F</w:t>
            </w:r>
          </w:p>
        </w:tc>
        <w:tc>
          <w:tcPr>
            <w:tcW w:w="1417" w:type="dxa"/>
            <w:shd w:val="clear" w:color="auto" w:fill="D0CECE"/>
          </w:tcPr>
          <w:p w14:paraId="311267DD" w14:textId="77777777" w:rsidR="007071A1" w:rsidRPr="007071A1" w:rsidRDefault="007071A1" w:rsidP="0058395D">
            <w:pPr>
              <w:pStyle w:val="TableParagraph"/>
              <w:spacing w:before="18"/>
              <w:rPr>
                <w:sz w:val="18"/>
                <w:szCs w:val="18"/>
              </w:rPr>
            </w:pPr>
          </w:p>
          <w:p w14:paraId="2A275CAF" w14:textId="77777777" w:rsidR="007071A1" w:rsidRPr="007071A1" w:rsidRDefault="007071A1" w:rsidP="0058395D">
            <w:pPr>
              <w:pStyle w:val="TableParagraph"/>
              <w:ind w:left="263" w:right="11" w:hanging="154"/>
              <w:rPr>
                <w:b/>
                <w:sz w:val="18"/>
                <w:szCs w:val="18"/>
              </w:rPr>
            </w:pPr>
            <w:r w:rsidRPr="007071A1">
              <w:rPr>
                <w:b/>
                <w:spacing w:val="-2"/>
                <w:sz w:val="18"/>
                <w:szCs w:val="18"/>
              </w:rPr>
              <w:t>QUANTIDAD</w:t>
            </w:r>
            <w:r w:rsidRPr="007071A1">
              <w:rPr>
                <w:b/>
                <w:sz w:val="18"/>
                <w:szCs w:val="18"/>
              </w:rPr>
              <w:t>E ANUAL</w:t>
            </w:r>
          </w:p>
        </w:tc>
        <w:tc>
          <w:tcPr>
            <w:tcW w:w="1276" w:type="dxa"/>
            <w:shd w:val="clear" w:color="auto" w:fill="D0CECE"/>
          </w:tcPr>
          <w:p w14:paraId="431B5F6B" w14:textId="77777777" w:rsidR="007071A1" w:rsidRPr="007071A1" w:rsidRDefault="007071A1" w:rsidP="0058395D">
            <w:pPr>
              <w:pStyle w:val="TableParagraph"/>
              <w:spacing w:before="19"/>
              <w:ind w:left="171" w:right="156" w:hanging="1"/>
              <w:jc w:val="center"/>
              <w:rPr>
                <w:b/>
                <w:sz w:val="18"/>
                <w:szCs w:val="18"/>
              </w:rPr>
            </w:pPr>
            <w:r w:rsidRPr="007071A1">
              <w:rPr>
                <w:b/>
                <w:spacing w:val="-2"/>
                <w:sz w:val="18"/>
                <w:szCs w:val="18"/>
              </w:rPr>
              <w:t xml:space="preserve">VALOR </w:t>
            </w:r>
            <w:r w:rsidRPr="007071A1">
              <w:rPr>
                <w:b/>
                <w:spacing w:val="-4"/>
                <w:sz w:val="18"/>
                <w:szCs w:val="18"/>
              </w:rPr>
              <w:t>MÉDIO</w:t>
            </w:r>
          </w:p>
          <w:p w14:paraId="0C286E68" w14:textId="77777777" w:rsidR="007071A1" w:rsidRPr="007071A1" w:rsidRDefault="007071A1" w:rsidP="0058395D">
            <w:pPr>
              <w:pStyle w:val="TableParagraph"/>
              <w:spacing w:before="1" w:line="206" w:lineRule="exact"/>
              <w:ind w:left="140" w:right="123" w:hanging="3"/>
              <w:jc w:val="center"/>
              <w:rPr>
                <w:b/>
                <w:sz w:val="18"/>
                <w:szCs w:val="18"/>
              </w:rPr>
            </w:pPr>
            <w:r w:rsidRPr="007071A1">
              <w:rPr>
                <w:b/>
                <w:spacing w:val="-2"/>
                <w:sz w:val="18"/>
                <w:szCs w:val="18"/>
              </w:rPr>
              <w:t>UNITÁRIO ESTIMADO</w:t>
            </w:r>
          </w:p>
        </w:tc>
        <w:tc>
          <w:tcPr>
            <w:tcW w:w="1276" w:type="dxa"/>
            <w:shd w:val="clear" w:color="auto" w:fill="D0CECE"/>
          </w:tcPr>
          <w:p w14:paraId="062039CB" w14:textId="77777777" w:rsidR="007071A1" w:rsidRPr="007071A1" w:rsidRDefault="007071A1" w:rsidP="0058395D">
            <w:pPr>
              <w:pStyle w:val="TableParagraph"/>
              <w:spacing w:before="86"/>
              <w:ind w:left="72" w:right="65"/>
              <w:jc w:val="center"/>
              <w:rPr>
                <w:b/>
                <w:sz w:val="18"/>
                <w:szCs w:val="18"/>
              </w:rPr>
            </w:pPr>
            <w:r w:rsidRPr="007071A1">
              <w:rPr>
                <w:b/>
                <w:sz w:val="18"/>
                <w:szCs w:val="18"/>
              </w:rPr>
              <w:t>VALOR</w:t>
            </w:r>
            <w:r w:rsidRPr="007071A1">
              <w:rPr>
                <w:b/>
                <w:spacing w:val="-14"/>
                <w:sz w:val="18"/>
                <w:szCs w:val="18"/>
              </w:rPr>
              <w:t xml:space="preserve"> </w:t>
            </w:r>
            <w:r w:rsidRPr="007071A1">
              <w:rPr>
                <w:b/>
                <w:sz w:val="18"/>
                <w:szCs w:val="18"/>
              </w:rPr>
              <w:t xml:space="preserve">TOTAL </w:t>
            </w:r>
            <w:r w:rsidRPr="007071A1">
              <w:rPr>
                <w:b/>
                <w:spacing w:val="-2"/>
                <w:sz w:val="18"/>
                <w:szCs w:val="18"/>
              </w:rPr>
              <w:t>ANUAL ESTIMADO</w:t>
            </w:r>
          </w:p>
        </w:tc>
      </w:tr>
      <w:tr w:rsidR="007071A1" w:rsidRPr="007071A1" w14:paraId="5360C8E1" w14:textId="77777777" w:rsidTr="007071A1">
        <w:trPr>
          <w:gridAfter w:val="1"/>
          <w:wAfter w:w="291" w:type="dxa"/>
          <w:trHeight w:val="865"/>
          <w:jc w:val="center"/>
        </w:trPr>
        <w:tc>
          <w:tcPr>
            <w:tcW w:w="516" w:type="dxa"/>
            <w:shd w:val="clear" w:color="auto" w:fill="D0CECE"/>
            <w:textDirection w:val="btLr"/>
          </w:tcPr>
          <w:p w14:paraId="7E03BFAC" w14:textId="77777777" w:rsidR="007071A1" w:rsidRPr="007071A1" w:rsidRDefault="007071A1" w:rsidP="0058395D">
            <w:pPr>
              <w:pStyle w:val="TableParagraph"/>
              <w:spacing w:before="15"/>
              <w:rPr>
                <w:sz w:val="18"/>
                <w:szCs w:val="18"/>
              </w:rPr>
            </w:pPr>
          </w:p>
        </w:tc>
        <w:tc>
          <w:tcPr>
            <w:tcW w:w="8977" w:type="dxa"/>
            <w:gridSpan w:val="8"/>
            <w:shd w:val="clear" w:color="auto" w:fill="D0CECE"/>
          </w:tcPr>
          <w:p w14:paraId="70DD2916" w14:textId="77777777" w:rsidR="007071A1" w:rsidRPr="003D3BD6" w:rsidRDefault="007071A1" w:rsidP="0058395D">
            <w:pPr>
              <w:pStyle w:val="TableParagraph"/>
              <w:spacing w:before="86"/>
              <w:ind w:left="72" w:right="65"/>
              <w:jc w:val="center"/>
              <w:rPr>
                <w:b/>
                <w:sz w:val="18"/>
                <w:szCs w:val="18"/>
                <w:lang w:val="pt-BR"/>
              </w:rPr>
            </w:pPr>
            <w:r w:rsidRPr="003D3BD6">
              <w:rPr>
                <w:b/>
                <w:sz w:val="18"/>
                <w:szCs w:val="18"/>
                <w:lang w:val="pt-BR"/>
              </w:rPr>
              <w:t>GRUPO 01 – ITENS 01 A 24</w:t>
            </w:r>
          </w:p>
          <w:p w14:paraId="6F7E17B7" w14:textId="77777777" w:rsidR="007071A1" w:rsidRPr="003D3BD6" w:rsidRDefault="007071A1" w:rsidP="0058395D">
            <w:pPr>
              <w:pStyle w:val="TableParagraph"/>
              <w:spacing w:before="86"/>
              <w:ind w:left="72" w:right="65"/>
              <w:jc w:val="center"/>
              <w:rPr>
                <w:b/>
                <w:sz w:val="18"/>
                <w:szCs w:val="18"/>
                <w:lang w:val="pt-BR"/>
              </w:rPr>
            </w:pPr>
            <w:r w:rsidRPr="003D3BD6">
              <w:rPr>
                <w:b/>
                <w:sz w:val="18"/>
                <w:szCs w:val="18"/>
                <w:lang w:val="pt-BR"/>
              </w:rPr>
              <w:t>HORMÔNIOS, MARCADORES TUMORAIS, VITAMINAS, PROTEÍNAS SÉRICAS</w:t>
            </w:r>
          </w:p>
        </w:tc>
      </w:tr>
      <w:tr w:rsidR="007071A1" w:rsidRPr="007071A1" w14:paraId="4BB50532" w14:textId="77777777" w:rsidTr="00F457C6">
        <w:trPr>
          <w:gridAfter w:val="1"/>
          <w:wAfter w:w="291" w:type="dxa"/>
          <w:trHeight w:val="1446"/>
          <w:jc w:val="center"/>
        </w:trPr>
        <w:tc>
          <w:tcPr>
            <w:tcW w:w="516" w:type="dxa"/>
            <w:tcBorders>
              <w:top w:val="single" w:sz="8" w:space="0" w:color="000000"/>
              <w:right w:val="single" w:sz="8" w:space="0" w:color="000000"/>
            </w:tcBorders>
            <w:vAlign w:val="center"/>
          </w:tcPr>
          <w:p w14:paraId="456883AD" w14:textId="77777777" w:rsidR="007071A1" w:rsidRPr="007071A1" w:rsidRDefault="007071A1" w:rsidP="0058395D">
            <w:pPr>
              <w:pStyle w:val="TableParagraph"/>
              <w:ind w:left="32" w:right="15"/>
              <w:jc w:val="center"/>
              <w:rPr>
                <w:sz w:val="18"/>
                <w:szCs w:val="18"/>
              </w:rPr>
            </w:pPr>
            <w:r w:rsidRPr="007071A1">
              <w:rPr>
                <w:spacing w:val="-10"/>
                <w:sz w:val="18"/>
                <w:szCs w:val="18"/>
              </w:rPr>
              <w:t>1</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190F1EB0" w14:textId="77777777" w:rsidR="007071A1" w:rsidRPr="007071A1" w:rsidRDefault="007071A1" w:rsidP="0058395D">
            <w:pPr>
              <w:pStyle w:val="TableParagraph"/>
              <w:ind w:left="9"/>
              <w:jc w:val="center"/>
              <w:rPr>
                <w:sz w:val="18"/>
                <w:szCs w:val="18"/>
              </w:rPr>
            </w:pPr>
            <w:r w:rsidRPr="007071A1">
              <w:rPr>
                <w:spacing w:val="-2"/>
                <w:sz w:val="18"/>
                <w:szCs w:val="18"/>
              </w:rPr>
              <w:t>340710</w:t>
            </w:r>
          </w:p>
        </w:tc>
        <w:tc>
          <w:tcPr>
            <w:tcW w:w="3307" w:type="dxa"/>
            <w:gridSpan w:val="2"/>
            <w:tcBorders>
              <w:top w:val="single" w:sz="8" w:space="0" w:color="000000"/>
              <w:left w:val="single" w:sz="8" w:space="0" w:color="000000"/>
            </w:tcBorders>
            <w:vAlign w:val="center"/>
          </w:tcPr>
          <w:p w14:paraId="74190B2B" w14:textId="77777777" w:rsidR="007071A1" w:rsidRPr="003D3BD6" w:rsidRDefault="007071A1" w:rsidP="0058395D">
            <w:pPr>
              <w:pStyle w:val="TableParagraph"/>
              <w:tabs>
                <w:tab w:val="left" w:pos="1342"/>
                <w:tab w:val="left" w:pos="2240"/>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 xml:space="preserve">TIPO </w:t>
            </w:r>
            <w:r w:rsidRPr="003D3BD6">
              <w:rPr>
                <w:spacing w:val="-2"/>
                <w:sz w:val="18"/>
                <w:szCs w:val="18"/>
                <w:lang w:val="pt-BR"/>
              </w:rPr>
              <w:t xml:space="preserve">CONJUNTO </w:t>
            </w:r>
            <w:r w:rsidRPr="003D3BD6">
              <w:rPr>
                <w:sz w:val="18"/>
                <w:szCs w:val="18"/>
                <w:lang w:val="pt-BR"/>
              </w:rPr>
              <w:t>COMPLETO PARA AUTOMAÇÃO, TIPO DE ANÁLISE QUANTITATIVO DO</w:t>
            </w:r>
            <w:r w:rsidRPr="003D3BD6">
              <w:rPr>
                <w:spacing w:val="-3"/>
                <w:sz w:val="18"/>
                <w:szCs w:val="18"/>
                <w:lang w:val="pt-BR"/>
              </w:rPr>
              <w:t xml:space="preserve"> </w:t>
            </w:r>
            <w:r w:rsidRPr="003D3BD6">
              <w:rPr>
                <w:sz w:val="18"/>
                <w:szCs w:val="18"/>
                <w:lang w:val="pt-BR"/>
              </w:rPr>
              <w:t>HORMÔNIO</w:t>
            </w:r>
            <w:r w:rsidRPr="003D3BD6">
              <w:rPr>
                <w:spacing w:val="2"/>
                <w:sz w:val="18"/>
                <w:szCs w:val="18"/>
                <w:lang w:val="pt-BR"/>
              </w:rPr>
              <w:t xml:space="preserve"> </w:t>
            </w:r>
            <w:r w:rsidRPr="003D3BD6">
              <w:rPr>
                <w:sz w:val="18"/>
                <w:szCs w:val="18"/>
                <w:lang w:val="pt-BR"/>
              </w:rPr>
              <w:t>LUTEINIZANTE</w:t>
            </w:r>
            <w:r w:rsidRPr="003D3BD6">
              <w:rPr>
                <w:spacing w:val="-1"/>
                <w:sz w:val="18"/>
                <w:szCs w:val="18"/>
                <w:lang w:val="pt-BR"/>
              </w:rPr>
              <w:t xml:space="preserve"> </w:t>
            </w:r>
            <w:r w:rsidRPr="003D3BD6">
              <w:rPr>
                <w:spacing w:val="-4"/>
                <w:sz w:val="18"/>
                <w:szCs w:val="18"/>
                <w:lang w:val="pt-BR"/>
              </w:rPr>
              <w:t>(LH),</w:t>
            </w:r>
            <w:r w:rsidRPr="003D3BD6">
              <w:rPr>
                <w:sz w:val="18"/>
                <w:szCs w:val="18"/>
                <w:lang w:val="pt-BR"/>
              </w:rPr>
              <w:t>MÉTODO QUIMIOLUMINESCÊNCIA, APRESENTAÇÃO TESTE</w:t>
            </w:r>
          </w:p>
        </w:tc>
        <w:tc>
          <w:tcPr>
            <w:tcW w:w="709" w:type="dxa"/>
            <w:tcBorders>
              <w:top w:val="single" w:sz="8" w:space="0" w:color="000000"/>
            </w:tcBorders>
            <w:vAlign w:val="center"/>
          </w:tcPr>
          <w:p w14:paraId="58824073"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tcBorders>
              <w:top w:val="single" w:sz="8" w:space="0" w:color="000000"/>
            </w:tcBorders>
            <w:vAlign w:val="center"/>
          </w:tcPr>
          <w:p w14:paraId="6186D13C" w14:textId="77777777" w:rsidR="007071A1" w:rsidRPr="007071A1" w:rsidRDefault="007071A1" w:rsidP="0058395D">
            <w:pPr>
              <w:pStyle w:val="TableParagraph"/>
              <w:ind w:left="29" w:right="5"/>
              <w:jc w:val="center"/>
              <w:rPr>
                <w:sz w:val="18"/>
                <w:szCs w:val="18"/>
              </w:rPr>
            </w:pPr>
            <w:r w:rsidRPr="007071A1">
              <w:rPr>
                <w:spacing w:val="-2"/>
                <w:sz w:val="18"/>
                <w:szCs w:val="18"/>
              </w:rPr>
              <w:t>4.000</w:t>
            </w:r>
          </w:p>
        </w:tc>
        <w:tc>
          <w:tcPr>
            <w:tcW w:w="1276" w:type="dxa"/>
            <w:tcBorders>
              <w:top w:val="single" w:sz="8" w:space="0" w:color="000000"/>
            </w:tcBorders>
            <w:vAlign w:val="center"/>
          </w:tcPr>
          <w:p w14:paraId="6F0F5822" w14:textId="77777777" w:rsidR="007071A1" w:rsidRPr="007071A1" w:rsidRDefault="007071A1" w:rsidP="007071A1">
            <w:pPr>
              <w:pStyle w:val="TableParagraph"/>
              <w:ind w:right="421"/>
              <w:rPr>
                <w:sz w:val="18"/>
                <w:szCs w:val="18"/>
              </w:rPr>
            </w:pPr>
            <w:r w:rsidRPr="007071A1">
              <w:rPr>
                <w:spacing w:val="-6"/>
                <w:sz w:val="18"/>
                <w:szCs w:val="18"/>
              </w:rPr>
              <w:t xml:space="preserve">R$ </w:t>
            </w:r>
            <w:r w:rsidRPr="007071A1">
              <w:rPr>
                <w:spacing w:val="-4"/>
                <w:sz w:val="18"/>
                <w:szCs w:val="18"/>
              </w:rPr>
              <w:t>7,57</w:t>
            </w:r>
          </w:p>
        </w:tc>
        <w:tc>
          <w:tcPr>
            <w:tcW w:w="1276" w:type="dxa"/>
            <w:tcBorders>
              <w:top w:val="single" w:sz="8" w:space="0" w:color="000000"/>
            </w:tcBorders>
            <w:vAlign w:val="center"/>
          </w:tcPr>
          <w:p w14:paraId="314F5678" w14:textId="77777777" w:rsidR="007071A1" w:rsidRPr="007071A1" w:rsidRDefault="007071A1" w:rsidP="007071A1">
            <w:pPr>
              <w:pStyle w:val="TableParagraph"/>
              <w:ind w:left="3"/>
              <w:jc w:val="center"/>
              <w:rPr>
                <w:sz w:val="18"/>
                <w:szCs w:val="18"/>
              </w:rPr>
            </w:pPr>
            <w:r w:rsidRPr="007071A1">
              <w:rPr>
                <w:spacing w:val="-6"/>
                <w:sz w:val="18"/>
                <w:szCs w:val="18"/>
              </w:rPr>
              <w:t>R$ 30.280,00</w:t>
            </w:r>
          </w:p>
        </w:tc>
      </w:tr>
      <w:tr w:rsidR="007071A1" w:rsidRPr="007071A1" w14:paraId="55224781" w14:textId="77777777" w:rsidTr="00F457C6">
        <w:trPr>
          <w:gridAfter w:val="1"/>
          <w:wAfter w:w="291" w:type="dxa"/>
          <w:trHeight w:val="1655"/>
          <w:jc w:val="center"/>
        </w:trPr>
        <w:tc>
          <w:tcPr>
            <w:tcW w:w="516" w:type="dxa"/>
            <w:tcBorders>
              <w:right w:val="single" w:sz="8" w:space="0" w:color="000000"/>
            </w:tcBorders>
            <w:vAlign w:val="center"/>
          </w:tcPr>
          <w:p w14:paraId="6BFDDD14" w14:textId="77777777" w:rsidR="007071A1" w:rsidRPr="007071A1" w:rsidRDefault="007071A1" w:rsidP="0058395D">
            <w:pPr>
              <w:pStyle w:val="TableParagraph"/>
              <w:ind w:left="32" w:right="15"/>
              <w:jc w:val="center"/>
              <w:rPr>
                <w:sz w:val="18"/>
                <w:szCs w:val="18"/>
              </w:rPr>
            </w:pPr>
            <w:r w:rsidRPr="007071A1">
              <w:rPr>
                <w:spacing w:val="-10"/>
                <w:sz w:val="18"/>
                <w:szCs w:val="18"/>
              </w:rPr>
              <w:t>2</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27A2C472" w14:textId="77777777" w:rsidR="007071A1" w:rsidRPr="007071A1" w:rsidRDefault="007071A1" w:rsidP="0058395D">
            <w:pPr>
              <w:pStyle w:val="TableParagraph"/>
              <w:ind w:left="9"/>
              <w:jc w:val="center"/>
              <w:rPr>
                <w:sz w:val="18"/>
                <w:szCs w:val="18"/>
              </w:rPr>
            </w:pPr>
            <w:r w:rsidRPr="007071A1">
              <w:rPr>
                <w:spacing w:val="-2"/>
                <w:sz w:val="18"/>
                <w:szCs w:val="18"/>
              </w:rPr>
              <w:t>340711</w:t>
            </w:r>
          </w:p>
        </w:tc>
        <w:tc>
          <w:tcPr>
            <w:tcW w:w="3307" w:type="dxa"/>
            <w:gridSpan w:val="2"/>
            <w:tcBorders>
              <w:left w:val="single" w:sz="8" w:space="0" w:color="000000"/>
            </w:tcBorders>
            <w:vAlign w:val="center"/>
          </w:tcPr>
          <w:p w14:paraId="2A5707E8" w14:textId="77777777" w:rsidR="007071A1" w:rsidRPr="003D3BD6" w:rsidRDefault="007071A1" w:rsidP="0058395D">
            <w:pPr>
              <w:pStyle w:val="TableParagraph"/>
              <w:tabs>
                <w:tab w:val="left" w:pos="809"/>
                <w:tab w:val="left" w:pos="1342"/>
                <w:tab w:val="left" w:pos="2240"/>
                <w:tab w:val="left" w:pos="2300"/>
                <w:tab w:val="left" w:pos="2418"/>
              </w:tabs>
              <w:spacing w:before="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6"/>
                <w:sz w:val="18"/>
                <w:szCs w:val="18"/>
                <w:lang w:val="pt-BR"/>
              </w:rPr>
              <w:t>DE</w:t>
            </w:r>
            <w:r w:rsidRPr="003D3BD6">
              <w:rPr>
                <w:sz w:val="18"/>
                <w:szCs w:val="18"/>
                <w:lang w:val="pt-BR"/>
              </w:rPr>
              <w:tab/>
            </w:r>
            <w:r w:rsidRPr="003D3BD6">
              <w:rPr>
                <w:spacing w:val="-2"/>
                <w:sz w:val="18"/>
                <w:szCs w:val="18"/>
                <w:lang w:val="pt-BR"/>
              </w:rPr>
              <w:t>HORMÔNIO</w:t>
            </w:r>
            <w:r w:rsidRPr="003D3BD6">
              <w:rPr>
                <w:sz w:val="18"/>
                <w:szCs w:val="18"/>
                <w:lang w:val="pt-BR"/>
              </w:rPr>
              <w:tab/>
            </w:r>
            <w:r w:rsidRPr="003D3BD6">
              <w:rPr>
                <w:sz w:val="18"/>
                <w:szCs w:val="18"/>
                <w:lang w:val="pt-BR"/>
              </w:rPr>
              <w:tab/>
            </w:r>
            <w:r w:rsidRPr="003D3BD6">
              <w:rPr>
                <w:spacing w:val="-2"/>
                <w:sz w:val="18"/>
                <w:szCs w:val="18"/>
                <w:lang w:val="pt-BR"/>
              </w:rPr>
              <w:t>FOLÍCULO ESTIMULANTE-</w:t>
            </w:r>
            <w:r w:rsidRPr="003D3BD6">
              <w:rPr>
                <w:spacing w:val="-4"/>
                <w:sz w:val="18"/>
                <w:szCs w:val="18"/>
                <w:lang w:val="pt-BR"/>
              </w:rPr>
              <w:t>FSH,</w:t>
            </w:r>
            <w:r w:rsidRPr="003D3BD6">
              <w:rPr>
                <w:sz w:val="18"/>
                <w:szCs w:val="18"/>
                <w:lang w:val="pt-BR"/>
              </w:rPr>
              <w:tab/>
            </w:r>
            <w:r w:rsidRPr="003D3BD6">
              <w:rPr>
                <w:sz w:val="18"/>
                <w:szCs w:val="18"/>
                <w:lang w:val="pt-BR"/>
              </w:rPr>
              <w:tab/>
            </w:r>
            <w:r w:rsidRPr="003D3BD6">
              <w:rPr>
                <w:sz w:val="18"/>
                <w:szCs w:val="18"/>
                <w:lang w:val="pt-BR"/>
              </w:rPr>
              <w:tab/>
            </w:r>
            <w:r w:rsidRPr="003D3BD6">
              <w:rPr>
                <w:spacing w:val="-2"/>
                <w:sz w:val="18"/>
                <w:szCs w:val="18"/>
                <w:lang w:val="pt-BR"/>
              </w:rPr>
              <w:t>MÉTODO</w:t>
            </w:r>
          </w:p>
          <w:p w14:paraId="67D7157D" w14:textId="77777777" w:rsidR="007071A1" w:rsidRPr="007071A1" w:rsidRDefault="007071A1" w:rsidP="0058395D">
            <w:pPr>
              <w:pStyle w:val="TableParagraph"/>
              <w:spacing w:before="11" w:line="190"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4B4BEF54"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680DEA17" w14:textId="77777777" w:rsidR="007071A1" w:rsidRPr="007071A1" w:rsidRDefault="007071A1" w:rsidP="0058395D">
            <w:pPr>
              <w:pStyle w:val="TableParagraph"/>
              <w:ind w:left="29" w:right="5"/>
              <w:jc w:val="center"/>
              <w:rPr>
                <w:sz w:val="18"/>
                <w:szCs w:val="18"/>
              </w:rPr>
            </w:pPr>
            <w:r w:rsidRPr="007071A1">
              <w:rPr>
                <w:spacing w:val="-2"/>
                <w:sz w:val="18"/>
                <w:szCs w:val="18"/>
              </w:rPr>
              <w:t>4.200</w:t>
            </w:r>
          </w:p>
        </w:tc>
        <w:tc>
          <w:tcPr>
            <w:tcW w:w="1276" w:type="dxa"/>
            <w:vAlign w:val="center"/>
          </w:tcPr>
          <w:p w14:paraId="68EF28DC" w14:textId="77777777" w:rsidR="007071A1" w:rsidRPr="007071A1" w:rsidRDefault="007071A1" w:rsidP="007071A1">
            <w:pPr>
              <w:pStyle w:val="TableParagraph"/>
              <w:ind w:right="421"/>
              <w:rPr>
                <w:sz w:val="18"/>
                <w:szCs w:val="18"/>
              </w:rPr>
            </w:pPr>
            <w:r w:rsidRPr="007071A1">
              <w:rPr>
                <w:spacing w:val="-6"/>
                <w:sz w:val="18"/>
                <w:szCs w:val="18"/>
              </w:rPr>
              <w:t xml:space="preserve">R$ </w:t>
            </w:r>
            <w:r w:rsidRPr="007071A1">
              <w:rPr>
                <w:spacing w:val="-4"/>
                <w:sz w:val="18"/>
                <w:szCs w:val="18"/>
              </w:rPr>
              <w:t>4,78</w:t>
            </w:r>
          </w:p>
        </w:tc>
        <w:tc>
          <w:tcPr>
            <w:tcW w:w="1276" w:type="dxa"/>
            <w:vAlign w:val="center"/>
          </w:tcPr>
          <w:p w14:paraId="39643A6D" w14:textId="77777777" w:rsidR="007071A1" w:rsidRPr="007071A1" w:rsidRDefault="007071A1" w:rsidP="007071A1">
            <w:pPr>
              <w:pStyle w:val="TableParagraph"/>
              <w:ind w:left="3"/>
              <w:jc w:val="center"/>
              <w:rPr>
                <w:sz w:val="18"/>
                <w:szCs w:val="18"/>
              </w:rPr>
            </w:pPr>
            <w:r w:rsidRPr="007071A1">
              <w:rPr>
                <w:spacing w:val="-6"/>
                <w:sz w:val="18"/>
                <w:szCs w:val="18"/>
              </w:rPr>
              <w:t>R$ 20.076,00</w:t>
            </w:r>
          </w:p>
        </w:tc>
      </w:tr>
      <w:tr w:rsidR="007071A1" w:rsidRPr="007071A1" w14:paraId="2C66A133" w14:textId="77777777" w:rsidTr="00F457C6">
        <w:trPr>
          <w:gridAfter w:val="1"/>
          <w:wAfter w:w="291" w:type="dxa"/>
          <w:trHeight w:val="1448"/>
          <w:jc w:val="center"/>
        </w:trPr>
        <w:tc>
          <w:tcPr>
            <w:tcW w:w="516" w:type="dxa"/>
            <w:tcBorders>
              <w:right w:val="single" w:sz="8" w:space="0" w:color="000000"/>
            </w:tcBorders>
            <w:vAlign w:val="center"/>
          </w:tcPr>
          <w:p w14:paraId="6883F006" w14:textId="77777777" w:rsidR="007071A1" w:rsidRPr="007071A1" w:rsidRDefault="007071A1" w:rsidP="0058395D">
            <w:pPr>
              <w:pStyle w:val="TableParagraph"/>
              <w:ind w:left="32" w:right="15"/>
              <w:jc w:val="center"/>
              <w:rPr>
                <w:sz w:val="18"/>
                <w:szCs w:val="18"/>
              </w:rPr>
            </w:pPr>
            <w:r w:rsidRPr="007071A1">
              <w:rPr>
                <w:spacing w:val="-10"/>
                <w:sz w:val="18"/>
                <w:szCs w:val="18"/>
              </w:rPr>
              <w:t>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4FE6D25D" w14:textId="77777777" w:rsidR="007071A1" w:rsidRPr="007071A1" w:rsidRDefault="007071A1" w:rsidP="0058395D">
            <w:pPr>
              <w:pStyle w:val="TableParagraph"/>
              <w:ind w:left="9"/>
              <w:jc w:val="center"/>
              <w:rPr>
                <w:sz w:val="18"/>
                <w:szCs w:val="18"/>
              </w:rPr>
            </w:pPr>
            <w:r w:rsidRPr="007071A1">
              <w:rPr>
                <w:spacing w:val="-2"/>
                <w:sz w:val="18"/>
                <w:szCs w:val="18"/>
              </w:rPr>
              <w:t>340713</w:t>
            </w:r>
          </w:p>
        </w:tc>
        <w:tc>
          <w:tcPr>
            <w:tcW w:w="3307" w:type="dxa"/>
            <w:gridSpan w:val="2"/>
            <w:tcBorders>
              <w:left w:val="single" w:sz="8" w:space="0" w:color="000000"/>
            </w:tcBorders>
            <w:vAlign w:val="center"/>
          </w:tcPr>
          <w:p w14:paraId="6521217C" w14:textId="77777777" w:rsidR="007071A1" w:rsidRPr="003D3BD6" w:rsidRDefault="007071A1" w:rsidP="0058395D">
            <w:pPr>
              <w:pStyle w:val="TableParagraph"/>
              <w:tabs>
                <w:tab w:val="left" w:pos="841"/>
                <w:tab w:val="left" w:pos="1342"/>
                <w:tab w:val="left" w:pos="2240"/>
                <w:tab w:val="left" w:pos="2415"/>
              </w:tabs>
              <w:spacing w:before="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DE</w:t>
            </w:r>
            <w:r w:rsidRPr="003D3BD6">
              <w:rPr>
                <w:sz w:val="18"/>
                <w:szCs w:val="18"/>
                <w:lang w:val="pt-BR"/>
              </w:rPr>
              <w:tab/>
            </w:r>
            <w:r w:rsidRPr="003D3BD6">
              <w:rPr>
                <w:spacing w:val="-2"/>
                <w:sz w:val="18"/>
                <w:szCs w:val="18"/>
                <w:lang w:val="pt-BR"/>
              </w:rPr>
              <w:t>ESTRADIOL,</w:t>
            </w:r>
            <w:r w:rsidRPr="003D3BD6">
              <w:rPr>
                <w:sz w:val="18"/>
                <w:szCs w:val="18"/>
                <w:lang w:val="pt-BR"/>
              </w:rPr>
              <w:tab/>
            </w:r>
            <w:r w:rsidRPr="003D3BD6">
              <w:rPr>
                <w:sz w:val="18"/>
                <w:szCs w:val="18"/>
                <w:lang w:val="pt-BR"/>
              </w:rPr>
              <w:tab/>
            </w:r>
            <w:r w:rsidRPr="003D3BD6">
              <w:rPr>
                <w:spacing w:val="-2"/>
                <w:sz w:val="18"/>
                <w:szCs w:val="18"/>
                <w:lang w:val="pt-BR"/>
              </w:rPr>
              <w:t>MÉTODO</w:t>
            </w:r>
          </w:p>
          <w:p w14:paraId="430E91E0" w14:textId="77777777" w:rsidR="007071A1" w:rsidRPr="007071A1" w:rsidRDefault="007071A1" w:rsidP="0058395D">
            <w:pPr>
              <w:pStyle w:val="TableParagraph"/>
              <w:spacing w:before="18" w:line="216" w:lineRule="auto"/>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02ED402F"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423724E5" w14:textId="77777777" w:rsidR="007071A1" w:rsidRPr="007071A1" w:rsidRDefault="007071A1" w:rsidP="0058395D">
            <w:pPr>
              <w:pStyle w:val="TableParagraph"/>
              <w:ind w:left="29" w:right="5"/>
              <w:jc w:val="center"/>
              <w:rPr>
                <w:sz w:val="18"/>
                <w:szCs w:val="18"/>
              </w:rPr>
            </w:pPr>
            <w:r w:rsidRPr="007071A1">
              <w:rPr>
                <w:spacing w:val="-2"/>
                <w:sz w:val="18"/>
                <w:szCs w:val="18"/>
              </w:rPr>
              <w:t>4.200</w:t>
            </w:r>
          </w:p>
        </w:tc>
        <w:tc>
          <w:tcPr>
            <w:tcW w:w="1276" w:type="dxa"/>
            <w:vAlign w:val="center"/>
          </w:tcPr>
          <w:p w14:paraId="74663CA6" w14:textId="77777777" w:rsidR="007071A1" w:rsidRPr="007071A1" w:rsidRDefault="007071A1" w:rsidP="007071A1">
            <w:pPr>
              <w:pStyle w:val="TableParagraph"/>
              <w:ind w:right="421"/>
              <w:rPr>
                <w:sz w:val="18"/>
                <w:szCs w:val="18"/>
              </w:rPr>
            </w:pPr>
            <w:r w:rsidRPr="007071A1">
              <w:rPr>
                <w:spacing w:val="-6"/>
                <w:sz w:val="18"/>
                <w:szCs w:val="18"/>
              </w:rPr>
              <w:t xml:space="preserve">R$ </w:t>
            </w:r>
            <w:r w:rsidRPr="007071A1">
              <w:rPr>
                <w:spacing w:val="-4"/>
                <w:sz w:val="18"/>
                <w:szCs w:val="18"/>
              </w:rPr>
              <w:t>5,23</w:t>
            </w:r>
          </w:p>
        </w:tc>
        <w:tc>
          <w:tcPr>
            <w:tcW w:w="1276" w:type="dxa"/>
            <w:vAlign w:val="center"/>
          </w:tcPr>
          <w:p w14:paraId="455A1864" w14:textId="77777777" w:rsidR="007071A1" w:rsidRPr="007071A1" w:rsidRDefault="007071A1" w:rsidP="007071A1">
            <w:pPr>
              <w:pStyle w:val="TableParagraph"/>
              <w:ind w:left="3"/>
              <w:jc w:val="center"/>
              <w:rPr>
                <w:sz w:val="18"/>
                <w:szCs w:val="18"/>
              </w:rPr>
            </w:pPr>
            <w:r w:rsidRPr="007071A1">
              <w:rPr>
                <w:spacing w:val="-6"/>
                <w:sz w:val="18"/>
                <w:szCs w:val="18"/>
              </w:rPr>
              <w:t>R$ 21.966,00</w:t>
            </w:r>
          </w:p>
        </w:tc>
      </w:tr>
      <w:tr w:rsidR="007071A1" w:rsidRPr="007071A1" w14:paraId="7DB3438A" w14:textId="77777777" w:rsidTr="00F457C6">
        <w:trPr>
          <w:gridAfter w:val="1"/>
          <w:wAfter w:w="291" w:type="dxa"/>
          <w:trHeight w:val="1437"/>
          <w:jc w:val="center"/>
        </w:trPr>
        <w:tc>
          <w:tcPr>
            <w:tcW w:w="516" w:type="dxa"/>
            <w:tcBorders>
              <w:top w:val="nil"/>
              <w:right w:val="single" w:sz="8" w:space="0" w:color="000000"/>
            </w:tcBorders>
            <w:vAlign w:val="center"/>
          </w:tcPr>
          <w:p w14:paraId="4A682E04" w14:textId="77777777" w:rsidR="007071A1" w:rsidRPr="007071A1" w:rsidRDefault="007071A1" w:rsidP="0058395D">
            <w:pPr>
              <w:pStyle w:val="TableParagraph"/>
              <w:ind w:left="32" w:right="10"/>
              <w:jc w:val="center"/>
              <w:rPr>
                <w:sz w:val="18"/>
                <w:szCs w:val="18"/>
              </w:rPr>
            </w:pPr>
            <w:r w:rsidRPr="007071A1">
              <w:rPr>
                <w:spacing w:val="-10"/>
                <w:sz w:val="18"/>
                <w:szCs w:val="18"/>
              </w:rPr>
              <w:t>4</w:t>
            </w:r>
          </w:p>
        </w:tc>
        <w:tc>
          <w:tcPr>
            <w:tcW w:w="992" w:type="dxa"/>
            <w:gridSpan w:val="2"/>
            <w:tcBorders>
              <w:top w:val="nil"/>
              <w:left w:val="single" w:sz="8" w:space="0" w:color="000000"/>
              <w:bottom w:val="single" w:sz="8" w:space="0" w:color="000000"/>
              <w:right w:val="single" w:sz="8" w:space="0" w:color="000000"/>
            </w:tcBorders>
            <w:vAlign w:val="center"/>
          </w:tcPr>
          <w:p w14:paraId="1793D1E2" w14:textId="77777777" w:rsidR="007071A1" w:rsidRPr="007071A1" w:rsidRDefault="007071A1" w:rsidP="0058395D">
            <w:pPr>
              <w:pStyle w:val="TableParagraph"/>
              <w:ind w:left="9"/>
              <w:jc w:val="center"/>
              <w:rPr>
                <w:sz w:val="18"/>
                <w:szCs w:val="18"/>
              </w:rPr>
            </w:pPr>
            <w:r w:rsidRPr="007071A1">
              <w:rPr>
                <w:spacing w:val="-2"/>
                <w:sz w:val="18"/>
                <w:szCs w:val="18"/>
              </w:rPr>
              <w:t>340707</w:t>
            </w:r>
          </w:p>
        </w:tc>
        <w:tc>
          <w:tcPr>
            <w:tcW w:w="3307" w:type="dxa"/>
            <w:gridSpan w:val="2"/>
            <w:tcBorders>
              <w:top w:val="nil"/>
              <w:left w:val="single" w:sz="8" w:space="0" w:color="000000"/>
            </w:tcBorders>
            <w:vAlign w:val="center"/>
          </w:tcPr>
          <w:p w14:paraId="1CE785C6" w14:textId="77777777" w:rsidR="007071A1" w:rsidRPr="003D3BD6" w:rsidRDefault="007071A1" w:rsidP="0058395D">
            <w:pPr>
              <w:pStyle w:val="TableParagraph"/>
              <w:tabs>
                <w:tab w:val="left" w:pos="1342"/>
                <w:tab w:val="left" w:pos="2240"/>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68"/>
                <w:sz w:val="18"/>
                <w:szCs w:val="18"/>
                <w:lang w:val="pt-BR"/>
              </w:rPr>
              <w:t xml:space="preserve">    </w:t>
            </w:r>
            <w:r w:rsidRPr="003D3BD6">
              <w:rPr>
                <w:sz w:val="18"/>
                <w:szCs w:val="18"/>
                <w:lang w:val="pt-BR"/>
              </w:rPr>
              <w:t>PROLACTINA,</w:t>
            </w:r>
            <w:r w:rsidRPr="003D3BD6">
              <w:rPr>
                <w:spacing w:val="69"/>
                <w:sz w:val="18"/>
                <w:szCs w:val="18"/>
                <w:lang w:val="pt-BR"/>
              </w:rPr>
              <w:t xml:space="preserve">    </w:t>
            </w:r>
            <w:r w:rsidRPr="003D3BD6">
              <w:rPr>
                <w:spacing w:val="-2"/>
                <w:sz w:val="18"/>
                <w:szCs w:val="18"/>
                <w:lang w:val="pt-BR"/>
              </w:rPr>
              <w:t>MÉTODO</w:t>
            </w:r>
          </w:p>
          <w:p w14:paraId="7903B905" w14:textId="77777777" w:rsidR="007071A1" w:rsidRPr="007071A1" w:rsidRDefault="007071A1" w:rsidP="0058395D">
            <w:pPr>
              <w:pStyle w:val="TableParagraph"/>
              <w:spacing w:line="192"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tcBorders>
              <w:top w:val="nil"/>
            </w:tcBorders>
            <w:vAlign w:val="center"/>
          </w:tcPr>
          <w:p w14:paraId="5613D4D2"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tcBorders>
              <w:top w:val="nil"/>
            </w:tcBorders>
            <w:vAlign w:val="center"/>
          </w:tcPr>
          <w:p w14:paraId="537EEB88" w14:textId="77777777" w:rsidR="007071A1" w:rsidRPr="007071A1" w:rsidRDefault="007071A1" w:rsidP="0058395D">
            <w:pPr>
              <w:pStyle w:val="TableParagraph"/>
              <w:ind w:left="29" w:right="10"/>
              <w:jc w:val="center"/>
              <w:rPr>
                <w:sz w:val="18"/>
                <w:szCs w:val="18"/>
              </w:rPr>
            </w:pPr>
            <w:r w:rsidRPr="007071A1">
              <w:rPr>
                <w:spacing w:val="-2"/>
                <w:sz w:val="18"/>
                <w:szCs w:val="18"/>
              </w:rPr>
              <w:t>4.000</w:t>
            </w:r>
          </w:p>
        </w:tc>
        <w:tc>
          <w:tcPr>
            <w:tcW w:w="1276" w:type="dxa"/>
            <w:tcBorders>
              <w:top w:val="nil"/>
            </w:tcBorders>
            <w:vAlign w:val="center"/>
          </w:tcPr>
          <w:p w14:paraId="553428F1" w14:textId="77777777" w:rsidR="007071A1" w:rsidRPr="007071A1" w:rsidRDefault="007071A1" w:rsidP="007071A1">
            <w:pPr>
              <w:pStyle w:val="TableParagraph"/>
              <w:ind w:right="421"/>
              <w:rPr>
                <w:sz w:val="18"/>
                <w:szCs w:val="18"/>
              </w:rPr>
            </w:pPr>
            <w:r w:rsidRPr="007071A1">
              <w:rPr>
                <w:spacing w:val="-6"/>
                <w:sz w:val="18"/>
                <w:szCs w:val="18"/>
              </w:rPr>
              <w:t xml:space="preserve">R$ </w:t>
            </w:r>
            <w:r w:rsidRPr="007071A1">
              <w:rPr>
                <w:spacing w:val="-4"/>
                <w:sz w:val="18"/>
                <w:szCs w:val="18"/>
              </w:rPr>
              <w:t>5,48</w:t>
            </w:r>
          </w:p>
        </w:tc>
        <w:tc>
          <w:tcPr>
            <w:tcW w:w="1276" w:type="dxa"/>
            <w:tcBorders>
              <w:top w:val="nil"/>
            </w:tcBorders>
            <w:vAlign w:val="center"/>
          </w:tcPr>
          <w:p w14:paraId="111C1737" w14:textId="77777777" w:rsidR="007071A1" w:rsidRPr="007071A1" w:rsidRDefault="007071A1" w:rsidP="007071A1">
            <w:pPr>
              <w:pStyle w:val="TableParagraph"/>
              <w:ind w:left="3"/>
              <w:jc w:val="center"/>
              <w:rPr>
                <w:spacing w:val="-6"/>
                <w:sz w:val="18"/>
                <w:szCs w:val="18"/>
              </w:rPr>
            </w:pPr>
            <w:r w:rsidRPr="007071A1">
              <w:rPr>
                <w:spacing w:val="-6"/>
                <w:sz w:val="18"/>
                <w:szCs w:val="18"/>
              </w:rPr>
              <w:t>R$ 21.920,00</w:t>
            </w:r>
          </w:p>
        </w:tc>
      </w:tr>
      <w:tr w:rsidR="007071A1" w:rsidRPr="007071A1" w14:paraId="0FD3029E" w14:textId="77777777" w:rsidTr="00F457C6">
        <w:trPr>
          <w:gridAfter w:val="1"/>
          <w:wAfter w:w="291" w:type="dxa"/>
          <w:trHeight w:val="1448"/>
          <w:jc w:val="center"/>
        </w:trPr>
        <w:tc>
          <w:tcPr>
            <w:tcW w:w="516" w:type="dxa"/>
            <w:tcBorders>
              <w:right w:val="single" w:sz="8" w:space="0" w:color="000000"/>
            </w:tcBorders>
            <w:vAlign w:val="center"/>
          </w:tcPr>
          <w:p w14:paraId="60E5B27C" w14:textId="77777777" w:rsidR="007071A1" w:rsidRPr="007071A1" w:rsidRDefault="007071A1" w:rsidP="0058395D">
            <w:pPr>
              <w:pStyle w:val="TableParagraph"/>
              <w:ind w:left="32" w:right="10"/>
              <w:jc w:val="center"/>
              <w:rPr>
                <w:sz w:val="18"/>
                <w:szCs w:val="18"/>
              </w:rPr>
            </w:pPr>
            <w:r w:rsidRPr="007071A1">
              <w:rPr>
                <w:spacing w:val="-10"/>
                <w:sz w:val="18"/>
                <w:szCs w:val="18"/>
              </w:rPr>
              <w:t>5</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42BBC1CB" w14:textId="77777777" w:rsidR="007071A1" w:rsidRPr="007071A1" w:rsidRDefault="007071A1" w:rsidP="0058395D">
            <w:pPr>
              <w:pStyle w:val="TableParagraph"/>
              <w:ind w:left="9"/>
              <w:jc w:val="center"/>
              <w:rPr>
                <w:sz w:val="18"/>
                <w:szCs w:val="18"/>
              </w:rPr>
            </w:pPr>
            <w:r w:rsidRPr="007071A1">
              <w:rPr>
                <w:spacing w:val="-2"/>
                <w:sz w:val="18"/>
                <w:szCs w:val="18"/>
              </w:rPr>
              <w:t>350506</w:t>
            </w:r>
          </w:p>
        </w:tc>
        <w:tc>
          <w:tcPr>
            <w:tcW w:w="3307" w:type="dxa"/>
            <w:gridSpan w:val="2"/>
            <w:tcBorders>
              <w:left w:val="single" w:sz="8" w:space="0" w:color="000000"/>
            </w:tcBorders>
            <w:vAlign w:val="center"/>
          </w:tcPr>
          <w:p w14:paraId="38064E81" w14:textId="77777777" w:rsidR="007071A1" w:rsidRPr="003D3BD6" w:rsidRDefault="007071A1" w:rsidP="0058395D">
            <w:pPr>
              <w:pStyle w:val="TableParagraph"/>
              <w:tabs>
                <w:tab w:val="left" w:pos="1342"/>
                <w:tab w:val="left" w:pos="2240"/>
              </w:tabs>
              <w:spacing w:before="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59"/>
                <w:sz w:val="18"/>
                <w:szCs w:val="18"/>
                <w:lang w:val="pt-BR"/>
              </w:rPr>
              <w:t xml:space="preserve">   </w:t>
            </w:r>
            <w:r w:rsidRPr="003D3BD6">
              <w:rPr>
                <w:sz w:val="18"/>
                <w:szCs w:val="18"/>
                <w:lang w:val="pt-BR"/>
              </w:rPr>
              <w:t>PROGESTERONA,</w:t>
            </w:r>
            <w:r w:rsidRPr="003D3BD6">
              <w:rPr>
                <w:spacing w:val="59"/>
                <w:sz w:val="18"/>
                <w:szCs w:val="18"/>
                <w:lang w:val="pt-BR"/>
              </w:rPr>
              <w:t xml:space="preserve">   </w:t>
            </w:r>
            <w:r w:rsidRPr="003D3BD6">
              <w:rPr>
                <w:spacing w:val="-2"/>
                <w:sz w:val="18"/>
                <w:szCs w:val="18"/>
                <w:lang w:val="pt-BR"/>
              </w:rPr>
              <w:t>MÉTODO</w:t>
            </w:r>
          </w:p>
          <w:p w14:paraId="64FE88D2" w14:textId="77777777" w:rsidR="007071A1" w:rsidRPr="007071A1" w:rsidRDefault="007071A1" w:rsidP="0058395D">
            <w:pPr>
              <w:pStyle w:val="TableParagraph"/>
              <w:spacing w:before="4" w:line="194"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389156F2"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5C9D7882" w14:textId="77777777" w:rsidR="007071A1" w:rsidRPr="007071A1" w:rsidRDefault="007071A1" w:rsidP="0058395D">
            <w:pPr>
              <w:pStyle w:val="TableParagraph"/>
              <w:ind w:left="29" w:right="10"/>
              <w:jc w:val="center"/>
              <w:rPr>
                <w:sz w:val="18"/>
                <w:szCs w:val="18"/>
              </w:rPr>
            </w:pPr>
            <w:r w:rsidRPr="007071A1">
              <w:rPr>
                <w:spacing w:val="-2"/>
                <w:sz w:val="18"/>
                <w:szCs w:val="18"/>
              </w:rPr>
              <w:t>3.200</w:t>
            </w:r>
          </w:p>
        </w:tc>
        <w:tc>
          <w:tcPr>
            <w:tcW w:w="1276" w:type="dxa"/>
            <w:vAlign w:val="center"/>
          </w:tcPr>
          <w:p w14:paraId="61212998" w14:textId="77777777" w:rsidR="007071A1" w:rsidRPr="007071A1" w:rsidRDefault="007071A1" w:rsidP="007071A1">
            <w:pPr>
              <w:pStyle w:val="TableParagraph"/>
              <w:ind w:right="421"/>
              <w:rPr>
                <w:sz w:val="18"/>
                <w:szCs w:val="18"/>
              </w:rPr>
            </w:pPr>
            <w:r w:rsidRPr="007071A1">
              <w:rPr>
                <w:spacing w:val="-6"/>
                <w:sz w:val="18"/>
                <w:szCs w:val="18"/>
              </w:rPr>
              <w:t xml:space="preserve">R$ </w:t>
            </w:r>
            <w:r w:rsidRPr="007071A1">
              <w:rPr>
                <w:spacing w:val="-4"/>
                <w:sz w:val="18"/>
                <w:szCs w:val="18"/>
              </w:rPr>
              <w:t>6,00</w:t>
            </w:r>
          </w:p>
        </w:tc>
        <w:tc>
          <w:tcPr>
            <w:tcW w:w="1276" w:type="dxa"/>
            <w:vAlign w:val="center"/>
          </w:tcPr>
          <w:p w14:paraId="79C82F7F" w14:textId="77777777" w:rsidR="007071A1" w:rsidRPr="007071A1" w:rsidRDefault="007071A1" w:rsidP="00F457C6">
            <w:pPr>
              <w:pStyle w:val="TableParagraph"/>
              <w:ind w:left="3"/>
              <w:jc w:val="center"/>
              <w:rPr>
                <w:sz w:val="18"/>
                <w:szCs w:val="18"/>
              </w:rPr>
            </w:pPr>
            <w:r w:rsidRPr="007071A1">
              <w:rPr>
                <w:spacing w:val="-6"/>
                <w:sz w:val="18"/>
                <w:szCs w:val="18"/>
              </w:rPr>
              <w:t>R$ 19.200,00</w:t>
            </w:r>
          </w:p>
        </w:tc>
      </w:tr>
      <w:tr w:rsidR="007071A1" w:rsidRPr="007071A1" w14:paraId="5C2981DE" w14:textId="77777777" w:rsidTr="00F457C6">
        <w:trPr>
          <w:gridAfter w:val="1"/>
          <w:wAfter w:w="291" w:type="dxa"/>
          <w:trHeight w:val="1448"/>
          <w:jc w:val="center"/>
        </w:trPr>
        <w:tc>
          <w:tcPr>
            <w:tcW w:w="516" w:type="dxa"/>
            <w:tcBorders>
              <w:right w:val="single" w:sz="8" w:space="0" w:color="000000"/>
            </w:tcBorders>
            <w:vAlign w:val="center"/>
          </w:tcPr>
          <w:p w14:paraId="32045229" w14:textId="77777777" w:rsidR="007071A1" w:rsidRPr="007071A1" w:rsidRDefault="007071A1" w:rsidP="0058395D">
            <w:pPr>
              <w:pStyle w:val="TableParagraph"/>
              <w:ind w:left="32" w:right="10"/>
              <w:jc w:val="center"/>
              <w:rPr>
                <w:sz w:val="18"/>
                <w:szCs w:val="18"/>
              </w:rPr>
            </w:pPr>
            <w:r w:rsidRPr="007071A1">
              <w:rPr>
                <w:spacing w:val="-10"/>
                <w:sz w:val="18"/>
                <w:szCs w:val="18"/>
              </w:rPr>
              <w:t>6</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1F111C13" w14:textId="77777777" w:rsidR="007071A1" w:rsidRPr="007071A1" w:rsidRDefault="007071A1" w:rsidP="0058395D">
            <w:pPr>
              <w:pStyle w:val="TableParagraph"/>
              <w:ind w:left="9"/>
              <w:jc w:val="center"/>
              <w:rPr>
                <w:sz w:val="18"/>
                <w:szCs w:val="18"/>
              </w:rPr>
            </w:pPr>
            <w:r w:rsidRPr="007071A1">
              <w:rPr>
                <w:spacing w:val="-2"/>
                <w:sz w:val="18"/>
                <w:szCs w:val="18"/>
              </w:rPr>
              <w:t>340714</w:t>
            </w:r>
          </w:p>
        </w:tc>
        <w:tc>
          <w:tcPr>
            <w:tcW w:w="3307" w:type="dxa"/>
            <w:gridSpan w:val="2"/>
            <w:tcBorders>
              <w:left w:val="single" w:sz="8" w:space="0" w:color="000000"/>
            </w:tcBorders>
            <w:vAlign w:val="center"/>
          </w:tcPr>
          <w:p w14:paraId="6E6ED1C7" w14:textId="77777777" w:rsidR="007071A1" w:rsidRPr="003D3BD6" w:rsidRDefault="007071A1" w:rsidP="0058395D">
            <w:pPr>
              <w:pStyle w:val="TableParagraph"/>
              <w:tabs>
                <w:tab w:val="left" w:pos="1342"/>
                <w:tab w:val="left" w:pos="2240"/>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63"/>
                <w:sz w:val="18"/>
                <w:szCs w:val="18"/>
                <w:lang w:val="pt-BR"/>
              </w:rPr>
              <w:t xml:space="preserve">   </w:t>
            </w:r>
            <w:r w:rsidRPr="003D3BD6">
              <w:rPr>
                <w:sz w:val="18"/>
                <w:szCs w:val="18"/>
                <w:lang w:val="pt-BR"/>
              </w:rPr>
              <w:t>TESTOSTERONA,</w:t>
            </w:r>
            <w:r w:rsidRPr="003D3BD6">
              <w:rPr>
                <w:spacing w:val="65"/>
                <w:sz w:val="18"/>
                <w:szCs w:val="18"/>
                <w:lang w:val="pt-BR"/>
              </w:rPr>
              <w:t xml:space="preserve">   </w:t>
            </w:r>
            <w:r w:rsidRPr="003D3BD6">
              <w:rPr>
                <w:spacing w:val="-2"/>
                <w:sz w:val="18"/>
                <w:szCs w:val="18"/>
                <w:lang w:val="pt-BR"/>
              </w:rPr>
              <w:t>MÉTODO</w:t>
            </w:r>
          </w:p>
          <w:p w14:paraId="2C72A712" w14:textId="77777777" w:rsidR="007071A1" w:rsidRPr="007071A1" w:rsidRDefault="007071A1" w:rsidP="0058395D">
            <w:pPr>
              <w:pStyle w:val="TableParagraph"/>
              <w:spacing w:before="10" w:line="192"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3EE8CC4B"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03F22574" w14:textId="77777777" w:rsidR="007071A1" w:rsidRPr="007071A1" w:rsidRDefault="007071A1" w:rsidP="0058395D">
            <w:pPr>
              <w:pStyle w:val="TableParagraph"/>
              <w:rPr>
                <w:sz w:val="18"/>
                <w:szCs w:val="18"/>
              </w:rPr>
            </w:pPr>
          </w:p>
          <w:p w14:paraId="6CB26633" w14:textId="77777777" w:rsidR="007071A1" w:rsidRPr="007071A1" w:rsidRDefault="007071A1" w:rsidP="0058395D">
            <w:pPr>
              <w:pStyle w:val="TableParagraph"/>
              <w:ind w:left="29" w:right="15"/>
              <w:jc w:val="center"/>
              <w:rPr>
                <w:sz w:val="18"/>
                <w:szCs w:val="18"/>
              </w:rPr>
            </w:pPr>
            <w:r w:rsidRPr="007071A1">
              <w:rPr>
                <w:spacing w:val="-2"/>
                <w:sz w:val="18"/>
                <w:szCs w:val="18"/>
              </w:rPr>
              <w:t>4.000</w:t>
            </w:r>
          </w:p>
        </w:tc>
        <w:tc>
          <w:tcPr>
            <w:tcW w:w="1276" w:type="dxa"/>
            <w:vAlign w:val="center"/>
          </w:tcPr>
          <w:p w14:paraId="6CFB5939"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6,48</w:t>
            </w:r>
          </w:p>
        </w:tc>
        <w:tc>
          <w:tcPr>
            <w:tcW w:w="1276" w:type="dxa"/>
            <w:vAlign w:val="center"/>
          </w:tcPr>
          <w:p w14:paraId="5C3E46A8" w14:textId="77777777" w:rsidR="007071A1" w:rsidRPr="007071A1" w:rsidRDefault="007071A1" w:rsidP="00F457C6">
            <w:pPr>
              <w:pStyle w:val="TableParagraph"/>
              <w:ind w:left="3"/>
              <w:jc w:val="center"/>
              <w:rPr>
                <w:sz w:val="18"/>
                <w:szCs w:val="18"/>
              </w:rPr>
            </w:pPr>
            <w:r w:rsidRPr="007071A1">
              <w:rPr>
                <w:spacing w:val="-6"/>
                <w:sz w:val="18"/>
                <w:szCs w:val="18"/>
              </w:rPr>
              <w:t>R$ 25.920,00</w:t>
            </w:r>
          </w:p>
        </w:tc>
      </w:tr>
      <w:tr w:rsidR="007071A1" w:rsidRPr="007071A1" w14:paraId="28F9536C" w14:textId="77777777" w:rsidTr="00F457C6">
        <w:trPr>
          <w:gridAfter w:val="1"/>
          <w:wAfter w:w="291" w:type="dxa"/>
          <w:trHeight w:val="1448"/>
          <w:jc w:val="center"/>
        </w:trPr>
        <w:tc>
          <w:tcPr>
            <w:tcW w:w="516" w:type="dxa"/>
            <w:tcBorders>
              <w:right w:val="single" w:sz="8" w:space="0" w:color="000000"/>
            </w:tcBorders>
            <w:vAlign w:val="center"/>
          </w:tcPr>
          <w:p w14:paraId="3F3A9061" w14:textId="77777777" w:rsidR="007071A1" w:rsidRPr="007071A1" w:rsidRDefault="007071A1" w:rsidP="0058395D">
            <w:pPr>
              <w:pStyle w:val="TableParagraph"/>
              <w:ind w:left="32" w:right="10"/>
              <w:jc w:val="center"/>
              <w:rPr>
                <w:sz w:val="18"/>
                <w:szCs w:val="18"/>
              </w:rPr>
            </w:pPr>
            <w:r w:rsidRPr="007071A1">
              <w:rPr>
                <w:spacing w:val="-10"/>
                <w:sz w:val="18"/>
                <w:szCs w:val="18"/>
              </w:rPr>
              <w:t>7</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39497326" w14:textId="77777777" w:rsidR="007071A1" w:rsidRPr="007071A1" w:rsidRDefault="007071A1" w:rsidP="0058395D">
            <w:pPr>
              <w:pStyle w:val="TableParagraph"/>
              <w:ind w:left="9"/>
              <w:jc w:val="center"/>
              <w:rPr>
                <w:sz w:val="18"/>
                <w:szCs w:val="18"/>
              </w:rPr>
            </w:pPr>
            <w:r w:rsidRPr="007071A1">
              <w:rPr>
                <w:spacing w:val="-2"/>
                <w:sz w:val="18"/>
                <w:szCs w:val="18"/>
              </w:rPr>
              <w:t>356507</w:t>
            </w:r>
          </w:p>
        </w:tc>
        <w:tc>
          <w:tcPr>
            <w:tcW w:w="3307" w:type="dxa"/>
            <w:gridSpan w:val="2"/>
            <w:tcBorders>
              <w:left w:val="single" w:sz="8" w:space="0" w:color="000000"/>
            </w:tcBorders>
            <w:vAlign w:val="center"/>
          </w:tcPr>
          <w:p w14:paraId="51D34A53" w14:textId="77777777" w:rsidR="007071A1" w:rsidRPr="003D3BD6" w:rsidRDefault="007071A1" w:rsidP="0058395D">
            <w:pPr>
              <w:pStyle w:val="TableParagraph"/>
              <w:tabs>
                <w:tab w:val="left" w:pos="1342"/>
                <w:tab w:val="left" w:pos="2240"/>
              </w:tabs>
              <w:ind w:left="68" w:right="49"/>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51"/>
                <w:sz w:val="18"/>
                <w:szCs w:val="18"/>
                <w:lang w:val="pt-BR"/>
              </w:rPr>
              <w:t xml:space="preserve"> </w:t>
            </w:r>
            <w:r w:rsidRPr="003D3BD6">
              <w:rPr>
                <w:sz w:val="18"/>
                <w:szCs w:val="18"/>
                <w:lang w:val="pt-BR"/>
              </w:rPr>
              <w:t>TRIIODOTIRONINA</w:t>
            </w:r>
            <w:r w:rsidRPr="003D3BD6">
              <w:rPr>
                <w:spacing w:val="50"/>
                <w:sz w:val="18"/>
                <w:szCs w:val="18"/>
                <w:lang w:val="pt-BR"/>
              </w:rPr>
              <w:t xml:space="preserve"> </w:t>
            </w:r>
            <w:r w:rsidRPr="003D3BD6">
              <w:rPr>
                <w:sz w:val="18"/>
                <w:szCs w:val="18"/>
                <w:lang w:val="pt-BR"/>
              </w:rPr>
              <w:t>TOTAL</w:t>
            </w:r>
            <w:r w:rsidRPr="003D3BD6">
              <w:rPr>
                <w:spacing w:val="49"/>
                <w:sz w:val="18"/>
                <w:szCs w:val="18"/>
                <w:lang w:val="pt-BR"/>
              </w:rPr>
              <w:t xml:space="preserve"> </w:t>
            </w:r>
            <w:r w:rsidRPr="003D3BD6">
              <w:rPr>
                <w:spacing w:val="-4"/>
                <w:sz w:val="18"/>
                <w:szCs w:val="18"/>
                <w:lang w:val="pt-BR"/>
              </w:rPr>
              <w:t>(T3),</w:t>
            </w:r>
          </w:p>
          <w:p w14:paraId="31D743F8" w14:textId="77777777" w:rsidR="007071A1" w:rsidRPr="007071A1" w:rsidRDefault="007071A1" w:rsidP="0058395D">
            <w:pPr>
              <w:pStyle w:val="TableParagraph"/>
              <w:spacing w:before="10" w:line="192" w:lineRule="exact"/>
              <w:ind w:left="68" w:right="160"/>
              <w:jc w:val="both"/>
              <w:rPr>
                <w:sz w:val="18"/>
                <w:szCs w:val="18"/>
              </w:rPr>
            </w:pPr>
            <w:r w:rsidRPr="007071A1">
              <w:rPr>
                <w:sz w:val="18"/>
                <w:szCs w:val="18"/>
              </w:rPr>
              <w:t>MÉTODO</w:t>
            </w:r>
            <w:r w:rsidRPr="007071A1">
              <w:rPr>
                <w:spacing w:val="-12"/>
                <w:sz w:val="18"/>
                <w:szCs w:val="18"/>
              </w:rPr>
              <w:t xml:space="preserve"> </w:t>
            </w:r>
            <w:r w:rsidRPr="007071A1">
              <w:rPr>
                <w:sz w:val="18"/>
                <w:szCs w:val="18"/>
              </w:rPr>
              <w:t>QUIMIOLUMINESCÊNCIA, APRESENTAÇÃO TESTE.</w:t>
            </w:r>
          </w:p>
        </w:tc>
        <w:tc>
          <w:tcPr>
            <w:tcW w:w="709" w:type="dxa"/>
            <w:vAlign w:val="center"/>
          </w:tcPr>
          <w:p w14:paraId="7B7FA124"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3175D267" w14:textId="77777777" w:rsidR="007071A1" w:rsidRPr="007071A1" w:rsidRDefault="007071A1" w:rsidP="0058395D">
            <w:pPr>
              <w:pStyle w:val="TableParagraph"/>
              <w:ind w:left="29" w:right="15"/>
              <w:jc w:val="center"/>
              <w:rPr>
                <w:sz w:val="18"/>
                <w:szCs w:val="18"/>
              </w:rPr>
            </w:pPr>
            <w:r w:rsidRPr="007071A1">
              <w:rPr>
                <w:spacing w:val="-2"/>
                <w:sz w:val="18"/>
                <w:szCs w:val="18"/>
              </w:rPr>
              <w:t>9.000</w:t>
            </w:r>
          </w:p>
        </w:tc>
        <w:tc>
          <w:tcPr>
            <w:tcW w:w="1276" w:type="dxa"/>
            <w:vAlign w:val="center"/>
          </w:tcPr>
          <w:p w14:paraId="300EF4CF"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6,53</w:t>
            </w:r>
          </w:p>
        </w:tc>
        <w:tc>
          <w:tcPr>
            <w:tcW w:w="1276" w:type="dxa"/>
            <w:vAlign w:val="center"/>
          </w:tcPr>
          <w:p w14:paraId="43803836" w14:textId="77777777" w:rsidR="007071A1" w:rsidRPr="007071A1" w:rsidRDefault="007071A1" w:rsidP="00F457C6">
            <w:pPr>
              <w:pStyle w:val="TableParagraph"/>
              <w:ind w:left="3"/>
              <w:jc w:val="center"/>
              <w:rPr>
                <w:sz w:val="18"/>
                <w:szCs w:val="18"/>
              </w:rPr>
            </w:pPr>
            <w:r w:rsidRPr="007071A1">
              <w:rPr>
                <w:spacing w:val="-6"/>
                <w:sz w:val="18"/>
                <w:szCs w:val="18"/>
              </w:rPr>
              <w:t>R$ 58.770,00</w:t>
            </w:r>
          </w:p>
        </w:tc>
      </w:tr>
      <w:tr w:rsidR="007071A1" w:rsidRPr="007071A1" w14:paraId="1C17DD29" w14:textId="77777777" w:rsidTr="00F457C6">
        <w:trPr>
          <w:gridAfter w:val="1"/>
          <w:wAfter w:w="291" w:type="dxa"/>
          <w:trHeight w:val="1446"/>
          <w:jc w:val="center"/>
        </w:trPr>
        <w:tc>
          <w:tcPr>
            <w:tcW w:w="516" w:type="dxa"/>
            <w:tcBorders>
              <w:right w:val="single" w:sz="8" w:space="0" w:color="000000"/>
            </w:tcBorders>
            <w:vAlign w:val="center"/>
          </w:tcPr>
          <w:p w14:paraId="33174C28" w14:textId="77777777" w:rsidR="007071A1" w:rsidRPr="007071A1" w:rsidRDefault="007071A1" w:rsidP="0058395D">
            <w:pPr>
              <w:pStyle w:val="TableParagraph"/>
              <w:ind w:left="32" w:right="10"/>
              <w:jc w:val="center"/>
              <w:rPr>
                <w:sz w:val="18"/>
                <w:szCs w:val="18"/>
              </w:rPr>
            </w:pPr>
            <w:r w:rsidRPr="007071A1">
              <w:rPr>
                <w:spacing w:val="-10"/>
                <w:sz w:val="18"/>
                <w:szCs w:val="18"/>
              </w:rPr>
              <w:t>8</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7CD91B49" w14:textId="77777777" w:rsidR="007071A1" w:rsidRPr="007071A1" w:rsidRDefault="007071A1" w:rsidP="0058395D">
            <w:pPr>
              <w:pStyle w:val="TableParagraph"/>
              <w:ind w:left="9"/>
              <w:jc w:val="center"/>
              <w:rPr>
                <w:sz w:val="18"/>
                <w:szCs w:val="18"/>
              </w:rPr>
            </w:pPr>
            <w:r w:rsidRPr="007071A1">
              <w:rPr>
                <w:spacing w:val="-2"/>
                <w:sz w:val="18"/>
                <w:szCs w:val="18"/>
              </w:rPr>
              <w:t>350502</w:t>
            </w:r>
          </w:p>
        </w:tc>
        <w:tc>
          <w:tcPr>
            <w:tcW w:w="3307" w:type="dxa"/>
            <w:gridSpan w:val="2"/>
            <w:tcBorders>
              <w:left w:val="single" w:sz="8" w:space="0" w:color="000000"/>
            </w:tcBorders>
            <w:vAlign w:val="center"/>
          </w:tcPr>
          <w:p w14:paraId="2FF8B562" w14:textId="77777777" w:rsidR="007071A1" w:rsidRPr="003D3BD6" w:rsidRDefault="007071A1" w:rsidP="0058395D">
            <w:pPr>
              <w:pStyle w:val="TableParagraph"/>
              <w:tabs>
                <w:tab w:val="left" w:pos="1342"/>
                <w:tab w:val="left" w:pos="2240"/>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21"/>
                <w:sz w:val="18"/>
                <w:szCs w:val="18"/>
                <w:lang w:val="pt-BR"/>
              </w:rPr>
              <w:t xml:space="preserve"> </w:t>
            </w:r>
            <w:r w:rsidRPr="003D3BD6">
              <w:rPr>
                <w:sz w:val="18"/>
                <w:szCs w:val="18"/>
                <w:lang w:val="pt-BR"/>
              </w:rPr>
              <w:t>TIROXINA</w:t>
            </w:r>
            <w:r w:rsidRPr="003D3BD6">
              <w:rPr>
                <w:spacing w:val="20"/>
                <w:sz w:val="18"/>
                <w:szCs w:val="18"/>
                <w:lang w:val="pt-BR"/>
              </w:rPr>
              <w:t xml:space="preserve"> </w:t>
            </w:r>
            <w:r w:rsidRPr="003D3BD6">
              <w:rPr>
                <w:sz w:val="18"/>
                <w:szCs w:val="18"/>
                <w:lang w:val="pt-BR"/>
              </w:rPr>
              <w:t>TOTAL</w:t>
            </w:r>
            <w:r w:rsidRPr="003D3BD6">
              <w:rPr>
                <w:spacing w:val="19"/>
                <w:sz w:val="18"/>
                <w:szCs w:val="18"/>
                <w:lang w:val="pt-BR"/>
              </w:rPr>
              <w:t xml:space="preserve"> </w:t>
            </w:r>
            <w:r w:rsidRPr="003D3BD6">
              <w:rPr>
                <w:sz w:val="18"/>
                <w:szCs w:val="18"/>
                <w:lang w:val="pt-BR"/>
              </w:rPr>
              <w:t>(T4),</w:t>
            </w:r>
            <w:r w:rsidRPr="003D3BD6">
              <w:rPr>
                <w:spacing w:val="21"/>
                <w:sz w:val="18"/>
                <w:szCs w:val="18"/>
                <w:lang w:val="pt-BR"/>
              </w:rPr>
              <w:t xml:space="preserve"> </w:t>
            </w:r>
            <w:r w:rsidRPr="003D3BD6">
              <w:rPr>
                <w:spacing w:val="-2"/>
                <w:sz w:val="18"/>
                <w:szCs w:val="18"/>
                <w:lang w:val="pt-BR"/>
              </w:rPr>
              <w:t>MÉTODO</w:t>
            </w:r>
          </w:p>
          <w:p w14:paraId="73533FCC" w14:textId="77777777" w:rsidR="007071A1" w:rsidRPr="007071A1" w:rsidRDefault="007071A1" w:rsidP="0058395D">
            <w:pPr>
              <w:pStyle w:val="TableParagraph"/>
              <w:spacing w:before="7" w:line="192"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3BB015B4"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599134F4" w14:textId="77777777" w:rsidR="007071A1" w:rsidRPr="007071A1" w:rsidRDefault="007071A1" w:rsidP="0058395D">
            <w:pPr>
              <w:pStyle w:val="TableParagraph"/>
              <w:ind w:left="29" w:right="10"/>
              <w:jc w:val="center"/>
              <w:rPr>
                <w:sz w:val="18"/>
                <w:szCs w:val="18"/>
              </w:rPr>
            </w:pPr>
            <w:r w:rsidRPr="007071A1">
              <w:rPr>
                <w:spacing w:val="-2"/>
                <w:sz w:val="18"/>
                <w:szCs w:val="18"/>
              </w:rPr>
              <w:t>5.000</w:t>
            </w:r>
          </w:p>
        </w:tc>
        <w:tc>
          <w:tcPr>
            <w:tcW w:w="1276" w:type="dxa"/>
            <w:vAlign w:val="center"/>
          </w:tcPr>
          <w:p w14:paraId="0BD16693"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6,52</w:t>
            </w:r>
          </w:p>
        </w:tc>
        <w:tc>
          <w:tcPr>
            <w:tcW w:w="1276" w:type="dxa"/>
            <w:vAlign w:val="center"/>
          </w:tcPr>
          <w:p w14:paraId="7D540A30" w14:textId="77777777" w:rsidR="007071A1" w:rsidRPr="007071A1" w:rsidRDefault="007071A1" w:rsidP="00F457C6">
            <w:pPr>
              <w:pStyle w:val="TableParagraph"/>
              <w:ind w:left="3"/>
              <w:jc w:val="center"/>
              <w:rPr>
                <w:sz w:val="18"/>
                <w:szCs w:val="18"/>
              </w:rPr>
            </w:pPr>
            <w:r w:rsidRPr="007071A1">
              <w:rPr>
                <w:spacing w:val="-6"/>
                <w:sz w:val="18"/>
                <w:szCs w:val="18"/>
              </w:rPr>
              <w:t>R$ 32.600,00</w:t>
            </w:r>
          </w:p>
        </w:tc>
      </w:tr>
      <w:tr w:rsidR="007071A1" w:rsidRPr="007071A1" w14:paraId="0E7D29D2" w14:textId="77777777" w:rsidTr="00F457C6">
        <w:trPr>
          <w:gridAfter w:val="1"/>
          <w:wAfter w:w="291" w:type="dxa"/>
          <w:trHeight w:val="1448"/>
          <w:jc w:val="center"/>
        </w:trPr>
        <w:tc>
          <w:tcPr>
            <w:tcW w:w="516" w:type="dxa"/>
            <w:tcBorders>
              <w:right w:val="single" w:sz="8" w:space="0" w:color="000000"/>
            </w:tcBorders>
            <w:vAlign w:val="center"/>
          </w:tcPr>
          <w:p w14:paraId="1CD28BDC" w14:textId="77777777" w:rsidR="007071A1" w:rsidRPr="007071A1" w:rsidRDefault="007071A1" w:rsidP="0058395D">
            <w:pPr>
              <w:pStyle w:val="TableParagraph"/>
              <w:ind w:left="32" w:right="10"/>
              <w:jc w:val="center"/>
              <w:rPr>
                <w:sz w:val="18"/>
                <w:szCs w:val="18"/>
              </w:rPr>
            </w:pPr>
            <w:r w:rsidRPr="007071A1">
              <w:rPr>
                <w:spacing w:val="-10"/>
                <w:sz w:val="18"/>
                <w:szCs w:val="18"/>
              </w:rPr>
              <w:t>9</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4B246F67" w14:textId="77777777" w:rsidR="007071A1" w:rsidRPr="007071A1" w:rsidRDefault="007071A1" w:rsidP="0058395D">
            <w:pPr>
              <w:pStyle w:val="TableParagraph"/>
              <w:ind w:left="9"/>
              <w:jc w:val="center"/>
              <w:rPr>
                <w:sz w:val="18"/>
                <w:szCs w:val="18"/>
              </w:rPr>
            </w:pPr>
            <w:r w:rsidRPr="007071A1">
              <w:rPr>
                <w:spacing w:val="-2"/>
                <w:sz w:val="18"/>
                <w:szCs w:val="18"/>
              </w:rPr>
              <w:t>340722</w:t>
            </w:r>
          </w:p>
        </w:tc>
        <w:tc>
          <w:tcPr>
            <w:tcW w:w="3307" w:type="dxa"/>
            <w:gridSpan w:val="2"/>
            <w:tcBorders>
              <w:left w:val="single" w:sz="8" w:space="0" w:color="000000"/>
            </w:tcBorders>
            <w:vAlign w:val="center"/>
          </w:tcPr>
          <w:p w14:paraId="4FD298BC" w14:textId="77777777" w:rsidR="007071A1" w:rsidRPr="003D3BD6" w:rsidRDefault="007071A1" w:rsidP="0058395D">
            <w:pPr>
              <w:pStyle w:val="TableParagraph"/>
              <w:tabs>
                <w:tab w:val="left" w:pos="1342"/>
                <w:tab w:val="left" w:pos="2240"/>
              </w:tabs>
              <w:spacing w:before="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8"/>
                <w:sz w:val="18"/>
                <w:szCs w:val="18"/>
                <w:lang w:val="pt-BR"/>
              </w:rPr>
              <w:t xml:space="preserve"> </w:t>
            </w:r>
            <w:r w:rsidRPr="003D3BD6">
              <w:rPr>
                <w:sz w:val="18"/>
                <w:szCs w:val="18"/>
                <w:lang w:val="pt-BR"/>
              </w:rPr>
              <w:t>TIROXINA</w:t>
            </w:r>
            <w:r w:rsidRPr="003D3BD6">
              <w:rPr>
                <w:spacing w:val="7"/>
                <w:sz w:val="18"/>
                <w:szCs w:val="18"/>
                <w:lang w:val="pt-BR"/>
              </w:rPr>
              <w:t xml:space="preserve"> </w:t>
            </w:r>
            <w:r w:rsidRPr="003D3BD6">
              <w:rPr>
                <w:sz w:val="18"/>
                <w:szCs w:val="18"/>
                <w:lang w:val="pt-BR"/>
              </w:rPr>
              <w:t>LIVRE</w:t>
            </w:r>
            <w:r w:rsidRPr="003D3BD6">
              <w:rPr>
                <w:spacing w:val="8"/>
                <w:sz w:val="18"/>
                <w:szCs w:val="18"/>
                <w:lang w:val="pt-BR"/>
              </w:rPr>
              <w:t xml:space="preserve"> </w:t>
            </w:r>
            <w:r w:rsidRPr="003D3BD6">
              <w:rPr>
                <w:sz w:val="18"/>
                <w:szCs w:val="18"/>
                <w:lang w:val="pt-BR"/>
              </w:rPr>
              <w:t>(T4L),</w:t>
            </w:r>
            <w:r w:rsidRPr="003D3BD6">
              <w:rPr>
                <w:spacing w:val="8"/>
                <w:sz w:val="18"/>
                <w:szCs w:val="18"/>
                <w:lang w:val="pt-BR"/>
              </w:rPr>
              <w:t xml:space="preserve"> </w:t>
            </w:r>
            <w:r w:rsidRPr="003D3BD6">
              <w:rPr>
                <w:spacing w:val="-2"/>
                <w:sz w:val="18"/>
                <w:szCs w:val="18"/>
                <w:lang w:val="pt-BR"/>
              </w:rPr>
              <w:t>MÉTODO</w:t>
            </w:r>
          </w:p>
          <w:p w14:paraId="5D3A47BA" w14:textId="77777777" w:rsidR="007071A1" w:rsidRPr="007071A1" w:rsidRDefault="007071A1" w:rsidP="0058395D">
            <w:pPr>
              <w:pStyle w:val="TableParagraph"/>
              <w:spacing w:before="4" w:line="194"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1A2CCD82"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39B7468F" w14:textId="77777777" w:rsidR="007071A1" w:rsidRPr="007071A1" w:rsidRDefault="007071A1" w:rsidP="0058395D">
            <w:pPr>
              <w:pStyle w:val="TableParagraph"/>
              <w:ind w:left="29" w:right="12"/>
              <w:jc w:val="center"/>
              <w:rPr>
                <w:sz w:val="18"/>
                <w:szCs w:val="18"/>
              </w:rPr>
            </w:pPr>
            <w:r w:rsidRPr="007071A1">
              <w:rPr>
                <w:spacing w:val="-2"/>
                <w:sz w:val="18"/>
                <w:szCs w:val="18"/>
              </w:rPr>
              <w:t>25.000</w:t>
            </w:r>
          </w:p>
        </w:tc>
        <w:tc>
          <w:tcPr>
            <w:tcW w:w="1276" w:type="dxa"/>
            <w:vAlign w:val="center"/>
          </w:tcPr>
          <w:p w14:paraId="3CBEE005"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7,06</w:t>
            </w:r>
          </w:p>
        </w:tc>
        <w:tc>
          <w:tcPr>
            <w:tcW w:w="1276" w:type="dxa"/>
            <w:vAlign w:val="center"/>
          </w:tcPr>
          <w:p w14:paraId="24529079" w14:textId="77777777" w:rsidR="007071A1" w:rsidRPr="007071A1" w:rsidRDefault="007071A1" w:rsidP="00F457C6">
            <w:pPr>
              <w:pStyle w:val="TableParagraph"/>
              <w:ind w:left="3"/>
              <w:jc w:val="center"/>
              <w:rPr>
                <w:sz w:val="18"/>
                <w:szCs w:val="18"/>
              </w:rPr>
            </w:pPr>
            <w:r w:rsidRPr="007071A1">
              <w:rPr>
                <w:spacing w:val="-6"/>
                <w:sz w:val="18"/>
                <w:szCs w:val="18"/>
              </w:rPr>
              <w:t>R$ 176.500,00</w:t>
            </w:r>
          </w:p>
        </w:tc>
      </w:tr>
      <w:tr w:rsidR="007071A1" w:rsidRPr="007071A1" w14:paraId="4274D9F5" w14:textId="77777777" w:rsidTr="00F457C6">
        <w:trPr>
          <w:gridAfter w:val="1"/>
          <w:wAfter w:w="291" w:type="dxa"/>
          <w:trHeight w:val="2070"/>
          <w:jc w:val="center"/>
        </w:trPr>
        <w:tc>
          <w:tcPr>
            <w:tcW w:w="516" w:type="dxa"/>
            <w:tcBorders>
              <w:right w:val="single" w:sz="8" w:space="0" w:color="000000"/>
            </w:tcBorders>
            <w:vAlign w:val="center"/>
          </w:tcPr>
          <w:p w14:paraId="11A89FBE" w14:textId="77777777" w:rsidR="007071A1" w:rsidRPr="007071A1" w:rsidRDefault="007071A1" w:rsidP="0058395D">
            <w:pPr>
              <w:pStyle w:val="TableParagraph"/>
              <w:ind w:left="32"/>
              <w:jc w:val="center"/>
              <w:rPr>
                <w:sz w:val="18"/>
                <w:szCs w:val="18"/>
              </w:rPr>
            </w:pPr>
            <w:r w:rsidRPr="007071A1">
              <w:rPr>
                <w:spacing w:val="-5"/>
                <w:sz w:val="18"/>
                <w:szCs w:val="18"/>
              </w:rPr>
              <w:t>10</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062BAFB0" w14:textId="77777777" w:rsidR="007071A1" w:rsidRPr="007071A1" w:rsidRDefault="007071A1" w:rsidP="0058395D">
            <w:pPr>
              <w:pStyle w:val="TableParagraph"/>
              <w:ind w:left="9"/>
              <w:jc w:val="center"/>
              <w:rPr>
                <w:sz w:val="18"/>
                <w:szCs w:val="18"/>
              </w:rPr>
            </w:pPr>
            <w:r w:rsidRPr="007071A1">
              <w:rPr>
                <w:spacing w:val="-2"/>
                <w:sz w:val="18"/>
                <w:szCs w:val="18"/>
              </w:rPr>
              <w:t>357142</w:t>
            </w:r>
          </w:p>
        </w:tc>
        <w:tc>
          <w:tcPr>
            <w:tcW w:w="3307" w:type="dxa"/>
            <w:gridSpan w:val="2"/>
            <w:tcBorders>
              <w:left w:val="single" w:sz="8" w:space="0" w:color="000000"/>
            </w:tcBorders>
            <w:vAlign w:val="center"/>
          </w:tcPr>
          <w:p w14:paraId="54FFB15A" w14:textId="77777777" w:rsidR="007071A1" w:rsidRPr="003D3BD6" w:rsidRDefault="007071A1" w:rsidP="0058395D">
            <w:pPr>
              <w:pStyle w:val="TableParagraph"/>
              <w:tabs>
                <w:tab w:val="left" w:pos="1342"/>
                <w:tab w:val="left" w:pos="2197"/>
                <w:tab w:val="left" w:pos="2240"/>
              </w:tabs>
              <w:spacing w:before="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DO</w:t>
            </w:r>
            <w:r w:rsidRPr="003D3BD6">
              <w:rPr>
                <w:sz w:val="18"/>
                <w:szCs w:val="18"/>
                <w:lang w:val="pt-BR"/>
              </w:rPr>
              <w:tab/>
            </w:r>
            <w:r w:rsidRPr="003D3BD6">
              <w:rPr>
                <w:sz w:val="18"/>
                <w:szCs w:val="18"/>
                <w:lang w:val="pt-BR"/>
              </w:rPr>
              <w:tab/>
            </w:r>
            <w:r w:rsidRPr="003D3BD6">
              <w:rPr>
                <w:spacing w:val="-2"/>
                <w:sz w:val="18"/>
                <w:szCs w:val="18"/>
                <w:lang w:val="pt-BR"/>
              </w:rPr>
              <w:t>HORMÔNIO</w:t>
            </w:r>
          </w:p>
          <w:p w14:paraId="7043AF4C" w14:textId="77777777" w:rsidR="007071A1" w:rsidRPr="003D3BD6" w:rsidRDefault="007071A1" w:rsidP="0058395D">
            <w:pPr>
              <w:pStyle w:val="TableParagraph"/>
              <w:tabs>
                <w:tab w:val="left" w:pos="2187"/>
                <w:tab w:val="left" w:pos="2684"/>
              </w:tabs>
              <w:ind w:left="68" w:right="52"/>
              <w:jc w:val="both"/>
              <w:rPr>
                <w:sz w:val="18"/>
                <w:szCs w:val="18"/>
                <w:lang w:val="pt-BR"/>
              </w:rPr>
            </w:pPr>
            <w:r w:rsidRPr="003D3BD6">
              <w:rPr>
                <w:spacing w:val="-2"/>
                <w:sz w:val="18"/>
                <w:szCs w:val="18"/>
                <w:lang w:val="pt-BR"/>
              </w:rPr>
              <w:t>TIREOESTIMULANTE</w:t>
            </w:r>
            <w:r w:rsidRPr="003D3BD6">
              <w:rPr>
                <w:sz w:val="18"/>
                <w:szCs w:val="18"/>
                <w:lang w:val="pt-BR"/>
              </w:rPr>
              <w:tab/>
            </w:r>
            <w:r w:rsidRPr="003D3BD6">
              <w:rPr>
                <w:sz w:val="18"/>
                <w:szCs w:val="18"/>
                <w:lang w:val="pt-BR"/>
              </w:rPr>
              <w:tab/>
            </w:r>
            <w:r w:rsidRPr="003D3BD6">
              <w:rPr>
                <w:spacing w:val="-2"/>
                <w:sz w:val="18"/>
                <w:szCs w:val="18"/>
                <w:lang w:val="pt-BR"/>
              </w:rPr>
              <w:t xml:space="preserve">(TSH), </w:t>
            </w:r>
            <w:r w:rsidRPr="003D3BD6">
              <w:rPr>
                <w:sz w:val="18"/>
                <w:szCs w:val="18"/>
                <w:lang w:val="pt-BR"/>
              </w:rPr>
              <w:t xml:space="preserve">MÉTODO QUIMIOLUMINESCÊNCIA, </w:t>
            </w:r>
            <w:r w:rsidRPr="003D3BD6">
              <w:rPr>
                <w:spacing w:val="-2"/>
                <w:sz w:val="18"/>
                <w:szCs w:val="18"/>
                <w:lang w:val="pt-BR"/>
              </w:rPr>
              <w:t>CARACTERÍSTICA</w:t>
            </w:r>
            <w:r w:rsidRPr="003D3BD6">
              <w:rPr>
                <w:sz w:val="18"/>
                <w:szCs w:val="18"/>
                <w:lang w:val="pt-BR"/>
              </w:rPr>
              <w:tab/>
            </w:r>
            <w:r w:rsidRPr="003D3BD6">
              <w:rPr>
                <w:spacing w:val="-2"/>
                <w:sz w:val="18"/>
                <w:szCs w:val="18"/>
                <w:lang w:val="pt-BR"/>
              </w:rPr>
              <w:t>ADICIONAL</w:t>
            </w:r>
          </w:p>
          <w:p w14:paraId="6FA8DC22" w14:textId="77777777" w:rsidR="007071A1" w:rsidRPr="007071A1" w:rsidRDefault="007071A1" w:rsidP="0058395D">
            <w:pPr>
              <w:pStyle w:val="TableParagraph"/>
              <w:spacing w:line="206" w:lineRule="exact"/>
              <w:ind w:left="68" w:right="54"/>
              <w:jc w:val="both"/>
              <w:rPr>
                <w:sz w:val="18"/>
                <w:szCs w:val="18"/>
              </w:rPr>
            </w:pPr>
            <w:r w:rsidRPr="007071A1">
              <w:rPr>
                <w:sz w:val="18"/>
                <w:szCs w:val="18"/>
              </w:rPr>
              <w:t xml:space="preserve">ULTRASSENSÍVEL, APRESENTAÇÃO </w:t>
            </w:r>
            <w:r w:rsidRPr="007071A1">
              <w:rPr>
                <w:spacing w:val="-2"/>
                <w:sz w:val="18"/>
                <w:szCs w:val="18"/>
              </w:rPr>
              <w:t>TESTE.</w:t>
            </w:r>
          </w:p>
        </w:tc>
        <w:tc>
          <w:tcPr>
            <w:tcW w:w="709" w:type="dxa"/>
            <w:vAlign w:val="center"/>
          </w:tcPr>
          <w:p w14:paraId="3F215072"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5C15B604" w14:textId="77777777" w:rsidR="007071A1" w:rsidRPr="007071A1" w:rsidRDefault="007071A1" w:rsidP="0058395D">
            <w:pPr>
              <w:pStyle w:val="TableParagraph"/>
              <w:ind w:left="29" w:right="12"/>
              <w:jc w:val="center"/>
              <w:rPr>
                <w:sz w:val="18"/>
                <w:szCs w:val="18"/>
              </w:rPr>
            </w:pPr>
            <w:r w:rsidRPr="007071A1">
              <w:rPr>
                <w:spacing w:val="-2"/>
                <w:sz w:val="18"/>
                <w:szCs w:val="18"/>
              </w:rPr>
              <w:t>25.000</w:t>
            </w:r>
          </w:p>
        </w:tc>
        <w:tc>
          <w:tcPr>
            <w:tcW w:w="1276" w:type="dxa"/>
            <w:vAlign w:val="center"/>
          </w:tcPr>
          <w:p w14:paraId="2B32A2D3"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5,49</w:t>
            </w:r>
          </w:p>
        </w:tc>
        <w:tc>
          <w:tcPr>
            <w:tcW w:w="1276" w:type="dxa"/>
            <w:vAlign w:val="center"/>
          </w:tcPr>
          <w:p w14:paraId="51A5031A" w14:textId="77777777" w:rsidR="007071A1" w:rsidRPr="007071A1" w:rsidRDefault="007071A1" w:rsidP="00F457C6">
            <w:pPr>
              <w:pStyle w:val="TableParagraph"/>
              <w:ind w:left="3"/>
              <w:jc w:val="center"/>
              <w:rPr>
                <w:sz w:val="18"/>
                <w:szCs w:val="18"/>
              </w:rPr>
            </w:pPr>
            <w:r w:rsidRPr="007071A1">
              <w:rPr>
                <w:spacing w:val="-6"/>
                <w:sz w:val="18"/>
                <w:szCs w:val="18"/>
              </w:rPr>
              <w:t>R$ 137.250,00</w:t>
            </w:r>
          </w:p>
        </w:tc>
      </w:tr>
      <w:tr w:rsidR="007071A1" w:rsidRPr="007071A1" w14:paraId="6E3AD3F5" w14:textId="77777777" w:rsidTr="00F457C6">
        <w:trPr>
          <w:gridAfter w:val="1"/>
          <w:wAfter w:w="291" w:type="dxa"/>
          <w:trHeight w:val="553"/>
          <w:jc w:val="center"/>
        </w:trPr>
        <w:tc>
          <w:tcPr>
            <w:tcW w:w="516" w:type="dxa"/>
            <w:tcBorders>
              <w:right w:val="single" w:sz="8" w:space="0" w:color="000000"/>
            </w:tcBorders>
            <w:vAlign w:val="center"/>
          </w:tcPr>
          <w:p w14:paraId="6E57D860" w14:textId="77777777" w:rsidR="007071A1" w:rsidRPr="007071A1" w:rsidRDefault="007071A1" w:rsidP="0058395D">
            <w:pPr>
              <w:pStyle w:val="TableParagraph"/>
              <w:ind w:left="32"/>
              <w:jc w:val="center"/>
              <w:rPr>
                <w:sz w:val="18"/>
                <w:szCs w:val="18"/>
              </w:rPr>
            </w:pPr>
            <w:r w:rsidRPr="007071A1">
              <w:rPr>
                <w:spacing w:val="-5"/>
                <w:sz w:val="18"/>
                <w:szCs w:val="18"/>
              </w:rPr>
              <w:t>11</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0F294180" w14:textId="77777777" w:rsidR="007071A1" w:rsidRPr="007071A1" w:rsidRDefault="007071A1" w:rsidP="0058395D">
            <w:pPr>
              <w:pStyle w:val="TableParagraph"/>
              <w:ind w:left="9"/>
              <w:jc w:val="center"/>
              <w:rPr>
                <w:sz w:val="18"/>
                <w:szCs w:val="18"/>
              </w:rPr>
            </w:pPr>
            <w:r w:rsidRPr="007071A1">
              <w:rPr>
                <w:spacing w:val="-2"/>
                <w:sz w:val="18"/>
                <w:szCs w:val="18"/>
              </w:rPr>
              <w:t>340716</w:t>
            </w:r>
          </w:p>
        </w:tc>
        <w:tc>
          <w:tcPr>
            <w:tcW w:w="3307" w:type="dxa"/>
            <w:gridSpan w:val="2"/>
            <w:tcBorders>
              <w:left w:val="single" w:sz="8" w:space="0" w:color="000000"/>
            </w:tcBorders>
            <w:vAlign w:val="center"/>
          </w:tcPr>
          <w:p w14:paraId="3CC28652" w14:textId="77777777" w:rsidR="007071A1" w:rsidRPr="003D3BD6" w:rsidRDefault="007071A1" w:rsidP="0058395D">
            <w:pPr>
              <w:pStyle w:val="TableParagraph"/>
              <w:tabs>
                <w:tab w:val="left" w:pos="1342"/>
                <w:tab w:val="left" w:pos="2240"/>
              </w:tabs>
              <w:spacing w:before="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58"/>
                <w:w w:val="150"/>
                <w:sz w:val="18"/>
                <w:szCs w:val="18"/>
                <w:lang w:val="pt-BR"/>
              </w:rPr>
              <w:t xml:space="preserve">   </w:t>
            </w:r>
            <w:r w:rsidRPr="003D3BD6">
              <w:rPr>
                <w:sz w:val="18"/>
                <w:szCs w:val="18"/>
                <w:lang w:val="pt-BR"/>
              </w:rPr>
              <w:t>PSA</w:t>
            </w:r>
            <w:r w:rsidRPr="003D3BD6">
              <w:rPr>
                <w:spacing w:val="79"/>
                <w:sz w:val="18"/>
                <w:szCs w:val="18"/>
                <w:lang w:val="pt-BR"/>
              </w:rPr>
              <w:t xml:space="preserve">   </w:t>
            </w:r>
            <w:r w:rsidRPr="003D3BD6">
              <w:rPr>
                <w:sz w:val="18"/>
                <w:szCs w:val="18"/>
                <w:lang w:val="pt-BR"/>
              </w:rPr>
              <w:t>TOTAL,</w:t>
            </w:r>
            <w:r w:rsidRPr="003D3BD6">
              <w:rPr>
                <w:spacing w:val="59"/>
                <w:w w:val="150"/>
                <w:sz w:val="18"/>
                <w:szCs w:val="18"/>
                <w:lang w:val="pt-BR"/>
              </w:rPr>
              <w:t xml:space="preserve">   </w:t>
            </w:r>
            <w:r w:rsidRPr="003D3BD6">
              <w:rPr>
                <w:spacing w:val="-2"/>
                <w:sz w:val="18"/>
                <w:szCs w:val="18"/>
                <w:lang w:val="pt-BR"/>
              </w:rPr>
              <w:t>MÉTODO</w:t>
            </w:r>
          </w:p>
          <w:p w14:paraId="0DA7C1D2" w14:textId="77777777" w:rsidR="007071A1" w:rsidRPr="007071A1" w:rsidRDefault="007071A1" w:rsidP="0058395D">
            <w:pPr>
              <w:pStyle w:val="TableParagraph"/>
              <w:spacing w:before="4" w:line="194"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71C27705"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67EFFB0A" w14:textId="77777777" w:rsidR="007071A1" w:rsidRPr="007071A1" w:rsidRDefault="007071A1" w:rsidP="0058395D">
            <w:pPr>
              <w:pStyle w:val="TableParagraph"/>
              <w:ind w:left="29" w:right="10"/>
              <w:jc w:val="center"/>
              <w:rPr>
                <w:sz w:val="18"/>
                <w:szCs w:val="18"/>
              </w:rPr>
            </w:pPr>
            <w:r w:rsidRPr="007071A1">
              <w:rPr>
                <w:spacing w:val="-2"/>
                <w:sz w:val="18"/>
                <w:szCs w:val="18"/>
              </w:rPr>
              <w:t>5.000</w:t>
            </w:r>
          </w:p>
        </w:tc>
        <w:tc>
          <w:tcPr>
            <w:tcW w:w="1276" w:type="dxa"/>
            <w:vAlign w:val="center"/>
          </w:tcPr>
          <w:p w14:paraId="46A44B41"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11,43</w:t>
            </w:r>
          </w:p>
        </w:tc>
        <w:tc>
          <w:tcPr>
            <w:tcW w:w="1276" w:type="dxa"/>
            <w:vAlign w:val="center"/>
          </w:tcPr>
          <w:p w14:paraId="4C017037" w14:textId="77777777" w:rsidR="007071A1" w:rsidRPr="007071A1" w:rsidRDefault="007071A1" w:rsidP="00F457C6">
            <w:pPr>
              <w:pStyle w:val="TableParagraph"/>
              <w:ind w:left="3"/>
              <w:jc w:val="center"/>
              <w:rPr>
                <w:sz w:val="18"/>
                <w:szCs w:val="18"/>
              </w:rPr>
            </w:pPr>
            <w:r w:rsidRPr="007071A1">
              <w:rPr>
                <w:spacing w:val="-6"/>
                <w:sz w:val="18"/>
                <w:szCs w:val="18"/>
              </w:rPr>
              <w:t>R$ 57.150,00</w:t>
            </w:r>
          </w:p>
        </w:tc>
      </w:tr>
      <w:tr w:rsidR="007071A1" w:rsidRPr="007071A1" w14:paraId="142CF6F5" w14:textId="77777777" w:rsidTr="00F457C6">
        <w:trPr>
          <w:gridAfter w:val="1"/>
          <w:wAfter w:w="291" w:type="dxa"/>
          <w:trHeight w:val="1448"/>
          <w:jc w:val="center"/>
        </w:trPr>
        <w:tc>
          <w:tcPr>
            <w:tcW w:w="516" w:type="dxa"/>
            <w:tcBorders>
              <w:right w:val="single" w:sz="8" w:space="0" w:color="000000"/>
            </w:tcBorders>
            <w:vAlign w:val="center"/>
          </w:tcPr>
          <w:p w14:paraId="09BF38ED" w14:textId="77777777" w:rsidR="007071A1" w:rsidRPr="007071A1" w:rsidRDefault="007071A1" w:rsidP="0058395D">
            <w:pPr>
              <w:pStyle w:val="TableParagraph"/>
              <w:ind w:left="32"/>
              <w:jc w:val="center"/>
              <w:rPr>
                <w:sz w:val="18"/>
                <w:szCs w:val="18"/>
              </w:rPr>
            </w:pPr>
            <w:r w:rsidRPr="007071A1">
              <w:rPr>
                <w:spacing w:val="-5"/>
                <w:sz w:val="18"/>
                <w:szCs w:val="18"/>
              </w:rPr>
              <w:t>12</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1357CD2E" w14:textId="77777777" w:rsidR="007071A1" w:rsidRPr="007071A1" w:rsidRDefault="007071A1" w:rsidP="0058395D">
            <w:pPr>
              <w:pStyle w:val="TableParagraph"/>
              <w:ind w:left="9"/>
              <w:jc w:val="center"/>
              <w:rPr>
                <w:sz w:val="18"/>
                <w:szCs w:val="18"/>
              </w:rPr>
            </w:pPr>
            <w:r w:rsidRPr="007071A1">
              <w:rPr>
                <w:spacing w:val="-2"/>
                <w:sz w:val="18"/>
                <w:szCs w:val="18"/>
              </w:rPr>
              <w:t>340715</w:t>
            </w:r>
          </w:p>
        </w:tc>
        <w:tc>
          <w:tcPr>
            <w:tcW w:w="3307" w:type="dxa"/>
            <w:gridSpan w:val="2"/>
            <w:tcBorders>
              <w:left w:val="single" w:sz="8" w:space="0" w:color="000000"/>
            </w:tcBorders>
            <w:vAlign w:val="center"/>
          </w:tcPr>
          <w:p w14:paraId="2A670ABF" w14:textId="77777777" w:rsidR="007071A1" w:rsidRPr="003D3BD6" w:rsidRDefault="007071A1" w:rsidP="0058395D">
            <w:pPr>
              <w:pStyle w:val="TableParagraph"/>
              <w:tabs>
                <w:tab w:val="left" w:pos="1246"/>
                <w:tab w:val="left" w:pos="1342"/>
                <w:tab w:val="left" w:pos="1959"/>
                <w:tab w:val="left" w:pos="2240"/>
              </w:tabs>
              <w:spacing w:before="2"/>
              <w:ind w:left="68" w:right="51"/>
              <w:rPr>
                <w:sz w:val="18"/>
                <w:szCs w:val="18"/>
                <w:lang w:val="pt-BR"/>
              </w:rPr>
            </w:pPr>
            <w:r w:rsidRPr="003D3BD6">
              <w:rPr>
                <w:spacing w:val="-2"/>
                <w:sz w:val="18"/>
                <w:szCs w:val="18"/>
                <w:lang w:val="pt-BR"/>
              </w:rPr>
              <w:t>REAGENTE</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pacing w:val="-2"/>
                <w:sz w:val="18"/>
                <w:szCs w:val="18"/>
                <w:lang w:val="pt-BR"/>
              </w:rPr>
              <w:t>DIAGNÓSTICO CLÍNICO,</w:t>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z w:val="18"/>
                <w:szCs w:val="18"/>
                <w:lang w:val="pt-BR"/>
              </w:rPr>
              <w:tab/>
            </w:r>
            <w:r w:rsidRPr="003D3BD6">
              <w:rPr>
                <w:spacing w:val="-2"/>
                <w:sz w:val="18"/>
                <w:szCs w:val="18"/>
                <w:lang w:val="pt-BR"/>
              </w:rPr>
              <w:t>CONJUNTO COMPLETO</w:t>
            </w:r>
            <w:r w:rsidRPr="003D3BD6">
              <w:rPr>
                <w:sz w:val="18"/>
                <w:szCs w:val="18"/>
                <w:lang w:val="pt-BR"/>
              </w:rPr>
              <w:tab/>
            </w:r>
            <w:r w:rsidRPr="003D3BD6">
              <w:rPr>
                <w:spacing w:val="-27"/>
                <w:sz w:val="18"/>
                <w:szCs w:val="18"/>
                <w:lang w:val="pt-BR"/>
              </w:rPr>
              <w:t xml:space="preserve"> </w:t>
            </w:r>
            <w:r w:rsidRPr="003D3BD6">
              <w:rPr>
                <w:sz w:val="18"/>
                <w:szCs w:val="18"/>
                <w:lang w:val="pt-BR"/>
              </w:rPr>
              <w:t>PARA</w:t>
            </w:r>
            <w:r w:rsidRPr="003D3BD6">
              <w:rPr>
                <w:sz w:val="18"/>
                <w:szCs w:val="18"/>
                <w:lang w:val="pt-BR"/>
              </w:rPr>
              <w:tab/>
            </w:r>
            <w:r w:rsidRPr="003D3BD6">
              <w:rPr>
                <w:spacing w:val="-29"/>
                <w:sz w:val="18"/>
                <w:szCs w:val="18"/>
                <w:lang w:val="pt-BR"/>
              </w:rPr>
              <w:t xml:space="preserve"> </w:t>
            </w:r>
            <w:r w:rsidRPr="003D3BD6">
              <w:rPr>
                <w:spacing w:val="-2"/>
                <w:sz w:val="18"/>
                <w:szCs w:val="18"/>
                <w:lang w:val="pt-BR"/>
              </w:rPr>
              <w:t xml:space="preserve">AUTOMAÇÃO, </w:t>
            </w:r>
            <w:r w:rsidRPr="003D3BD6">
              <w:rPr>
                <w:sz w:val="18"/>
                <w:szCs w:val="18"/>
                <w:lang w:val="pt-BR"/>
              </w:rPr>
              <w:t>TIPO</w:t>
            </w:r>
            <w:r w:rsidRPr="003D3BD6">
              <w:rPr>
                <w:spacing w:val="40"/>
                <w:sz w:val="18"/>
                <w:szCs w:val="18"/>
                <w:lang w:val="pt-BR"/>
              </w:rPr>
              <w:t xml:space="preserve"> </w:t>
            </w:r>
            <w:r w:rsidRPr="003D3BD6">
              <w:rPr>
                <w:sz w:val="18"/>
                <w:szCs w:val="18"/>
                <w:lang w:val="pt-BR"/>
              </w:rPr>
              <w:t>DE</w:t>
            </w:r>
            <w:r w:rsidRPr="003D3BD6">
              <w:rPr>
                <w:spacing w:val="40"/>
                <w:sz w:val="18"/>
                <w:szCs w:val="18"/>
                <w:lang w:val="pt-BR"/>
              </w:rPr>
              <w:t xml:space="preserve"> </w:t>
            </w:r>
            <w:r w:rsidRPr="003D3BD6">
              <w:rPr>
                <w:sz w:val="18"/>
                <w:szCs w:val="18"/>
                <w:lang w:val="pt-BR"/>
              </w:rPr>
              <w:t>ANÁLISE</w:t>
            </w:r>
            <w:r w:rsidRPr="003D3BD6">
              <w:rPr>
                <w:spacing w:val="40"/>
                <w:sz w:val="18"/>
                <w:szCs w:val="18"/>
                <w:lang w:val="pt-BR"/>
              </w:rPr>
              <w:t xml:space="preserve"> </w:t>
            </w:r>
            <w:r w:rsidRPr="003D3BD6">
              <w:rPr>
                <w:sz w:val="18"/>
                <w:szCs w:val="18"/>
                <w:lang w:val="pt-BR"/>
              </w:rPr>
              <w:t>QUANTITATIVO DE</w:t>
            </w:r>
            <w:r w:rsidRPr="003D3BD6">
              <w:rPr>
                <w:spacing w:val="40"/>
                <w:sz w:val="18"/>
                <w:szCs w:val="18"/>
                <w:lang w:val="pt-BR"/>
              </w:rPr>
              <w:t xml:space="preserve"> </w:t>
            </w:r>
            <w:r w:rsidRPr="003D3BD6">
              <w:rPr>
                <w:sz w:val="18"/>
                <w:szCs w:val="18"/>
                <w:lang w:val="pt-BR"/>
              </w:rPr>
              <w:t>PSA</w:t>
            </w:r>
            <w:r w:rsidRPr="003D3BD6">
              <w:rPr>
                <w:spacing w:val="40"/>
                <w:sz w:val="18"/>
                <w:szCs w:val="18"/>
                <w:lang w:val="pt-BR"/>
              </w:rPr>
              <w:t xml:space="preserve"> </w:t>
            </w:r>
            <w:r w:rsidRPr="003D3BD6">
              <w:rPr>
                <w:sz w:val="18"/>
                <w:szCs w:val="18"/>
                <w:lang w:val="pt-BR"/>
              </w:rPr>
              <w:t>LIVRE,</w:t>
            </w:r>
            <w:r w:rsidRPr="003D3BD6">
              <w:rPr>
                <w:spacing w:val="40"/>
                <w:sz w:val="18"/>
                <w:szCs w:val="18"/>
                <w:lang w:val="pt-BR"/>
              </w:rPr>
              <w:t xml:space="preserve"> </w:t>
            </w:r>
            <w:r w:rsidRPr="003D3BD6">
              <w:rPr>
                <w:sz w:val="18"/>
                <w:szCs w:val="18"/>
                <w:lang w:val="pt-BR"/>
              </w:rPr>
              <w:t xml:space="preserve">MÉTODO </w:t>
            </w:r>
            <w:r w:rsidRPr="003D3BD6">
              <w:rPr>
                <w:spacing w:val="-2"/>
                <w:sz w:val="18"/>
                <w:szCs w:val="18"/>
                <w:lang w:val="pt-BR"/>
              </w:rPr>
              <w:t>QUIMIOLUMINESCÊNCIA,</w:t>
            </w:r>
          </w:p>
          <w:p w14:paraId="4E13FB3B" w14:textId="77777777" w:rsidR="007071A1" w:rsidRPr="007071A1" w:rsidRDefault="007071A1" w:rsidP="0058395D">
            <w:pPr>
              <w:pStyle w:val="TableParagraph"/>
              <w:spacing w:line="185" w:lineRule="exact"/>
              <w:ind w:left="68"/>
              <w:rPr>
                <w:sz w:val="18"/>
                <w:szCs w:val="18"/>
              </w:rPr>
            </w:pPr>
            <w:r w:rsidRPr="007071A1">
              <w:rPr>
                <w:spacing w:val="-2"/>
                <w:sz w:val="18"/>
                <w:szCs w:val="18"/>
              </w:rPr>
              <w:t>APRESENTAÇÃO</w:t>
            </w:r>
            <w:r w:rsidRPr="007071A1">
              <w:rPr>
                <w:spacing w:val="4"/>
                <w:sz w:val="18"/>
                <w:szCs w:val="18"/>
              </w:rPr>
              <w:t xml:space="preserve"> </w:t>
            </w:r>
            <w:r w:rsidRPr="007071A1">
              <w:rPr>
                <w:spacing w:val="-2"/>
                <w:sz w:val="18"/>
                <w:szCs w:val="18"/>
              </w:rPr>
              <w:t>TESTE.</w:t>
            </w:r>
          </w:p>
        </w:tc>
        <w:tc>
          <w:tcPr>
            <w:tcW w:w="709" w:type="dxa"/>
            <w:vAlign w:val="center"/>
          </w:tcPr>
          <w:p w14:paraId="5BB1644E"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714CE568" w14:textId="77777777" w:rsidR="007071A1" w:rsidRPr="007071A1" w:rsidRDefault="007071A1" w:rsidP="0058395D">
            <w:pPr>
              <w:pStyle w:val="TableParagraph"/>
              <w:ind w:left="29" w:right="15"/>
              <w:jc w:val="center"/>
              <w:rPr>
                <w:sz w:val="18"/>
                <w:szCs w:val="18"/>
              </w:rPr>
            </w:pPr>
            <w:r w:rsidRPr="007071A1">
              <w:rPr>
                <w:spacing w:val="-2"/>
                <w:sz w:val="18"/>
                <w:szCs w:val="18"/>
              </w:rPr>
              <w:t>5.000</w:t>
            </w:r>
          </w:p>
        </w:tc>
        <w:tc>
          <w:tcPr>
            <w:tcW w:w="1276" w:type="dxa"/>
            <w:vAlign w:val="center"/>
          </w:tcPr>
          <w:p w14:paraId="25464686"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7,</w:t>
            </w:r>
            <w:r w:rsidRPr="00F457C6">
              <w:rPr>
                <w:spacing w:val="-6"/>
                <w:sz w:val="18"/>
                <w:szCs w:val="18"/>
              </w:rPr>
              <w:t>37</w:t>
            </w:r>
          </w:p>
        </w:tc>
        <w:tc>
          <w:tcPr>
            <w:tcW w:w="1276" w:type="dxa"/>
            <w:vAlign w:val="center"/>
          </w:tcPr>
          <w:p w14:paraId="7C4C3F7F" w14:textId="77777777" w:rsidR="007071A1" w:rsidRPr="007071A1" w:rsidRDefault="007071A1" w:rsidP="0058395D">
            <w:pPr>
              <w:pStyle w:val="TableParagraph"/>
              <w:ind w:left="324" w:right="342" w:firstLine="343"/>
              <w:rPr>
                <w:sz w:val="18"/>
                <w:szCs w:val="18"/>
              </w:rPr>
            </w:pPr>
            <w:r w:rsidRPr="007071A1">
              <w:rPr>
                <w:spacing w:val="-6"/>
                <w:sz w:val="18"/>
                <w:szCs w:val="18"/>
              </w:rPr>
              <w:t>R$ 36.850,00</w:t>
            </w:r>
          </w:p>
        </w:tc>
      </w:tr>
      <w:tr w:rsidR="007071A1" w:rsidRPr="007071A1" w14:paraId="6872A499" w14:textId="77777777" w:rsidTr="00F457C6">
        <w:trPr>
          <w:gridAfter w:val="1"/>
          <w:wAfter w:w="291" w:type="dxa"/>
          <w:trHeight w:val="1448"/>
          <w:jc w:val="center"/>
        </w:trPr>
        <w:tc>
          <w:tcPr>
            <w:tcW w:w="516" w:type="dxa"/>
            <w:tcBorders>
              <w:right w:val="single" w:sz="8" w:space="0" w:color="000000"/>
            </w:tcBorders>
            <w:vAlign w:val="center"/>
          </w:tcPr>
          <w:p w14:paraId="740B7852" w14:textId="77777777" w:rsidR="007071A1" w:rsidRPr="007071A1" w:rsidRDefault="007071A1" w:rsidP="0058395D">
            <w:pPr>
              <w:pStyle w:val="TableParagraph"/>
              <w:ind w:left="32"/>
              <w:jc w:val="center"/>
              <w:rPr>
                <w:sz w:val="18"/>
                <w:szCs w:val="18"/>
              </w:rPr>
            </w:pPr>
            <w:r w:rsidRPr="007071A1">
              <w:rPr>
                <w:spacing w:val="-5"/>
                <w:sz w:val="18"/>
                <w:szCs w:val="18"/>
              </w:rPr>
              <w:t>13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616967E0" w14:textId="77777777" w:rsidR="007071A1" w:rsidRPr="007071A1" w:rsidRDefault="007071A1" w:rsidP="0058395D">
            <w:pPr>
              <w:pStyle w:val="TableParagraph"/>
              <w:ind w:left="9"/>
              <w:jc w:val="center"/>
              <w:rPr>
                <w:sz w:val="18"/>
                <w:szCs w:val="18"/>
              </w:rPr>
            </w:pPr>
            <w:r w:rsidRPr="007071A1">
              <w:rPr>
                <w:spacing w:val="-2"/>
                <w:sz w:val="18"/>
                <w:szCs w:val="18"/>
              </w:rPr>
              <w:t>340708</w:t>
            </w:r>
          </w:p>
        </w:tc>
        <w:tc>
          <w:tcPr>
            <w:tcW w:w="3307" w:type="dxa"/>
            <w:gridSpan w:val="2"/>
            <w:tcBorders>
              <w:left w:val="single" w:sz="8" w:space="0" w:color="000000"/>
            </w:tcBorders>
            <w:vAlign w:val="center"/>
          </w:tcPr>
          <w:p w14:paraId="23C2F46A" w14:textId="77777777" w:rsidR="007071A1" w:rsidRPr="003D3BD6" w:rsidRDefault="007071A1" w:rsidP="0058395D">
            <w:pPr>
              <w:pStyle w:val="TableParagraph"/>
              <w:tabs>
                <w:tab w:val="left" w:pos="872"/>
                <w:tab w:val="left" w:pos="1342"/>
                <w:tab w:val="left" w:pos="2240"/>
                <w:tab w:val="left" w:pos="2415"/>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DE</w:t>
            </w:r>
            <w:r w:rsidRPr="003D3BD6">
              <w:rPr>
                <w:sz w:val="18"/>
                <w:szCs w:val="18"/>
                <w:lang w:val="pt-BR"/>
              </w:rPr>
              <w:tab/>
            </w:r>
            <w:r w:rsidRPr="003D3BD6">
              <w:rPr>
                <w:spacing w:val="-2"/>
                <w:sz w:val="18"/>
                <w:szCs w:val="18"/>
                <w:lang w:val="pt-BR"/>
              </w:rPr>
              <w:t>FERRITINA,</w:t>
            </w:r>
            <w:r w:rsidRPr="003D3BD6">
              <w:rPr>
                <w:sz w:val="18"/>
                <w:szCs w:val="18"/>
                <w:lang w:val="pt-BR"/>
              </w:rPr>
              <w:tab/>
            </w:r>
            <w:r w:rsidRPr="003D3BD6">
              <w:rPr>
                <w:sz w:val="18"/>
                <w:szCs w:val="18"/>
                <w:lang w:val="pt-BR"/>
              </w:rPr>
              <w:tab/>
            </w:r>
            <w:r w:rsidRPr="003D3BD6">
              <w:rPr>
                <w:spacing w:val="-2"/>
                <w:sz w:val="18"/>
                <w:szCs w:val="18"/>
                <w:lang w:val="pt-BR"/>
              </w:rPr>
              <w:t>MÉTODO</w:t>
            </w:r>
          </w:p>
          <w:p w14:paraId="0927398A" w14:textId="77777777" w:rsidR="007071A1" w:rsidRPr="007071A1" w:rsidRDefault="007071A1" w:rsidP="0058395D">
            <w:pPr>
              <w:pStyle w:val="TableParagraph"/>
              <w:spacing w:before="10" w:line="192"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1769FD39"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63117945" w14:textId="77777777" w:rsidR="007071A1" w:rsidRPr="007071A1" w:rsidRDefault="007071A1" w:rsidP="0058395D">
            <w:pPr>
              <w:pStyle w:val="TableParagraph"/>
              <w:ind w:left="29" w:right="12"/>
              <w:jc w:val="center"/>
              <w:rPr>
                <w:sz w:val="18"/>
                <w:szCs w:val="18"/>
              </w:rPr>
            </w:pPr>
            <w:r w:rsidRPr="007071A1">
              <w:rPr>
                <w:spacing w:val="-2"/>
                <w:sz w:val="18"/>
                <w:szCs w:val="18"/>
              </w:rPr>
              <w:t>15.000</w:t>
            </w:r>
          </w:p>
        </w:tc>
        <w:tc>
          <w:tcPr>
            <w:tcW w:w="1276" w:type="dxa"/>
            <w:vAlign w:val="center"/>
          </w:tcPr>
          <w:p w14:paraId="5A736146"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7,81</w:t>
            </w:r>
          </w:p>
        </w:tc>
        <w:tc>
          <w:tcPr>
            <w:tcW w:w="1276" w:type="dxa"/>
            <w:vAlign w:val="center"/>
          </w:tcPr>
          <w:p w14:paraId="3C82292E" w14:textId="77777777" w:rsidR="007071A1" w:rsidRPr="007071A1" w:rsidRDefault="007071A1" w:rsidP="00F457C6">
            <w:pPr>
              <w:pStyle w:val="TableParagraph"/>
              <w:ind w:left="3"/>
              <w:jc w:val="center"/>
              <w:rPr>
                <w:sz w:val="18"/>
                <w:szCs w:val="18"/>
              </w:rPr>
            </w:pPr>
            <w:r w:rsidRPr="007071A1">
              <w:rPr>
                <w:spacing w:val="-6"/>
                <w:sz w:val="18"/>
                <w:szCs w:val="18"/>
              </w:rPr>
              <w:t>R$ 117.150,00</w:t>
            </w:r>
          </w:p>
        </w:tc>
      </w:tr>
      <w:tr w:rsidR="007071A1" w:rsidRPr="007071A1" w14:paraId="6AF7AECB" w14:textId="77777777" w:rsidTr="00F457C6">
        <w:trPr>
          <w:gridAfter w:val="1"/>
          <w:wAfter w:w="291" w:type="dxa"/>
          <w:trHeight w:val="1437"/>
          <w:jc w:val="center"/>
        </w:trPr>
        <w:tc>
          <w:tcPr>
            <w:tcW w:w="516" w:type="dxa"/>
            <w:tcBorders>
              <w:top w:val="nil"/>
              <w:right w:val="single" w:sz="8" w:space="0" w:color="000000"/>
            </w:tcBorders>
            <w:vAlign w:val="center"/>
          </w:tcPr>
          <w:p w14:paraId="0793F832" w14:textId="77777777" w:rsidR="007071A1" w:rsidRPr="007071A1" w:rsidRDefault="007071A1" w:rsidP="0058395D">
            <w:pPr>
              <w:pStyle w:val="TableParagraph"/>
              <w:ind w:left="32" w:right="10"/>
              <w:jc w:val="center"/>
              <w:rPr>
                <w:sz w:val="18"/>
                <w:szCs w:val="18"/>
              </w:rPr>
            </w:pPr>
            <w:r w:rsidRPr="007071A1">
              <w:rPr>
                <w:spacing w:val="-5"/>
                <w:sz w:val="18"/>
                <w:szCs w:val="18"/>
              </w:rPr>
              <w:t>14</w:t>
            </w:r>
          </w:p>
        </w:tc>
        <w:tc>
          <w:tcPr>
            <w:tcW w:w="992" w:type="dxa"/>
            <w:gridSpan w:val="2"/>
            <w:tcBorders>
              <w:top w:val="nil"/>
              <w:left w:val="single" w:sz="8" w:space="0" w:color="000000"/>
              <w:bottom w:val="single" w:sz="8" w:space="0" w:color="000000"/>
              <w:right w:val="single" w:sz="8" w:space="0" w:color="000000"/>
            </w:tcBorders>
            <w:vAlign w:val="center"/>
          </w:tcPr>
          <w:p w14:paraId="134B132E" w14:textId="77777777" w:rsidR="007071A1" w:rsidRPr="007071A1" w:rsidRDefault="007071A1" w:rsidP="0058395D">
            <w:pPr>
              <w:pStyle w:val="TableParagraph"/>
              <w:ind w:left="9"/>
              <w:jc w:val="center"/>
              <w:rPr>
                <w:sz w:val="18"/>
                <w:szCs w:val="18"/>
              </w:rPr>
            </w:pPr>
            <w:r w:rsidRPr="007071A1">
              <w:rPr>
                <w:spacing w:val="-2"/>
                <w:sz w:val="18"/>
                <w:szCs w:val="18"/>
              </w:rPr>
              <w:t>349473</w:t>
            </w:r>
          </w:p>
        </w:tc>
        <w:tc>
          <w:tcPr>
            <w:tcW w:w="3307" w:type="dxa"/>
            <w:gridSpan w:val="2"/>
            <w:tcBorders>
              <w:top w:val="nil"/>
              <w:left w:val="single" w:sz="8" w:space="0" w:color="000000"/>
            </w:tcBorders>
            <w:vAlign w:val="center"/>
          </w:tcPr>
          <w:p w14:paraId="422B8FE5" w14:textId="77777777" w:rsidR="007071A1" w:rsidRPr="003D3BD6" w:rsidRDefault="007071A1" w:rsidP="0058395D">
            <w:pPr>
              <w:pStyle w:val="TableParagraph"/>
              <w:tabs>
                <w:tab w:val="left" w:pos="1342"/>
                <w:tab w:val="left" w:pos="2240"/>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78"/>
                <w:sz w:val="18"/>
                <w:szCs w:val="18"/>
                <w:lang w:val="pt-BR"/>
              </w:rPr>
              <w:t xml:space="preserve"> </w:t>
            </w:r>
            <w:r w:rsidRPr="003D3BD6">
              <w:rPr>
                <w:sz w:val="18"/>
                <w:szCs w:val="18"/>
                <w:lang w:val="pt-BR"/>
              </w:rPr>
              <w:t>CIANOCOBALAMINA,</w:t>
            </w:r>
            <w:r w:rsidRPr="003D3BD6">
              <w:rPr>
                <w:spacing w:val="59"/>
                <w:w w:val="150"/>
                <w:sz w:val="18"/>
                <w:szCs w:val="18"/>
                <w:lang w:val="pt-BR"/>
              </w:rPr>
              <w:t xml:space="preserve"> </w:t>
            </w:r>
            <w:r w:rsidRPr="003D3BD6">
              <w:rPr>
                <w:spacing w:val="-2"/>
                <w:sz w:val="18"/>
                <w:szCs w:val="18"/>
                <w:lang w:val="pt-BR"/>
              </w:rPr>
              <w:t>MÉTODO</w:t>
            </w:r>
          </w:p>
          <w:p w14:paraId="1C3C2946" w14:textId="77777777" w:rsidR="007071A1" w:rsidRPr="007071A1" w:rsidRDefault="007071A1" w:rsidP="0058395D">
            <w:pPr>
              <w:pStyle w:val="TableParagraph"/>
              <w:spacing w:line="192"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tcBorders>
              <w:top w:val="nil"/>
            </w:tcBorders>
            <w:vAlign w:val="center"/>
          </w:tcPr>
          <w:p w14:paraId="6A1F102B"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tcBorders>
              <w:top w:val="nil"/>
            </w:tcBorders>
            <w:vAlign w:val="center"/>
          </w:tcPr>
          <w:p w14:paraId="5E690E32" w14:textId="77777777" w:rsidR="007071A1" w:rsidRPr="007071A1" w:rsidRDefault="007071A1" w:rsidP="0058395D">
            <w:pPr>
              <w:pStyle w:val="TableParagraph"/>
              <w:ind w:left="29" w:right="12"/>
              <w:jc w:val="center"/>
              <w:rPr>
                <w:sz w:val="18"/>
                <w:szCs w:val="18"/>
              </w:rPr>
            </w:pPr>
            <w:r w:rsidRPr="007071A1">
              <w:rPr>
                <w:spacing w:val="-2"/>
                <w:sz w:val="18"/>
                <w:szCs w:val="18"/>
              </w:rPr>
              <w:t>15.000</w:t>
            </w:r>
          </w:p>
        </w:tc>
        <w:tc>
          <w:tcPr>
            <w:tcW w:w="1276" w:type="dxa"/>
            <w:tcBorders>
              <w:top w:val="nil"/>
            </w:tcBorders>
            <w:vAlign w:val="center"/>
          </w:tcPr>
          <w:p w14:paraId="446F8DF8"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7,56</w:t>
            </w:r>
          </w:p>
        </w:tc>
        <w:tc>
          <w:tcPr>
            <w:tcW w:w="1276" w:type="dxa"/>
            <w:tcBorders>
              <w:top w:val="nil"/>
            </w:tcBorders>
            <w:vAlign w:val="center"/>
          </w:tcPr>
          <w:p w14:paraId="493AAC7A" w14:textId="77777777" w:rsidR="007071A1" w:rsidRPr="007071A1" w:rsidRDefault="007071A1" w:rsidP="00F457C6">
            <w:pPr>
              <w:pStyle w:val="TableParagraph"/>
              <w:ind w:left="3"/>
              <w:jc w:val="center"/>
              <w:rPr>
                <w:sz w:val="18"/>
                <w:szCs w:val="18"/>
              </w:rPr>
            </w:pPr>
            <w:r w:rsidRPr="007071A1">
              <w:rPr>
                <w:spacing w:val="-6"/>
                <w:sz w:val="18"/>
                <w:szCs w:val="18"/>
              </w:rPr>
              <w:t>R$ 113.400,00</w:t>
            </w:r>
          </w:p>
        </w:tc>
      </w:tr>
      <w:tr w:rsidR="007071A1" w:rsidRPr="007071A1" w14:paraId="0A7F1147" w14:textId="77777777" w:rsidTr="00F457C6">
        <w:trPr>
          <w:gridAfter w:val="1"/>
          <w:wAfter w:w="291" w:type="dxa"/>
          <w:trHeight w:val="1448"/>
          <w:jc w:val="center"/>
        </w:trPr>
        <w:tc>
          <w:tcPr>
            <w:tcW w:w="516" w:type="dxa"/>
            <w:tcBorders>
              <w:right w:val="single" w:sz="8" w:space="0" w:color="000000"/>
            </w:tcBorders>
            <w:vAlign w:val="center"/>
          </w:tcPr>
          <w:p w14:paraId="0639B117" w14:textId="77777777" w:rsidR="007071A1" w:rsidRPr="007071A1" w:rsidRDefault="007071A1" w:rsidP="0058395D">
            <w:pPr>
              <w:pStyle w:val="TableParagraph"/>
              <w:ind w:left="32" w:right="10"/>
              <w:jc w:val="center"/>
              <w:rPr>
                <w:sz w:val="18"/>
                <w:szCs w:val="18"/>
              </w:rPr>
            </w:pPr>
            <w:r w:rsidRPr="007071A1">
              <w:rPr>
                <w:spacing w:val="-5"/>
                <w:sz w:val="18"/>
                <w:szCs w:val="18"/>
              </w:rPr>
              <w:t>15</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4726C2C6" w14:textId="77777777" w:rsidR="007071A1" w:rsidRPr="007071A1" w:rsidRDefault="007071A1" w:rsidP="0058395D">
            <w:pPr>
              <w:pStyle w:val="TableParagraph"/>
              <w:ind w:left="9"/>
              <w:jc w:val="center"/>
              <w:rPr>
                <w:sz w:val="18"/>
                <w:szCs w:val="18"/>
              </w:rPr>
            </w:pPr>
            <w:r w:rsidRPr="007071A1">
              <w:rPr>
                <w:spacing w:val="-2"/>
                <w:sz w:val="18"/>
                <w:szCs w:val="18"/>
              </w:rPr>
              <w:t>357104</w:t>
            </w:r>
          </w:p>
        </w:tc>
        <w:tc>
          <w:tcPr>
            <w:tcW w:w="3307" w:type="dxa"/>
            <w:gridSpan w:val="2"/>
            <w:tcBorders>
              <w:left w:val="single" w:sz="8" w:space="0" w:color="000000"/>
            </w:tcBorders>
            <w:vAlign w:val="center"/>
          </w:tcPr>
          <w:p w14:paraId="350AFB33" w14:textId="77777777" w:rsidR="007071A1" w:rsidRPr="003D3BD6" w:rsidRDefault="007071A1" w:rsidP="0058395D">
            <w:pPr>
              <w:pStyle w:val="TableParagraph"/>
              <w:tabs>
                <w:tab w:val="left" w:pos="1342"/>
                <w:tab w:val="left" w:pos="2240"/>
              </w:tabs>
              <w:spacing w:before="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70"/>
                <w:w w:val="150"/>
                <w:sz w:val="18"/>
                <w:szCs w:val="18"/>
                <w:lang w:val="pt-BR"/>
              </w:rPr>
              <w:t xml:space="preserve">  </w:t>
            </w:r>
            <w:r w:rsidRPr="003D3BD6">
              <w:rPr>
                <w:sz w:val="18"/>
                <w:szCs w:val="18"/>
                <w:lang w:val="pt-BR"/>
              </w:rPr>
              <w:t>ÁCIDO</w:t>
            </w:r>
            <w:r w:rsidRPr="003D3BD6">
              <w:rPr>
                <w:spacing w:val="70"/>
                <w:w w:val="150"/>
                <w:sz w:val="18"/>
                <w:szCs w:val="18"/>
                <w:lang w:val="pt-BR"/>
              </w:rPr>
              <w:t xml:space="preserve">  </w:t>
            </w:r>
            <w:r w:rsidRPr="003D3BD6">
              <w:rPr>
                <w:sz w:val="18"/>
                <w:szCs w:val="18"/>
                <w:lang w:val="pt-BR"/>
              </w:rPr>
              <w:t>FÓLICO,</w:t>
            </w:r>
            <w:r w:rsidRPr="003D3BD6">
              <w:rPr>
                <w:spacing w:val="70"/>
                <w:w w:val="150"/>
                <w:sz w:val="18"/>
                <w:szCs w:val="18"/>
                <w:lang w:val="pt-BR"/>
              </w:rPr>
              <w:t xml:space="preserve">  </w:t>
            </w:r>
            <w:r w:rsidRPr="003D3BD6">
              <w:rPr>
                <w:spacing w:val="-2"/>
                <w:sz w:val="18"/>
                <w:szCs w:val="18"/>
                <w:lang w:val="pt-BR"/>
              </w:rPr>
              <w:t>MÉTODO</w:t>
            </w:r>
          </w:p>
          <w:p w14:paraId="0153A222" w14:textId="77777777" w:rsidR="007071A1" w:rsidRPr="007071A1" w:rsidRDefault="007071A1" w:rsidP="0058395D">
            <w:pPr>
              <w:pStyle w:val="TableParagraph"/>
              <w:spacing w:before="4" w:line="194"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2AA09E46"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38F0BA69" w14:textId="77777777" w:rsidR="007071A1" w:rsidRPr="007071A1" w:rsidRDefault="007071A1" w:rsidP="0058395D">
            <w:pPr>
              <w:pStyle w:val="TableParagraph"/>
              <w:ind w:left="29" w:right="15"/>
              <w:jc w:val="center"/>
              <w:rPr>
                <w:sz w:val="18"/>
                <w:szCs w:val="18"/>
              </w:rPr>
            </w:pPr>
            <w:r w:rsidRPr="007071A1">
              <w:rPr>
                <w:spacing w:val="-2"/>
                <w:sz w:val="18"/>
                <w:szCs w:val="18"/>
              </w:rPr>
              <w:t>6.000</w:t>
            </w:r>
          </w:p>
        </w:tc>
        <w:tc>
          <w:tcPr>
            <w:tcW w:w="1276" w:type="dxa"/>
            <w:vAlign w:val="center"/>
          </w:tcPr>
          <w:p w14:paraId="3E931762"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10,</w:t>
            </w:r>
            <w:r w:rsidRPr="00F457C6">
              <w:rPr>
                <w:spacing w:val="-4"/>
                <w:sz w:val="18"/>
                <w:szCs w:val="18"/>
              </w:rPr>
              <w:t>07</w:t>
            </w:r>
          </w:p>
        </w:tc>
        <w:tc>
          <w:tcPr>
            <w:tcW w:w="1276" w:type="dxa"/>
            <w:vAlign w:val="center"/>
          </w:tcPr>
          <w:p w14:paraId="2BCA49D4" w14:textId="77777777" w:rsidR="007071A1" w:rsidRPr="007071A1" w:rsidRDefault="007071A1" w:rsidP="00F457C6">
            <w:pPr>
              <w:pStyle w:val="TableParagraph"/>
              <w:ind w:left="3"/>
              <w:jc w:val="center"/>
              <w:rPr>
                <w:sz w:val="18"/>
                <w:szCs w:val="18"/>
              </w:rPr>
            </w:pPr>
            <w:r w:rsidRPr="007071A1">
              <w:rPr>
                <w:spacing w:val="-6"/>
                <w:sz w:val="18"/>
                <w:szCs w:val="18"/>
              </w:rPr>
              <w:t>R$ 60.420,00</w:t>
            </w:r>
          </w:p>
        </w:tc>
      </w:tr>
      <w:tr w:rsidR="007071A1" w:rsidRPr="007071A1" w14:paraId="06129382" w14:textId="77777777" w:rsidTr="00F457C6">
        <w:trPr>
          <w:gridAfter w:val="1"/>
          <w:wAfter w:w="291" w:type="dxa"/>
          <w:trHeight w:val="1448"/>
          <w:jc w:val="center"/>
        </w:trPr>
        <w:tc>
          <w:tcPr>
            <w:tcW w:w="516" w:type="dxa"/>
            <w:tcBorders>
              <w:right w:val="single" w:sz="8" w:space="0" w:color="000000"/>
            </w:tcBorders>
            <w:vAlign w:val="center"/>
          </w:tcPr>
          <w:p w14:paraId="5E9D0DFA" w14:textId="77777777" w:rsidR="007071A1" w:rsidRPr="007071A1" w:rsidRDefault="007071A1" w:rsidP="0058395D">
            <w:pPr>
              <w:pStyle w:val="TableParagraph"/>
              <w:ind w:left="32" w:right="10"/>
              <w:jc w:val="center"/>
              <w:rPr>
                <w:sz w:val="18"/>
                <w:szCs w:val="18"/>
              </w:rPr>
            </w:pPr>
            <w:r w:rsidRPr="007071A1">
              <w:rPr>
                <w:spacing w:val="-5"/>
                <w:sz w:val="18"/>
                <w:szCs w:val="18"/>
              </w:rPr>
              <w:t>16</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2A059855" w14:textId="77777777" w:rsidR="007071A1" w:rsidRPr="007071A1" w:rsidRDefault="007071A1" w:rsidP="0058395D">
            <w:pPr>
              <w:pStyle w:val="TableParagraph"/>
              <w:ind w:left="9"/>
              <w:jc w:val="center"/>
              <w:rPr>
                <w:sz w:val="18"/>
                <w:szCs w:val="18"/>
              </w:rPr>
            </w:pPr>
            <w:r w:rsidRPr="007071A1">
              <w:rPr>
                <w:spacing w:val="-2"/>
                <w:sz w:val="18"/>
                <w:szCs w:val="18"/>
              </w:rPr>
              <w:t>340706</w:t>
            </w:r>
          </w:p>
        </w:tc>
        <w:tc>
          <w:tcPr>
            <w:tcW w:w="3307" w:type="dxa"/>
            <w:gridSpan w:val="2"/>
            <w:tcBorders>
              <w:left w:val="single" w:sz="8" w:space="0" w:color="000000"/>
            </w:tcBorders>
            <w:vAlign w:val="center"/>
          </w:tcPr>
          <w:p w14:paraId="33B1CB7F" w14:textId="77777777" w:rsidR="007071A1" w:rsidRPr="003D3BD6" w:rsidRDefault="007071A1" w:rsidP="0058395D">
            <w:pPr>
              <w:pStyle w:val="TableParagraph"/>
              <w:tabs>
                <w:tab w:val="left" w:pos="915"/>
                <w:tab w:val="left" w:pos="1342"/>
                <w:tab w:val="left" w:pos="2240"/>
                <w:tab w:val="left" w:pos="2418"/>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DE</w:t>
            </w:r>
            <w:r w:rsidRPr="003D3BD6">
              <w:rPr>
                <w:sz w:val="18"/>
                <w:szCs w:val="18"/>
                <w:lang w:val="pt-BR"/>
              </w:rPr>
              <w:tab/>
            </w:r>
            <w:r w:rsidRPr="003D3BD6">
              <w:rPr>
                <w:spacing w:val="-2"/>
                <w:sz w:val="18"/>
                <w:szCs w:val="18"/>
                <w:lang w:val="pt-BR"/>
              </w:rPr>
              <w:t>INSULINA,</w:t>
            </w:r>
            <w:r w:rsidRPr="003D3BD6">
              <w:rPr>
                <w:sz w:val="18"/>
                <w:szCs w:val="18"/>
                <w:lang w:val="pt-BR"/>
              </w:rPr>
              <w:tab/>
            </w:r>
            <w:r w:rsidRPr="003D3BD6">
              <w:rPr>
                <w:sz w:val="18"/>
                <w:szCs w:val="18"/>
                <w:lang w:val="pt-BR"/>
              </w:rPr>
              <w:tab/>
            </w:r>
            <w:r w:rsidRPr="003D3BD6">
              <w:rPr>
                <w:spacing w:val="-2"/>
                <w:sz w:val="18"/>
                <w:szCs w:val="18"/>
                <w:lang w:val="pt-BR"/>
              </w:rPr>
              <w:t>MÉTODO</w:t>
            </w:r>
          </w:p>
          <w:p w14:paraId="46D8A014" w14:textId="77777777" w:rsidR="007071A1" w:rsidRPr="007071A1" w:rsidRDefault="007071A1" w:rsidP="0058395D">
            <w:pPr>
              <w:pStyle w:val="TableParagraph"/>
              <w:spacing w:before="10" w:line="192"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5CAD183E"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25162EBA" w14:textId="77777777" w:rsidR="007071A1" w:rsidRPr="007071A1" w:rsidRDefault="007071A1" w:rsidP="0058395D">
            <w:pPr>
              <w:pStyle w:val="TableParagraph"/>
              <w:ind w:left="29" w:right="15"/>
              <w:jc w:val="center"/>
              <w:rPr>
                <w:sz w:val="18"/>
                <w:szCs w:val="18"/>
              </w:rPr>
            </w:pPr>
            <w:r w:rsidRPr="007071A1">
              <w:rPr>
                <w:spacing w:val="-2"/>
                <w:sz w:val="18"/>
                <w:szCs w:val="18"/>
              </w:rPr>
              <w:t>4.000</w:t>
            </w:r>
          </w:p>
        </w:tc>
        <w:tc>
          <w:tcPr>
            <w:tcW w:w="1276" w:type="dxa"/>
            <w:vAlign w:val="center"/>
          </w:tcPr>
          <w:p w14:paraId="1BBCCA37"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8,21</w:t>
            </w:r>
          </w:p>
        </w:tc>
        <w:tc>
          <w:tcPr>
            <w:tcW w:w="1276" w:type="dxa"/>
            <w:vAlign w:val="center"/>
          </w:tcPr>
          <w:p w14:paraId="10DCEA3B" w14:textId="77777777" w:rsidR="007071A1" w:rsidRPr="007071A1" w:rsidRDefault="007071A1" w:rsidP="00F457C6">
            <w:pPr>
              <w:pStyle w:val="TableParagraph"/>
              <w:ind w:left="3"/>
              <w:jc w:val="center"/>
              <w:rPr>
                <w:sz w:val="18"/>
                <w:szCs w:val="18"/>
              </w:rPr>
            </w:pPr>
            <w:r w:rsidRPr="007071A1">
              <w:rPr>
                <w:spacing w:val="-6"/>
                <w:sz w:val="18"/>
                <w:szCs w:val="18"/>
              </w:rPr>
              <w:t>R$ 32.840,00</w:t>
            </w:r>
          </w:p>
        </w:tc>
      </w:tr>
      <w:tr w:rsidR="007071A1" w:rsidRPr="007071A1" w14:paraId="292DFB12" w14:textId="77777777" w:rsidTr="00F457C6">
        <w:trPr>
          <w:gridAfter w:val="1"/>
          <w:wAfter w:w="291" w:type="dxa"/>
          <w:trHeight w:val="1448"/>
          <w:jc w:val="center"/>
        </w:trPr>
        <w:tc>
          <w:tcPr>
            <w:tcW w:w="516" w:type="dxa"/>
            <w:tcBorders>
              <w:right w:val="single" w:sz="8" w:space="0" w:color="000000"/>
            </w:tcBorders>
            <w:vAlign w:val="center"/>
          </w:tcPr>
          <w:p w14:paraId="3D152065" w14:textId="77777777" w:rsidR="007071A1" w:rsidRPr="007071A1" w:rsidRDefault="007071A1" w:rsidP="0058395D">
            <w:pPr>
              <w:pStyle w:val="TableParagraph"/>
              <w:ind w:left="32" w:right="10"/>
              <w:jc w:val="center"/>
              <w:rPr>
                <w:sz w:val="18"/>
                <w:szCs w:val="18"/>
              </w:rPr>
            </w:pPr>
            <w:r w:rsidRPr="007071A1">
              <w:rPr>
                <w:spacing w:val="-5"/>
                <w:sz w:val="18"/>
                <w:szCs w:val="18"/>
              </w:rPr>
              <w:t>17</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25D514D4" w14:textId="77777777" w:rsidR="007071A1" w:rsidRPr="007071A1" w:rsidRDefault="007071A1" w:rsidP="0058395D">
            <w:pPr>
              <w:pStyle w:val="TableParagraph"/>
              <w:ind w:left="9"/>
              <w:jc w:val="center"/>
              <w:rPr>
                <w:sz w:val="18"/>
                <w:szCs w:val="18"/>
              </w:rPr>
            </w:pPr>
            <w:r w:rsidRPr="007071A1">
              <w:rPr>
                <w:spacing w:val="-2"/>
                <w:sz w:val="18"/>
                <w:szCs w:val="18"/>
              </w:rPr>
              <w:t>350511</w:t>
            </w:r>
          </w:p>
        </w:tc>
        <w:tc>
          <w:tcPr>
            <w:tcW w:w="3307" w:type="dxa"/>
            <w:gridSpan w:val="2"/>
            <w:tcBorders>
              <w:left w:val="single" w:sz="8" w:space="0" w:color="000000"/>
            </w:tcBorders>
            <w:vAlign w:val="center"/>
          </w:tcPr>
          <w:p w14:paraId="7A8CD909" w14:textId="77777777" w:rsidR="007071A1" w:rsidRPr="003D3BD6" w:rsidRDefault="007071A1" w:rsidP="0058395D">
            <w:pPr>
              <w:pStyle w:val="TableParagraph"/>
              <w:tabs>
                <w:tab w:val="left" w:pos="1342"/>
                <w:tab w:val="left" w:pos="2240"/>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32"/>
                <w:sz w:val="18"/>
                <w:szCs w:val="18"/>
                <w:lang w:val="pt-BR"/>
              </w:rPr>
              <w:t xml:space="preserve"> </w:t>
            </w:r>
            <w:r w:rsidRPr="003D3BD6">
              <w:rPr>
                <w:sz w:val="18"/>
                <w:szCs w:val="18"/>
                <w:lang w:val="pt-BR"/>
              </w:rPr>
              <w:t>ALFA</w:t>
            </w:r>
            <w:r w:rsidRPr="003D3BD6">
              <w:rPr>
                <w:spacing w:val="29"/>
                <w:sz w:val="18"/>
                <w:szCs w:val="18"/>
                <w:lang w:val="pt-BR"/>
              </w:rPr>
              <w:t xml:space="preserve"> </w:t>
            </w:r>
            <w:r w:rsidRPr="003D3BD6">
              <w:rPr>
                <w:sz w:val="18"/>
                <w:szCs w:val="18"/>
                <w:lang w:val="pt-BR"/>
              </w:rPr>
              <w:t>FETOPROTEÍNA,</w:t>
            </w:r>
            <w:r w:rsidRPr="003D3BD6">
              <w:rPr>
                <w:spacing w:val="34"/>
                <w:sz w:val="18"/>
                <w:szCs w:val="18"/>
                <w:lang w:val="pt-BR"/>
              </w:rPr>
              <w:t xml:space="preserve"> </w:t>
            </w:r>
            <w:r w:rsidRPr="003D3BD6">
              <w:rPr>
                <w:spacing w:val="-2"/>
                <w:sz w:val="18"/>
                <w:szCs w:val="18"/>
                <w:lang w:val="pt-BR"/>
              </w:rPr>
              <w:t>MÉTODO</w:t>
            </w:r>
          </w:p>
          <w:p w14:paraId="086F2E2D" w14:textId="77777777" w:rsidR="007071A1" w:rsidRPr="007071A1" w:rsidRDefault="007071A1" w:rsidP="0058395D">
            <w:pPr>
              <w:pStyle w:val="TableParagraph"/>
              <w:spacing w:before="10" w:line="192"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0B34E137"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43DA2C41" w14:textId="77777777" w:rsidR="007071A1" w:rsidRPr="007071A1" w:rsidRDefault="007071A1" w:rsidP="0058395D">
            <w:pPr>
              <w:pStyle w:val="TableParagraph"/>
              <w:ind w:left="29" w:right="10"/>
              <w:jc w:val="center"/>
              <w:rPr>
                <w:sz w:val="18"/>
                <w:szCs w:val="18"/>
              </w:rPr>
            </w:pPr>
            <w:r w:rsidRPr="007071A1">
              <w:rPr>
                <w:spacing w:val="-2"/>
                <w:sz w:val="18"/>
                <w:szCs w:val="18"/>
              </w:rPr>
              <w:t>3.000</w:t>
            </w:r>
          </w:p>
        </w:tc>
        <w:tc>
          <w:tcPr>
            <w:tcW w:w="1276" w:type="dxa"/>
            <w:vAlign w:val="center"/>
          </w:tcPr>
          <w:p w14:paraId="3EF70994"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7,45</w:t>
            </w:r>
          </w:p>
        </w:tc>
        <w:tc>
          <w:tcPr>
            <w:tcW w:w="1276" w:type="dxa"/>
            <w:vAlign w:val="center"/>
          </w:tcPr>
          <w:p w14:paraId="5215CB88" w14:textId="77777777" w:rsidR="007071A1" w:rsidRPr="007071A1" w:rsidRDefault="007071A1" w:rsidP="00F457C6">
            <w:pPr>
              <w:pStyle w:val="TableParagraph"/>
              <w:ind w:left="3"/>
              <w:jc w:val="center"/>
              <w:rPr>
                <w:sz w:val="18"/>
                <w:szCs w:val="18"/>
              </w:rPr>
            </w:pPr>
            <w:r w:rsidRPr="007071A1">
              <w:rPr>
                <w:spacing w:val="-6"/>
                <w:sz w:val="18"/>
                <w:szCs w:val="18"/>
              </w:rPr>
              <w:t>R$ 22.350,00</w:t>
            </w:r>
          </w:p>
        </w:tc>
      </w:tr>
      <w:tr w:rsidR="007071A1" w:rsidRPr="007071A1" w14:paraId="5387D70A" w14:textId="77777777" w:rsidTr="00F457C6">
        <w:trPr>
          <w:gridAfter w:val="1"/>
          <w:wAfter w:w="291" w:type="dxa"/>
          <w:trHeight w:val="1559"/>
          <w:jc w:val="center"/>
        </w:trPr>
        <w:tc>
          <w:tcPr>
            <w:tcW w:w="516" w:type="dxa"/>
            <w:tcBorders>
              <w:right w:val="single" w:sz="8" w:space="0" w:color="000000"/>
            </w:tcBorders>
            <w:vAlign w:val="center"/>
          </w:tcPr>
          <w:p w14:paraId="56D63630" w14:textId="77777777" w:rsidR="007071A1" w:rsidRPr="007071A1" w:rsidRDefault="007071A1" w:rsidP="0058395D">
            <w:pPr>
              <w:pStyle w:val="TableParagraph"/>
              <w:ind w:left="32" w:right="10"/>
              <w:jc w:val="center"/>
              <w:rPr>
                <w:sz w:val="18"/>
                <w:szCs w:val="18"/>
              </w:rPr>
            </w:pPr>
            <w:r w:rsidRPr="007071A1">
              <w:rPr>
                <w:spacing w:val="-5"/>
                <w:sz w:val="18"/>
                <w:szCs w:val="18"/>
              </w:rPr>
              <w:t>18</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5B1B93BA" w14:textId="77777777" w:rsidR="007071A1" w:rsidRPr="007071A1" w:rsidRDefault="007071A1" w:rsidP="0058395D">
            <w:pPr>
              <w:pStyle w:val="TableParagraph"/>
              <w:spacing w:before="1"/>
              <w:ind w:left="9"/>
              <w:jc w:val="center"/>
              <w:rPr>
                <w:sz w:val="18"/>
                <w:szCs w:val="18"/>
              </w:rPr>
            </w:pPr>
            <w:r w:rsidRPr="007071A1">
              <w:rPr>
                <w:spacing w:val="-2"/>
                <w:sz w:val="18"/>
                <w:szCs w:val="18"/>
              </w:rPr>
              <w:t>400466</w:t>
            </w:r>
          </w:p>
        </w:tc>
        <w:tc>
          <w:tcPr>
            <w:tcW w:w="3307" w:type="dxa"/>
            <w:gridSpan w:val="2"/>
            <w:tcBorders>
              <w:left w:val="single" w:sz="8" w:space="0" w:color="000000"/>
            </w:tcBorders>
            <w:vAlign w:val="center"/>
          </w:tcPr>
          <w:p w14:paraId="4BFF2DD2" w14:textId="77777777" w:rsidR="007071A1" w:rsidRPr="003D3BD6" w:rsidRDefault="007071A1" w:rsidP="0058395D">
            <w:pPr>
              <w:pStyle w:val="TableParagraph"/>
              <w:tabs>
                <w:tab w:val="left" w:pos="1342"/>
                <w:tab w:val="left" w:pos="2240"/>
              </w:tabs>
              <w:spacing w:before="54"/>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 25 HIDROXI VITAMINA D, MÉTODO QUIMIOLUMINESCÊNCIA, APRESENTAÇÃO TESTE</w:t>
            </w:r>
          </w:p>
        </w:tc>
        <w:tc>
          <w:tcPr>
            <w:tcW w:w="709" w:type="dxa"/>
            <w:vAlign w:val="center"/>
          </w:tcPr>
          <w:p w14:paraId="0DBE9A79"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014C6C5A" w14:textId="77777777" w:rsidR="007071A1" w:rsidRPr="007071A1" w:rsidRDefault="007071A1" w:rsidP="0058395D">
            <w:pPr>
              <w:pStyle w:val="TableParagraph"/>
              <w:ind w:left="29" w:right="12"/>
              <w:jc w:val="center"/>
              <w:rPr>
                <w:sz w:val="18"/>
                <w:szCs w:val="18"/>
              </w:rPr>
            </w:pPr>
            <w:r w:rsidRPr="007071A1">
              <w:rPr>
                <w:spacing w:val="-2"/>
                <w:sz w:val="18"/>
                <w:szCs w:val="18"/>
              </w:rPr>
              <w:t>25.000</w:t>
            </w:r>
          </w:p>
        </w:tc>
        <w:tc>
          <w:tcPr>
            <w:tcW w:w="1276" w:type="dxa"/>
            <w:vAlign w:val="center"/>
          </w:tcPr>
          <w:p w14:paraId="49F6B522"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9,55</w:t>
            </w:r>
          </w:p>
        </w:tc>
        <w:tc>
          <w:tcPr>
            <w:tcW w:w="1276" w:type="dxa"/>
            <w:vAlign w:val="center"/>
          </w:tcPr>
          <w:p w14:paraId="3EA4CE37" w14:textId="77777777" w:rsidR="007071A1" w:rsidRPr="007071A1" w:rsidRDefault="007071A1" w:rsidP="00F457C6">
            <w:pPr>
              <w:pStyle w:val="TableParagraph"/>
              <w:ind w:left="3"/>
              <w:jc w:val="center"/>
              <w:rPr>
                <w:sz w:val="18"/>
                <w:szCs w:val="18"/>
              </w:rPr>
            </w:pPr>
            <w:r w:rsidRPr="007071A1">
              <w:rPr>
                <w:spacing w:val="-6"/>
                <w:sz w:val="18"/>
                <w:szCs w:val="18"/>
              </w:rPr>
              <w:t>R$ 238.750,00</w:t>
            </w:r>
          </w:p>
        </w:tc>
      </w:tr>
      <w:tr w:rsidR="007071A1" w:rsidRPr="007071A1" w14:paraId="6EECF85F" w14:textId="77777777" w:rsidTr="00F457C6">
        <w:trPr>
          <w:gridAfter w:val="1"/>
          <w:wAfter w:w="291" w:type="dxa"/>
          <w:trHeight w:val="1448"/>
          <w:jc w:val="center"/>
        </w:trPr>
        <w:tc>
          <w:tcPr>
            <w:tcW w:w="516" w:type="dxa"/>
            <w:tcBorders>
              <w:right w:val="single" w:sz="8" w:space="0" w:color="000000"/>
            </w:tcBorders>
            <w:vAlign w:val="center"/>
          </w:tcPr>
          <w:p w14:paraId="773D34F7" w14:textId="77777777" w:rsidR="007071A1" w:rsidRPr="007071A1" w:rsidRDefault="007071A1" w:rsidP="0058395D">
            <w:pPr>
              <w:pStyle w:val="TableParagraph"/>
              <w:ind w:left="32" w:right="10"/>
              <w:jc w:val="center"/>
              <w:rPr>
                <w:sz w:val="18"/>
                <w:szCs w:val="18"/>
              </w:rPr>
            </w:pPr>
            <w:r w:rsidRPr="007071A1">
              <w:rPr>
                <w:spacing w:val="-5"/>
                <w:sz w:val="18"/>
                <w:szCs w:val="18"/>
              </w:rPr>
              <w:t>19</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0EE2E4C2" w14:textId="77777777" w:rsidR="007071A1" w:rsidRPr="007071A1" w:rsidRDefault="007071A1" w:rsidP="0058395D">
            <w:pPr>
              <w:pStyle w:val="TableParagraph"/>
              <w:ind w:left="9"/>
              <w:jc w:val="center"/>
              <w:rPr>
                <w:sz w:val="18"/>
                <w:szCs w:val="18"/>
              </w:rPr>
            </w:pPr>
            <w:r w:rsidRPr="007071A1">
              <w:rPr>
                <w:spacing w:val="-2"/>
                <w:sz w:val="18"/>
                <w:szCs w:val="18"/>
              </w:rPr>
              <w:t>356318</w:t>
            </w:r>
          </w:p>
        </w:tc>
        <w:tc>
          <w:tcPr>
            <w:tcW w:w="3307" w:type="dxa"/>
            <w:gridSpan w:val="2"/>
            <w:tcBorders>
              <w:left w:val="single" w:sz="8" w:space="0" w:color="000000"/>
            </w:tcBorders>
            <w:vAlign w:val="center"/>
          </w:tcPr>
          <w:p w14:paraId="316E8DBC" w14:textId="77777777" w:rsidR="007071A1" w:rsidRPr="003D3BD6" w:rsidRDefault="007071A1" w:rsidP="0058395D">
            <w:pPr>
              <w:pStyle w:val="TableParagraph"/>
              <w:tabs>
                <w:tab w:val="left" w:pos="1162"/>
                <w:tab w:val="left" w:pos="1342"/>
                <w:tab w:val="left" w:pos="2240"/>
                <w:tab w:val="left" w:pos="2417"/>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DE</w:t>
            </w:r>
            <w:r w:rsidRPr="003D3BD6">
              <w:rPr>
                <w:sz w:val="18"/>
                <w:szCs w:val="18"/>
                <w:lang w:val="pt-BR"/>
              </w:rPr>
              <w:tab/>
            </w:r>
            <w:r w:rsidRPr="003D3BD6">
              <w:rPr>
                <w:spacing w:val="-4"/>
                <w:sz w:val="18"/>
                <w:szCs w:val="18"/>
                <w:lang w:val="pt-BR"/>
              </w:rPr>
              <w:t>CEA,</w:t>
            </w:r>
            <w:r w:rsidRPr="003D3BD6">
              <w:rPr>
                <w:sz w:val="18"/>
                <w:szCs w:val="18"/>
                <w:lang w:val="pt-BR"/>
              </w:rPr>
              <w:tab/>
            </w:r>
            <w:r w:rsidRPr="003D3BD6">
              <w:rPr>
                <w:sz w:val="18"/>
                <w:szCs w:val="18"/>
                <w:lang w:val="pt-BR"/>
              </w:rPr>
              <w:tab/>
            </w:r>
            <w:r w:rsidRPr="003D3BD6">
              <w:rPr>
                <w:spacing w:val="-2"/>
                <w:sz w:val="18"/>
                <w:szCs w:val="18"/>
                <w:lang w:val="pt-BR"/>
              </w:rPr>
              <w:t>MÉTODO</w:t>
            </w:r>
          </w:p>
          <w:p w14:paraId="79403E67" w14:textId="77777777" w:rsidR="007071A1" w:rsidRPr="007071A1" w:rsidRDefault="007071A1" w:rsidP="0058395D">
            <w:pPr>
              <w:pStyle w:val="TableParagraph"/>
              <w:spacing w:line="204"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01E21145"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7668DE7A" w14:textId="77777777" w:rsidR="007071A1" w:rsidRPr="007071A1" w:rsidRDefault="007071A1" w:rsidP="0058395D">
            <w:pPr>
              <w:pStyle w:val="TableParagraph"/>
              <w:ind w:left="29" w:right="10"/>
              <w:jc w:val="center"/>
              <w:rPr>
                <w:sz w:val="18"/>
                <w:szCs w:val="18"/>
              </w:rPr>
            </w:pPr>
            <w:r w:rsidRPr="007071A1">
              <w:rPr>
                <w:spacing w:val="-2"/>
                <w:sz w:val="18"/>
                <w:szCs w:val="18"/>
              </w:rPr>
              <w:t>3.000</w:t>
            </w:r>
          </w:p>
        </w:tc>
        <w:tc>
          <w:tcPr>
            <w:tcW w:w="1276" w:type="dxa"/>
            <w:vAlign w:val="center"/>
          </w:tcPr>
          <w:p w14:paraId="040B7060"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9,63</w:t>
            </w:r>
          </w:p>
        </w:tc>
        <w:tc>
          <w:tcPr>
            <w:tcW w:w="1276" w:type="dxa"/>
            <w:vAlign w:val="center"/>
          </w:tcPr>
          <w:p w14:paraId="01888F45" w14:textId="77777777" w:rsidR="007071A1" w:rsidRPr="007071A1" w:rsidRDefault="007071A1" w:rsidP="00F457C6">
            <w:pPr>
              <w:pStyle w:val="TableParagraph"/>
              <w:ind w:left="3"/>
              <w:jc w:val="center"/>
              <w:rPr>
                <w:sz w:val="18"/>
                <w:szCs w:val="18"/>
              </w:rPr>
            </w:pPr>
            <w:r w:rsidRPr="007071A1">
              <w:rPr>
                <w:spacing w:val="-6"/>
                <w:sz w:val="18"/>
                <w:szCs w:val="18"/>
              </w:rPr>
              <w:t>R$ 28.890,00</w:t>
            </w:r>
          </w:p>
        </w:tc>
      </w:tr>
      <w:tr w:rsidR="007071A1" w:rsidRPr="007071A1" w14:paraId="13591247" w14:textId="77777777" w:rsidTr="00F457C6">
        <w:trPr>
          <w:gridAfter w:val="1"/>
          <w:wAfter w:w="291" w:type="dxa"/>
          <w:trHeight w:val="1446"/>
          <w:jc w:val="center"/>
        </w:trPr>
        <w:tc>
          <w:tcPr>
            <w:tcW w:w="516" w:type="dxa"/>
            <w:tcBorders>
              <w:right w:val="single" w:sz="8" w:space="0" w:color="000000"/>
            </w:tcBorders>
            <w:vAlign w:val="center"/>
          </w:tcPr>
          <w:p w14:paraId="03FA4AC6" w14:textId="77777777" w:rsidR="007071A1" w:rsidRPr="007071A1" w:rsidRDefault="007071A1" w:rsidP="0058395D">
            <w:pPr>
              <w:pStyle w:val="TableParagraph"/>
              <w:ind w:left="32" w:right="10"/>
              <w:jc w:val="center"/>
              <w:rPr>
                <w:sz w:val="18"/>
                <w:szCs w:val="18"/>
              </w:rPr>
            </w:pPr>
            <w:r w:rsidRPr="007071A1">
              <w:rPr>
                <w:spacing w:val="-5"/>
                <w:sz w:val="18"/>
                <w:szCs w:val="18"/>
              </w:rPr>
              <w:t>20</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38CFC59D" w14:textId="77777777" w:rsidR="007071A1" w:rsidRPr="007071A1" w:rsidRDefault="007071A1" w:rsidP="0058395D">
            <w:pPr>
              <w:pStyle w:val="TableParagraph"/>
              <w:ind w:left="9"/>
              <w:jc w:val="center"/>
              <w:rPr>
                <w:sz w:val="18"/>
                <w:szCs w:val="18"/>
              </w:rPr>
            </w:pPr>
            <w:r w:rsidRPr="007071A1">
              <w:rPr>
                <w:spacing w:val="-2"/>
                <w:sz w:val="18"/>
                <w:szCs w:val="18"/>
              </w:rPr>
              <w:t>360109</w:t>
            </w:r>
          </w:p>
        </w:tc>
        <w:tc>
          <w:tcPr>
            <w:tcW w:w="3307" w:type="dxa"/>
            <w:gridSpan w:val="2"/>
            <w:tcBorders>
              <w:left w:val="single" w:sz="8" w:space="0" w:color="000000"/>
            </w:tcBorders>
            <w:vAlign w:val="center"/>
          </w:tcPr>
          <w:p w14:paraId="15DCE8BC" w14:textId="77777777" w:rsidR="007071A1" w:rsidRPr="003D3BD6" w:rsidRDefault="007071A1" w:rsidP="0058395D">
            <w:pPr>
              <w:pStyle w:val="TableParagraph"/>
              <w:tabs>
                <w:tab w:val="left" w:pos="809"/>
                <w:tab w:val="left" w:pos="1342"/>
                <w:tab w:val="left" w:pos="1556"/>
                <w:tab w:val="left" w:pos="2240"/>
                <w:tab w:val="left" w:pos="2415"/>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DE</w:t>
            </w:r>
            <w:r w:rsidRPr="003D3BD6">
              <w:rPr>
                <w:sz w:val="18"/>
                <w:szCs w:val="18"/>
                <w:lang w:val="pt-BR"/>
              </w:rPr>
              <w:tab/>
            </w:r>
            <w:r w:rsidRPr="003D3BD6">
              <w:rPr>
                <w:spacing w:val="-5"/>
                <w:sz w:val="18"/>
                <w:szCs w:val="18"/>
                <w:lang w:val="pt-BR"/>
              </w:rPr>
              <w:t>CA</w:t>
            </w:r>
            <w:r w:rsidRPr="003D3BD6">
              <w:rPr>
                <w:sz w:val="18"/>
                <w:szCs w:val="18"/>
                <w:lang w:val="pt-BR"/>
              </w:rPr>
              <w:tab/>
            </w:r>
            <w:r w:rsidRPr="003D3BD6">
              <w:rPr>
                <w:sz w:val="18"/>
                <w:szCs w:val="18"/>
                <w:lang w:val="pt-BR"/>
              </w:rPr>
              <w:tab/>
            </w:r>
            <w:r w:rsidRPr="003D3BD6">
              <w:rPr>
                <w:spacing w:val="-2"/>
                <w:sz w:val="18"/>
                <w:szCs w:val="18"/>
                <w:lang w:val="pt-BR"/>
              </w:rPr>
              <w:t>15.3,</w:t>
            </w:r>
            <w:r w:rsidRPr="003D3BD6">
              <w:rPr>
                <w:sz w:val="18"/>
                <w:szCs w:val="18"/>
                <w:lang w:val="pt-BR"/>
              </w:rPr>
              <w:tab/>
            </w:r>
            <w:r w:rsidRPr="003D3BD6">
              <w:rPr>
                <w:sz w:val="18"/>
                <w:szCs w:val="18"/>
                <w:lang w:val="pt-BR"/>
              </w:rPr>
              <w:tab/>
            </w:r>
            <w:r w:rsidRPr="003D3BD6">
              <w:rPr>
                <w:spacing w:val="-2"/>
                <w:sz w:val="18"/>
                <w:szCs w:val="18"/>
                <w:lang w:val="pt-BR"/>
              </w:rPr>
              <w:t>MÉTODO</w:t>
            </w:r>
          </w:p>
          <w:p w14:paraId="56D93FD3" w14:textId="77777777" w:rsidR="007071A1" w:rsidRPr="007071A1" w:rsidRDefault="007071A1" w:rsidP="0058395D">
            <w:pPr>
              <w:pStyle w:val="TableParagraph"/>
              <w:spacing w:line="206"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220C7ECC"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207DFD0E" w14:textId="77777777" w:rsidR="007071A1" w:rsidRPr="007071A1" w:rsidRDefault="007071A1" w:rsidP="0058395D">
            <w:pPr>
              <w:pStyle w:val="TableParagraph"/>
              <w:ind w:left="29" w:right="10"/>
              <w:jc w:val="center"/>
              <w:rPr>
                <w:sz w:val="18"/>
                <w:szCs w:val="18"/>
              </w:rPr>
            </w:pPr>
            <w:r w:rsidRPr="007071A1">
              <w:rPr>
                <w:spacing w:val="-2"/>
                <w:sz w:val="18"/>
                <w:szCs w:val="18"/>
              </w:rPr>
              <w:t>2.000</w:t>
            </w:r>
          </w:p>
        </w:tc>
        <w:tc>
          <w:tcPr>
            <w:tcW w:w="1276" w:type="dxa"/>
            <w:vAlign w:val="center"/>
          </w:tcPr>
          <w:p w14:paraId="15D41BD0"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11,50</w:t>
            </w:r>
          </w:p>
        </w:tc>
        <w:tc>
          <w:tcPr>
            <w:tcW w:w="1276" w:type="dxa"/>
            <w:vAlign w:val="center"/>
          </w:tcPr>
          <w:p w14:paraId="081B1DF6" w14:textId="77777777" w:rsidR="007071A1" w:rsidRPr="007071A1" w:rsidRDefault="007071A1" w:rsidP="00F457C6">
            <w:pPr>
              <w:pStyle w:val="TableParagraph"/>
              <w:ind w:left="3"/>
              <w:jc w:val="center"/>
              <w:rPr>
                <w:sz w:val="18"/>
                <w:szCs w:val="18"/>
              </w:rPr>
            </w:pPr>
            <w:r w:rsidRPr="007071A1">
              <w:rPr>
                <w:spacing w:val="-6"/>
                <w:sz w:val="18"/>
                <w:szCs w:val="18"/>
              </w:rPr>
              <w:t>R$ 23.000,00</w:t>
            </w:r>
          </w:p>
        </w:tc>
      </w:tr>
      <w:tr w:rsidR="007071A1" w:rsidRPr="007071A1" w14:paraId="276204F3" w14:textId="77777777" w:rsidTr="00F457C6">
        <w:trPr>
          <w:gridAfter w:val="1"/>
          <w:wAfter w:w="291" w:type="dxa"/>
          <w:trHeight w:val="1447"/>
          <w:jc w:val="center"/>
        </w:trPr>
        <w:tc>
          <w:tcPr>
            <w:tcW w:w="516" w:type="dxa"/>
            <w:tcBorders>
              <w:right w:val="single" w:sz="8" w:space="0" w:color="000000"/>
            </w:tcBorders>
            <w:vAlign w:val="center"/>
          </w:tcPr>
          <w:p w14:paraId="7307D856" w14:textId="77777777" w:rsidR="007071A1" w:rsidRPr="007071A1" w:rsidRDefault="007071A1" w:rsidP="0058395D">
            <w:pPr>
              <w:pStyle w:val="TableParagraph"/>
              <w:ind w:left="32" w:right="10"/>
              <w:jc w:val="center"/>
              <w:rPr>
                <w:sz w:val="18"/>
                <w:szCs w:val="18"/>
              </w:rPr>
            </w:pPr>
            <w:r w:rsidRPr="007071A1">
              <w:rPr>
                <w:spacing w:val="-5"/>
                <w:sz w:val="18"/>
                <w:szCs w:val="18"/>
              </w:rPr>
              <w:t>21</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7293FE7A" w14:textId="77777777" w:rsidR="007071A1" w:rsidRPr="007071A1" w:rsidRDefault="007071A1" w:rsidP="0058395D">
            <w:pPr>
              <w:pStyle w:val="TableParagraph"/>
              <w:ind w:left="9"/>
              <w:jc w:val="center"/>
              <w:rPr>
                <w:sz w:val="18"/>
                <w:szCs w:val="18"/>
              </w:rPr>
            </w:pPr>
            <w:r w:rsidRPr="007071A1">
              <w:rPr>
                <w:spacing w:val="-2"/>
                <w:sz w:val="18"/>
                <w:szCs w:val="18"/>
              </w:rPr>
              <w:t>389758</w:t>
            </w:r>
          </w:p>
        </w:tc>
        <w:tc>
          <w:tcPr>
            <w:tcW w:w="3307" w:type="dxa"/>
            <w:gridSpan w:val="2"/>
            <w:tcBorders>
              <w:left w:val="single" w:sz="8" w:space="0" w:color="000000"/>
            </w:tcBorders>
            <w:vAlign w:val="center"/>
          </w:tcPr>
          <w:p w14:paraId="32968EAC" w14:textId="77777777" w:rsidR="007071A1" w:rsidRPr="003D3BD6" w:rsidRDefault="007071A1" w:rsidP="0058395D">
            <w:pPr>
              <w:pStyle w:val="TableParagraph"/>
              <w:tabs>
                <w:tab w:val="left" w:pos="824"/>
                <w:tab w:val="left" w:pos="1342"/>
                <w:tab w:val="left" w:pos="1589"/>
                <w:tab w:val="left" w:pos="2240"/>
                <w:tab w:val="left" w:pos="2415"/>
              </w:tabs>
              <w:spacing w:before="4"/>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DE</w:t>
            </w:r>
            <w:r w:rsidRPr="003D3BD6">
              <w:rPr>
                <w:sz w:val="18"/>
                <w:szCs w:val="18"/>
                <w:lang w:val="pt-BR"/>
              </w:rPr>
              <w:tab/>
            </w:r>
            <w:r w:rsidRPr="003D3BD6">
              <w:rPr>
                <w:spacing w:val="-5"/>
                <w:sz w:val="18"/>
                <w:szCs w:val="18"/>
                <w:lang w:val="pt-BR"/>
              </w:rPr>
              <w:t>CA</w:t>
            </w:r>
            <w:r w:rsidRPr="003D3BD6">
              <w:rPr>
                <w:sz w:val="18"/>
                <w:szCs w:val="18"/>
                <w:lang w:val="pt-BR"/>
              </w:rPr>
              <w:tab/>
            </w:r>
            <w:r w:rsidRPr="003D3BD6">
              <w:rPr>
                <w:sz w:val="18"/>
                <w:szCs w:val="18"/>
                <w:lang w:val="pt-BR"/>
              </w:rPr>
              <w:tab/>
            </w:r>
            <w:r w:rsidRPr="003D3BD6">
              <w:rPr>
                <w:spacing w:val="-4"/>
                <w:sz w:val="18"/>
                <w:szCs w:val="18"/>
                <w:lang w:val="pt-BR"/>
              </w:rPr>
              <w:t>125,</w:t>
            </w:r>
            <w:r w:rsidRPr="003D3BD6">
              <w:rPr>
                <w:sz w:val="18"/>
                <w:szCs w:val="18"/>
                <w:lang w:val="pt-BR"/>
              </w:rPr>
              <w:tab/>
            </w:r>
            <w:r w:rsidRPr="003D3BD6">
              <w:rPr>
                <w:sz w:val="18"/>
                <w:szCs w:val="18"/>
                <w:lang w:val="pt-BR"/>
              </w:rPr>
              <w:tab/>
            </w:r>
            <w:r w:rsidRPr="003D3BD6">
              <w:rPr>
                <w:spacing w:val="-2"/>
                <w:sz w:val="18"/>
                <w:szCs w:val="18"/>
                <w:lang w:val="pt-BR"/>
              </w:rPr>
              <w:t>MÉTODO</w:t>
            </w:r>
          </w:p>
          <w:p w14:paraId="54EC3C2B" w14:textId="77777777" w:rsidR="007071A1" w:rsidRPr="007071A1" w:rsidRDefault="007071A1" w:rsidP="0058395D">
            <w:pPr>
              <w:pStyle w:val="TableParagraph"/>
              <w:spacing w:before="9" w:line="190"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34E4930A"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40795266" w14:textId="77777777" w:rsidR="007071A1" w:rsidRPr="007071A1" w:rsidRDefault="007071A1" w:rsidP="0058395D">
            <w:pPr>
              <w:pStyle w:val="TableParagraph"/>
              <w:ind w:left="29" w:right="15"/>
              <w:jc w:val="center"/>
              <w:rPr>
                <w:sz w:val="18"/>
                <w:szCs w:val="18"/>
              </w:rPr>
            </w:pPr>
            <w:r w:rsidRPr="007071A1">
              <w:rPr>
                <w:spacing w:val="-2"/>
                <w:sz w:val="18"/>
                <w:szCs w:val="18"/>
              </w:rPr>
              <w:t>1.400</w:t>
            </w:r>
          </w:p>
        </w:tc>
        <w:tc>
          <w:tcPr>
            <w:tcW w:w="1276" w:type="dxa"/>
            <w:vAlign w:val="center"/>
          </w:tcPr>
          <w:p w14:paraId="64F1E895"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10,77</w:t>
            </w:r>
          </w:p>
        </w:tc>
        <w:tc>
          <w:tcPr>
            <w:tcW w:w="1276" w:type="dxa"/>
            <w:vAlign w:val="center"/>
          </w:tcPr>
          <w:p w14:paraId="2E239D9B" w14:textId="77777777" w:rsidR="007071A1" w:rsidRPr="007071A1" w:rsidRDefault="007071A1" w:rsidP="00F457C6">
            <w:pPr>
              <w:pStyle w:val="TableParagraph"/>
              <w:ind w:left="3"/>
              <w:jc w:val="center"/>
              <w:rPr>
                <w:sz w:val="18"/>
                <w:szCs w:val="18"/>
              </w:rPr>
            </w:pPr>
            <w:r w:rsidRPr="007071A1">
              <w:rPr>
                <w:spacing w:val="-6"/>
                <w:sz w:val="18"/>
                <w:szCs w:val="18"/>
              </w:rPr>
              <w:t>R$ 21.540,00</w:t>
            </w:r>
          </w:p>
        </w:tc>
      </w:tr>
      <w:tr w:rsidR="007071A1" w:rsidRPr="007071A1" w14:paraId="1ED36CEE" w14:textId="77777777" w:rsidTr="00F457C6">
        <w:trPr>
          <w:gridAfter w:val="1"/>
          <w:wAfter w:w="291" w:type="dxa"/>
          <w:trHeight w:val="1448"/>
          <w:jc w:val="center"/>
        </w:trPr>
        <w:tc>
          <w:tcPr>
            <w:tcW w:w="516" w:type="dxa"/>
            <w:tcBorders>
              <w:right w:val="single" w:sz="8" w:space="0" w:color="000000"/>
            </w:tcBorders>
            <w:vAlign w:val="center"/>
          </w:tcPr>
          <w:p w14:paraId="2BFE6847" w14:textId="77777777" w:rsidR="007071A1" w:rsidRPr="007071A1" w:rsidRDefault="007071A1" w:rsidP="0058395D">
            <w:pPr>
              <w:pStyle w:val="TableParagraph"/>
              <w:ind w:left="32" w:right="10"/>
              <w:jc w:val="center"/>
              <w:rPr>
                <w:sz w:val="18"/>
                <w:szCs w:val="18"/>
              </w:rPr>
            </w:pPr>
            <w:r w:rsidRPr="007071A1">
              <w:rPr>
                <w:spacing w:val="-5"/>
                <w:sz w:val="18"/>
                <w:szCs w:val="18"/>
              </w:rPr>
              <w:t>22</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5D75CC19" w14:textId="77777777" w:rsidR="007071A1" w:rsidRPr="007071A1" w:rsidRDefault="007071A1" w:rsidP="0058395D">
            <w:pPr>
              <w:pStyle w:val="TableParagraph"/>
              <w:ind w:left="9"/>
              <w:jc w:val="center"/>
              <w:rPr>
                <w:sz w:val="18"/>
                <w:szCs w:val="18"/>
              </w:rPr>
            </w:pPr>
            <w:r w:rsidRPr="007071A1">
              <w:rPr>
                <w:spacing w:val="-2"/>
                <w:sz w:val="18"/>
                <w:szCs w:val="18"/>
              </w:rPr>
              <w:t>382633</w:t>
            </w:r>
          </w:p>
        </w:tc>
        <w:tc>
          <w:tcPr>
            <w:tcW w:w="3307" w:type="dxa"/>
            <w:gridSpan w:val="2"/>
            <w:tcBorders>
              <w:left w:val="single" w:sz="8" w:space="0" w:color="000000"/>
            </w:tcBorders>
            <w:vAlign w:val="center"/>
          </w:tcPr>
          <w:p w14:paraId="0B23BE71" w14:textId="77777777" w:rsidR="007071A1" w:rsidRPr="003D3BD6" w:rsidRDefault="007071A1" w:rsidP="0058395D">
            <w:pPr>
              <w:pStyle w:val="TableParagraph"/>
              <w:tabs>
                <w:tab w:val="left" w:pos="809"/>
                <w:tab w:val="left" w:pos="1342"/>
                <w:tab w:val="left" w:pos="1556"/>
                <w:tab w:val="left" w:pos="2240"/>
                <w:tab w:val="left" w:pos="2415"/>
              </w:tabs>
              <w:spacing w:before="4"/>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DE</w:t>
            </w:r>
            <w:r w:rsidRPr="003D3BD6">
              <w:rPr>
                <w:sz w:val="18"/>
                <w:szCs w:val="18"/>
                <w:lang w:val="pt-BR"/>
              </w:rPr>
              <w:tab/>
            </w:r>
            <w:r w:rsidRPr="003D3BD6">
              <w:rPr>
                <w:spacing w:val="-5"/>
                <w:sz w:val="18"/>
                <w:szCs w:val="18"/>
                <w:lang w:val="pt-BR"/>
              </w:rPr>
              <w:t>CA</w:t>
            </w:r>
            <w:r w:rsidRPr="003D3BD6">
              <w:rPr>
                <w:sz w:val="18"/>
                <w:szCs w:val="18"/>
                <w:lang w:val="pt-BR"/>
              </w:rPr>
              <w:tab/>
            </w:r>
            <w:r w:rsidRPr="003D3BD6">
              <w:rPr>
                <w:sz w:val="18"/>
                <w:szCs w:val="18"/>
                <w:lang w:val="pt-BR"/>
              </w:rPr>
              <w:tab/>
            </w:r>
            <w:r w:rsidRPr="003D3BD6">
              <w:rPr>
                <w:spacing w:val="-2"/>
                <w:sz w:val="18"/>
                <w:szCs w:val="18"/>
                <w:lang w:val="pt-BR"/>
              </w:rPr>
              <w:t>19.9,</w:t>
            </w:r>
            <w:r w:rsidRPr="003D3BD6">
              <w:rPr>
                <w:sz w:val="18"/>
                <w:szCs w:val="18"/>
                <w:lang w:val="pt-BR"/>
              </w:rPr>
              <w:tab/>
            </w:r>
            <w:r w:rsidRPr="003D3BD6">
              <w:rPr>
                <w:sz w:val="18"/>
                <w:szCs w:val="18"/>
                <w:lang w:val="pt-BR"/>
              </w:rPr>
              <w:tab/>
            </w:r>
            <w:r w:rsidRPr="003D3BD6">
              <w:rPr>
                <w:spacing w:val="-2"/>
                <w:sz w:val="18"/>
                <w:szCs w:val="18"/>
                <w:lang w:val="pt-BR"/>
              </w:rPr>
              <w:t>MÉTODO</w:t>
            </w:r>
          </w:p>
          <w:p w14:paraId="754DA2FB" w14:textId="77777777" w:rsidR="007071A1" w:rsidRPr="007071A1" w:rsidRDefault="007071A1" w:rsidP="0058395D">
            <w:pPr>
              <w:pStyle w:val="TableParagraph"/>
              <w:spacing w:before="6" w:line="192" w:lineRule="exact"/>
              <w:ind w:left="68" w:right="991"/>
              <w:jc w:val="both"/>
              <w:rPr>
                <w:sz w:val="18"/>
                <w:szCs w:val="18"/>
              </w:rPr>
            </w:pPr>
            <w:r w:rsidRPr="007071A1">
              <w:rPr>
                <w:spacing w:val="-2"/>
                <w:sz w:val="18"/>
                <w:szCs w:val="18"/>
              </w:rPr>
              <w:t xml:space="preserve">QUIMIOLUMINESCÊNCIA, </w:t>
            </w:r>
            <w:r w:rsidRPr="007071A1">
              <w:rPr>
                <w:sz w:val="18"/>
                <w:szCs w:val="18"/>
              </w:rPr>
              <w:t>APRESENTAÇÃO TESTE.</w:t>
            </w:r>
          </w:p>
        </w:tc>
        <w:tc>
          <w:tcPr>
            <w:tcW w:w="709" w:type="dxa"/>
            <w:vAlign w:val="center"/>
          </w:tcPr>
          <w:p w14:paraId="3E725E49" w14:textId="77777777" w:rsidR="007071A1" w:rsidRPr="007071A1" w:rsidRDefault="007071A1" w:rsidP="0058395D">
            <w:pPr>
              <w:pStyle w:val="TableParagraph"/>
              <w:rPr>
                <w:sz w:val="18"/>
                <w:szCs w:val="18"/>
              </w:rPr>
            </w:pPr>
          </w:p>
          <w:p w14:paraId="356AF49C"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1F283C4A" w14:textId="77777777" w:rsidR="007071A1" w:rsidRPr="007071A1" w:rsidRDefault="007071A1" w:rsidP="0058395D">
            <w:pPr>
              <w:pStyle w:val="TableParagraph"/>
              <w:ind w:left="29" w:right="15"/>
              <w:jc w:val="center"/>
              <w:rPr>
                <w:sz w:val="18"/>
                <w:szCs w:val="18"/>
              </w:rPr>
            </w:pPr>
            <w:r w:rsidRPr="007071A1">
              <w:rPr>
                <w:spacing w:val="-2"/>
                <w:sz w:val="18"/>
                <w:szCs w:val="18"/>
              </w:rPr>
              <w:t>1.400</w:t>
            </w:r>
          </w:p>
        </w:tc>
        <w:tc>
          <w:tcPr>
            <w:tcW w:w="1276" w:type="dxa"/>
            <w:vAlign w:val="center"/>
          </w:tcPr>
          <w:p w14:paraId="7C7FC262"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12,26</w:t>
            </w:r>
          </w:p>
        </w:tc>
        <w:tc>
          <w:tcPr>
            <w:tcW w:w="1276" w:type="dxa"/>
            <w:vAlign w:val="center"/>
          </w:tcPr>
          <w:p w14:paraId="0E02DC8B" w14:textId="77777777" w:rsidR="007071A1" w:rsidRPr="007071A1" w:rsidRDefault="007071A1" w:rsidP="00F457C6">
            <w:pPr>
              <w:pStyle w:val="TableParagraph"/>
              <w:ind w:left="3"/>
              <w:jc w:val="center"/>
              <w:rPr>
                <w:sz w:val="18"/>
                <w:szCs w:val="18"/>
              </w:rPr>
            </w:pPr>
            <w:r w:rsidRPr="007071A1">
              <w:rPr>
                <w:spacing w:val="-6"/>
                <w:sz w:val="18"/>
                <w:szCs w:val="18"/>
              </w:rPr>
              <w:t>R$ 24.520,00</w:t>
            </w:r>
          </w:p>
        </w:tc>
      </w:tr>
      <w:tr w:rsidR="007071A1" w:rsidRPr="007071A1" w14:paraId="1AE0FED0" w14:textId="77777777" w:rsidTr="00F457C6">
        <w:trPr>
          <w:gridAfter w:val="1"/>
          <w:wAfter w:w="291" w:type="dxa"/>
          <w:trHeight w:val="1657"/>
          <w:jc w:val="center"/>
        </w:trPr>
        <w:tc>
          <w:tcPr>
            <w:tcW w:w="516" w:type="dxa"/>
            <w:tcBorders>
              <w:right w:val="single" w:sz="8" w:space="0" w:color="000000"/>
            </w:tcBorders>
            <w:vAlign w:val="center"/>
          </w:tcPr>
          <w:p w14:paraId="3006B549" w14:textId="77777777" w:rsidR="007071A1" w:rsidRPr="007071A1" w:rsidRDefault="007071A1" w:rsidP="0058395D">
            <w:pPr>
              <w:pStyle w:val="TableParagraph"/>
              <w:rPr>
                <w:sz w:val="18"/>
                <w:szCs w:val="18"/>
              </w:rPr>
            </w:pPr>
          </w:p>
          <w:p w14:paraId="4330174C" w14:textId="77777777" w:rsidR="007071A1" w:rsidRPr="007071A1" w:rsidRDefault="007071A1" w:rsidP="0058395D">
            <w:pPr>
              <w:pStyle w:val="TableParagraph"/>
              <w:spacing w:before="1"/>
              <w:ind w:left="32" w:right="10"/>
              <w:jc w:val="center"/>
              <w:rPr>
                <w:sz w:val="18"/>
                <w:szCs w:val="18"/>
              </w:rPr>
            </w:pPr>
            <w:r w:rsidRPr="007071A1">
              <w:rPr>
                <w:spacing w:val="-5"/>
                <w:sz w:val="18"/>
                <w:szCs w:val="18"/>
              </w:rPr>
              <w:t>23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41556B2D" w14:textId="77777777" w:rsidR="007071A1" w:rsidRPr="007071A1" w:rsidRDefault="007071A1" w:rsidP="0058395D">
            <w:pPr>
              <w:pStyle w:val="TableParagraph"/>
              <w:spacing w:before="1"/>
              <w:ind w:left="9"/>
              <w:jc w:val="center"/>
              <w:rPr>
                <w:sz w:val="18"/>
                <w:szCs w:val="18"/>
              </w:rPr>
            </w:pPr>
            <w:r w:rsidRPr="007071A1">
              <w:rPr>
                <w:spacing w:val="-2"/>
                <w:sz w:val="18"/>
                <w:szCs w:val="18"/>
              </w:rPr>
              <w:t>340717</w:t>
            </w:r>
          </w:p>
        </w:tc>
        <w:tc>
          <w:tcPr>
            <w:tcW w:w="3307" w:type="dxa"/>
            <w:gridSpan w:val="2"/>
            <w:tcBorders>
              <w:left w:val="single" w:sz="8" w:space="0" w:color="000000"/>
            </w:tcBorders>
            <w:vAlign w:val="center"/>
          </w:tcPr>
          <w:p w14:paraId="04FD7864" w14:textId="77777777" w:rsidR="007071A1" w:rsidRPr="003D3BD6" w:rsidRDefault="007071A1" w:rsidP="0058395D">
            <w:pPr>
              <w:pStyle w:val="TableParagraph"/>
              <w:tabs>
                <w:tab w:val="left" w:pos="1342"/>
                <w:tab w:val="left" w:pos="2057"/>
                <w:tab w:val="left" w:pos="2240"/>
              </w:tabs>
              <w:spacing w:before="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DE</w:t>
            </w:r>
            <w:r w:rsidRPr="003D3BD6">
              <w:rPr>
                <w:sz w:val="18"/>
                <w:szCs w:val="18"/>
                <w:lang w:val="pt-BR"/>
              </w:rPr>
              <w:tab/>
            </w:r>
            <w:r w:rsidRPr="003D3BD6">
              <w:rPr>
                <w:sz w:val="18"/>
                <w:szCs w:val="18"/>
                <w:lang w:val="pt-BR"/>
              </w:rPr>
              <w:tab/>
            </w:r>
            <w:r w:rsidRPr="003D3BD6">
              <w:rPr>
                <w:spacing w:val="-2"/>
                <w:sz w:val="18"/>
                <w:szCs w:val="18"/>
                <w:lang w:val="pt-BR"/>
              </w:rPr>
              <w:t>ANTICORPOS</w:t>
            </w:r>
          </w:p>
          <w:p w14:paraId="0B003C0B" w14:textId="77777777" w:rsidR="007071A1" w:rsidRPr="003D3BD6" w:rsidRDefault="007071A1" w:rsidP="0058395D">
            <w:pPr>
              <w:pStyle w:val="TableParagraph"/>
              <w:tabs>
                <w:tab w:val="left" w:pos="2415"/>
              </w:tabs>
              <w:spacing w:line="206" w:lineRule="exact"/>
              <w:ind w:left="68" w:right="61"/>
              <w:rPr>
                <w:sz w:val="18"/>
                <w:szCs w:val="18"/>
                <w:lang w:val="pt-BR"/>
              </w:rPr>
            </w:pPr>
            <w:r w:rsidRPr="003D3BD6">
              <w:rPr>
                <w:spacing w:val="-2"/>
                <w:sz w:val="18"/>
                <w:szCs w:val="18"/>
                <w:lang w:val="pt-BR"/>
              </w:rPr>
              <w:t>ANTITIREOGLOBULINA,</w:t>
            </w:r>
            <w:r w:rsidRPr="003D3BD6">
              <w:rPr>
                <w:sz w:val="18"/>
                <w:szCs w:val="18"/>
                <w:lang w:val="pt-BR"/>
              </w:rPr>
              <w:tab/>
            </w:r>
            <w:r w:rsidRPr="003D3BD6">
              <w:rPr>
                <w:spacing w:val="-2"/>
                <w:sz w:val="18"/>
                <w:szCs w:val="18"/>
                <w:lang w:val="pt-BR"/>
              </w:rPr>
              <w:t xml:space="preserve">MÉTODO QUIMIOLUMINESCÊNCIA, </w:t>
            </w:r>
            <w:r w:rsidRPr="003D3BD6">
              <w:rPr>
                <w:sz w:val="18"/>
                <w:szCs w:val="18"/>
                <w:lang w:val="pt-BR"/>
              </w:rPr>
              <w:t>APRESENTAÇÃO TESTE.</w:t>
            </w:r>
          </w:p>
        </w:tc>
        <w:tc>
          <w:tcPr>
            <w:tcW w:w="709" w:type="dxa"/>
            <w:vAlign w:val="center"/>
          </w:tcPr>
          <w:p w14:paraId="588EBAF2" w14:textId="77777777" w:rsidR="007071A1" w:rsidRPr="007071A1" w:rsidRDefault="007071A1" w:rsidP="0058395D">
            <w:pPr>
              <w:pStyle w:val="TableParagraph"/>
              <w:spacing w:before="1"/>
              <w:ind w:left="17" w:right="3"/>
              <w:jc w:val="center"/>
              <w:rPr>
                <w:sz w:val="18"/>
                <w:szCs w:val="18"/>
              </w:rPr>
            </w:pPr>
            <w:r w:rsidRPr="007071A1">
              <w:rPr>
                <w:spacing w:val="-2"/>
                <w:sz w:val="18"/>
                <w:szCs w:val="18"/>
              </w:rPr>
              <w:t>TESTE</w:t>
            </w:r>
          </w:p>
        </w:tc>
        <w:tc>
          <w:tcPr>
            <w:tcW w:w="1417" w:type="dxa"/>
            <w:vAlign w:val="center"/>
          </w:tcPr>
          <w:p w14:paraId="0D72CECC" w14:textId="77777777" w:rsidR="007071A1" w:rsidRPr="007071A1" w:rsidRDefault="007071A1" w:rsidP="0058395D">
            <w:pPr>
              <w:pStyle w:val="TableParagraph"/>
              <w:spacing w:before="1"/>
              <w:ind w:left="29" w:right="15"/>
              <w:jc w:val="center"/>
              <w:rPr>
                <w:sz w:val="18"/>
                <w:szCs w:val="18"/>
              </w:rPr>
            </w:pPr>
            <w:r w:rsidRPr="007071A1">
              <w:rPr>
                <w:spacing w:val="-2"/>
                <w:sz w:val="18"/>
                <w:szCs w:val="18"/>
              </w:rPr>
              <w:t>6.000</w:t>
            </w:r>
          </w:p>
        </w:tc>
        <w:tc>
          <w:tcPr>
            <w:tcW w:w="1276" w:type="dxa"/>
            <w:vAlign w:val="center"/>
          </w:tcPr>
          <w:p w14:paraId="2802CF84"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12,76</w:t>
            </w:r>
          </w:p>
        </w:tc>
        <w:tc>
          <w:tcPr>
            <w:tcW w:w="1276" w:type="dxa"/>
            <w:vAlign w:val="center"/>
          </w:tcPr>
          <w:p w14:paraId="62881D82" w14:textId="77777777" w:rsidR="007071A1" w:rsidRPr="007071A1" w:rsidRDefault="007071A1" w:rsidP="00F457C6">
            <w:pPr>
              <w:pStyle w:val="TableParagraph"/>
              <w:ind w:left="3"/>
              <w:jc w:val="center"/>
              <w:rPr>
                <w:sz w:val="18"/>
                <w:szCs w:val="18"/>
              </w:rPr>
            </w:pPr>
            <w:r w:rsidRPr="007071A1">
              <w:rPr>
                <w:spacing w:val="-6"/>
                <w:sz w:val="18"/>
                <w:szCs w:val="18"/>
              </w:rPr>
              <w:t>R$ 76.560,00</w:t>
            </w:r>
          </w:p>
        </w:tc>
      </w:tr>
      <w:tr w:rsidR="007071A1" w:rsidRPr="007071A1" w14:paraId="74A2AB3E" w14:textId="77777777" w:rsidTr="00F457C6">
        <w:trPr>
          <w:gridAfter w:val="1"/>
          <w:wAfter w:w="291" w:type="dxa"/>
          <w:trHeight w:val="1655"/>
          <w:jc w:val="center"/>
        </w:trPr>
        <w:tc>
          <w:tcPr>
            <w:tcW w:w="516" w:type="dxa"/>
            <w:tcBorders>
              <w:top w:val="nil"/>
              <w:right w:val="single" w:sz="8" w:space="0" w:color="000000"/>
            </w:tcBorders>
            <w:vAlign w:val="center"/>
          </w:tcPr>
          <w:p w14:paraId="3E7215D4" w14:textId="77777777" w:rsidR="007071A1" w:rsidRPr="007071A1" w:rsidRDefault="007071A1" w:rsidP="0058395D">
            <w:pPr>
              <w:pStyle w:val="TableParagraph"/>
              <w:ind w:left="32" w:right="10"/>
              <w:jc w:val="center"/>
              <w:rPr>
                <w:sz w:val="18"/>
                <w:szCs w:val="18"/>
              </w:rPr>
            </w:pPr>
            <w:r w:rsidRPr="007071A1">
              <w:rPr>
                <w:spacing w:val="-5"/>
                <w:sz w:val="18"/>
                <w:szCs w:val="18"/>
              </w:rPr>
              <w:t>24</w:t>
            </w:r>
          </w:p>
        </w:tc>
        <w:tc>
          <w:tcPr>
            <w:tcW w:w="992" w:type="dxa"/>
            <w:gridSpan w:val="2"/>
            <w:tcBorders>
              <w:top w:val="nil"/>
              <w:left w:val="single" w:sz="8" w:space="0" w:color="000000"/>
              <w:right w:val="single" w:sz="8" w:space="0" w:color="000000"/>
            </w:tcBorders>
            <w:vAlign w:val="center"/>
          </w:tcPr>
          <w:p w14:paraId="6A520AC4" w14:textId="77777777" w:rsidR="007071A1" w:rsidRPr="007071A1" w:rsidRDefault="007071A1" w:rsidP="0058395D">
            <w:pPr>
              <w:pStyle w:val="TableParagraph"/>
              <w:ind w:left="9"/>
              <w:jc w:val="center"/>
              <w:rPr>
                <w:sz w:val="18"/>
                <w:szCs w:val="18"/>
              </w:rPr>
            </w:pPr>
            <w:r w:rsidRPr="007071A1">
              <w:rPr>
                <w:spacing w:val="-2"/>
                <w:sz w:val="18"/>
                <w:szCs w:val="18"/>
              </w:rPr>
              <w:t>340721</w:t>
            </w:r>
          </w:p>
        </w:tc>
        <w:tc>
          <w:tcPr>
            <w:tcW w:w="3307" w:type="dxa"/>
            <w:gridSpan w:val="2"/>
            <w:tcBorders>
              <w:top w:val="nil"/>
              <w:left w:val="single" w:sz="8" w:space="0" w:color="000000"/>
            </w:tcBorders>
            <w:vAlign w:val="center"/>
          </w:tcPr>
          <w:p w14:paraId="6873E6BB" w14:textId="77777777" w:rsidR="007071A1" w:rsidRPr="003D3BD6" w:rsidRDefault="007071A1" w:rsidP="0058395D">
            <w:pPr>
              <w:pStyle w:val="TableParagraph"/>
              <w:tabs>
                <w:tab w:val="left" w:pos="1342"/>
                <w:tab w:val="left" w:pos="2057"/>
                <w:tab w:val="left" w:pos="2240"/>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w:t>
            </w:r>
            <w:r w:rsidRPr="003D3BD6">
              <w:rPr>
                <w:spacing w:val="-5"/>
                <w:sz w:val="18"/>
                <w:szCs w:val="18"/>
                <w:lang w:val="pt-BR"/>
              </w:rPr>
              <w:t>DE</w:t>
            </w:r>
            <w:r w:rsidRPr="003D3BD6">
              <w:rPr>
                <w:sz w:val="18"/>
                <w:szCs w:val="18"/>
                <w:lang w:val="pt-BR"/>
              </w:rPr>
              <w:tab/>
            </w:r>
            <w:r w:rsidRPr="003D3BD6">
              <w:rPr>
                <w:sz w:val="18"/>
                <w:szCs w:val="18"/>
                <w:lang w:val="pt-BR"/>
              </w:rPr>
              <w:tab/>
            </w:r>
            <w:r w:rsidRPr="003D3BD6">
              <w:rPr>
                <w:spacing w:val="-2"/>
                <w:sz w:val="18"/>
                <w:szCs w:val="18"/>
                <w:lang w:val="pt-BR"/>
              </w:rPr>
              <w:t>ANTICORPOS</w:t>
            </w:r>
          </w:p>
          <w:p w14:paraId="4167727E" w14:textId="77777777" w:rsidR="007071A1" w:rsidRPr="003D3BD6" w:rsidRDefault="007071A1" w:rsidP="0058395D">
            <w:pPr>
              <w:pStyle w:val="TableParagraph"/>
              <w:tabs>
                <w:tab w:val="left" w:pos="2420"/>
              </w:tabs>
              <w:spacing w:line="206" w:lineRule="exact"/>
              <w:ind w:left="68"/>
              <w:rPr>
                <w:sz w:val="18"/>
                <w:szCs w:val="18"/>
                <w:lang w:val="pt-BR"/>
              </w:rPr>
            </w:pPr>
            <w:r w:rsidRPr="003D3BD6">
              <w:rPr>
                <w:spacing w:val="-2"/>
                <w:sz w:val="18"/>
                <w:szCs w:val="18"/>
                <w:lang w:val="pt-BR"/>
              </w:rPr>
              <w:t>ANTITIREOPEROXIDASE,</w:t>
            </w:r>
            <w:r w:rsidRPr="003D3BD6">
              <w:rPr>
                <w:sz w:val="18"/>
                <w:szCs w:val="18"/>
                <w:lang w:val="pt-BR"/>
              </w:rPr>
              <w:tab/>
            </w:r>
            <w:r w:rsidRPr="003D3BD6">
              <w:rPr>
                <w:spacing w:val="-2"/>
                <w:sz w:val="18"/>
                <w:szCs w:val="18"/>
                <w:lang w:val="pt-BR"/>
              </w:rPr>
              <w:t>MÉTODO</w:t>
            </w:r>
          </w:p>
          <w:p w14:paraId="38A02E74" w14:textId="77777777" w:rsidR="007071A1" w:rsidRPr="003D3BD6" w:rsidRDefault="007071A1" w:rsidP="0058395D">
            <w:pPr>
              <w:pStyle w:val="TableParagraph"/>
              <w:spacing w:before="2" w:line="196" w:lineRule="exact"/>
              <w:ind w:left="68"/>
              <w:rPr>
                <w:sz w:val="18"/>
                <w:szCs w:val="18"/>
                <w:lang w:val="pt-BR"/>
              </w:rPr>
            </w:pPr>
            <w:r w:rsidRPr="003D3BD6">
              <w:rPr>
                <w:spacing w:val="-2"/>
                <w:sz w:val="18"/>
                <w:szCs w:val="18"/>
                <w:lang w:val="pt-BR"/>
              </w:rPr>
              <w:t xml:space="preserve">QUIMIOLUMINESCÊNCIA, </w:t>
            </w:r>
            <w:r w:rsidRPr="003D3BD6">
              <w:rPr>
                <w:sz w:val="18"/>
                <w:szCs w:val="18"/>
                <w:lang w:val="pt-BR"/>
              </w:rPr>
              <w:t>APRESENTAÇÃO TESTE.</w:t>
            </w:r>
          </w:p>
        </w:tc>
        <w:tc>
          <w:tcPr>
            <w:tcW w:w="709" w:type="dxa"/>
            <w:tcBorders>
              <w:top w:val="nil"/>
            </w:tcBorders>
            <w:vAlign w:val="center"/>
          </w:tcPr>
          <w:p w14:paraId="127B545D"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tcBorders>
              <w:top w:val="nil"/>
            </w:tcBorders>
            <w:vAlign w:val="center"/>
          </w:tcPr>
          <w:p w14:paraId="4E393AC9" w14:textId="77777777" w:rsidR="007071A1" w:rsidRPr="007071A1" w:rsidRDefault="007071A1" w:rsidP="0058395D">
            <w:pPr>
              <w:pStyle w:val="TableParagraph"/>
              <w:ind w:left="29" w:right="5"/>
              <w:jc w:val="center"/>
              <w:rPr>
                <w:sz w:val="18"/>
                <w:szCs w:val="18"/>
              </w:rPr>
            </w:pPr>
            <w:r w:rsidRPr="007071A1">
              <w:rPr>
                <w:spacing w:val="-2"/>
                <w:sz w:val="18"/>
                <w:szCs w:val="18"/>
              </w:rPr>
              <w:t>6.000</w:t>
            </w:r>
          </w:p>
        </w:tc>
        <w:tc>
          <w:tcPr>
            <w:tcW w:w="1276" w:type="dxa"/>
            <w:tcBorders>
              <w:top w:val="nil"/>
            </w:tcBorders>
            <w:vAlign w:val="center"/>
          </w:tcPr>
          <w:p w14:paraId="70DD685A"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14,61</w:t>
            </w:r>
          </w:p>
        </w:tc>
        <w:tc>
          <w:tcPr>
            <w:tcW w:w="1276" w:type="dxa"/>
            <w:tcBorders>
              <w:top w:val="nil"/>
            </w:tcBorders>
            <w:vAlign w:val="center"/>
          </w:tcPr>
          <w:p w14:paraId="392FAA3D" w14:textId="77777777" w:rsidR="007071A1" w:rsidRPr="007071A1" w:rsidRDefault="007071A1" w:rsidP="00F457C6">
            <w:pPr>
              <w:pStyle w:val="TableParagraph"/>
              <w:ind w:left="3"/>
              <w:jc w:val="center"/>
              <w:rPr>
                <w:sz w:val="18"/>
                <w:szCs w:val="18"/>
              </w:rPr>
            </w:pPr>
            <w:r w:rsidRPr="007071A1">
              <w:rPr>
                <w:spacing w:val="-6"/>
                <w:sz w:val="18"/>
                <w:szCs w:val="18"/>
              </w:rPr>
              <w:t>R$ 87.660,00</w:t>
            </w:r>
          </w:p>
        </w:tc>
      </w:tr>
      <w:tr w:rsidR="007071A1" w:rsidRPr="007071A1" w14:paraId="71CB134D" w14:textId="77777777" w:rsidTr="007071A1">
        <w:trPr>
          <w:gridAfter w:val="1"/>
          <w:wAfter w:w="291" w:type="dxa"/>
          <w:trHeight w:val="560"/>
          <w:jc w:val="center"/>
        </w:trPr>
        <w:tc>
          <w:tcPr>
            <w:tcW w:w="8217" w:type="dxa"/>
            <w:gridSpan w:val="8"/>
            <w:tcBorders>
              <w:top w:val="nil"/>
            </w:tcBorders>
            <w:vAlign w:val="center"/>
          </w:tcPr>
          <w:p w14:paraId="1F90557F" w14:textId="77777777" w:rsidR="007071A1" w:rsidRPr="007071A1" w:rsidRDefault="007071A1" w:rsidP="0058395D">
            <w:pPr>
              <w:pStyle w:val="TableParagraph"/>
              <w:jc w:val="center"/>
              <w:rPr>
                <w:b/>
                <w:sz w:val="18"/>
                <w:szCs w:val="18"/>
              </w:rPr>
            </w:pPr>
            <w:r w:rsidRPr="007071A1">
              <w:rPr>
                <w:b/>
                <w:sz w:val="18"/>
                <w:szCs w:val="18"/>
              </w:rPr>
              <w:t xml:space="preserve">TOTAL GRUPO 01 </w:t>
            </w:r>
          </w:p>
        </w:tc>
        <w:tc>
          <w:tcPr>
            <w:tcW w:w="1276" w:type="dxa"/>
            <w:tcBorders>
              <w:top w:val="nil"/>
            </w:tcBorders>
            <w:vAlign w:val="center"/>
          </w:tcPr>
          <w:p w14:paraId="7F2CB93B" w14:textId="77777777" w:rsidR="007071A1" w:rsidRPr="007071A1" w:rsidRDefault="007071A1" w:rsidP="00F457C6">
            <w:pPr>
              <w:pStyle w:val="TableParagraph"/>
              <w:ind w:left="3"/>
              <w:jc w:val="center"/>
              <w:rPr>
                <w:b/>
                <w:sz w:val="18"/>
                <w:szCs w:val="18"/>
              </w:rPr>
            </w:pPr>
            <w:r w:rsidRPr="007071A1">
              <w:rPr>
                <w:b/>
                <w:sz w:val="18"/>
                <w:szCs w:val="18"/>
              </w:rPr>
              <w:t>R$ 1.485.562,00</w:t>
            </w:r>
          </w:p>
        </w:tc>
      </w:tr>
      <w:tr w:rsidR="007071A1" w:rsidRPr="007071A1" w14:paraId="5C955AEF" w14:textId="77777777" w:rsidTr="00F457C6">
        <w:trPr>
          <w:gridAfter w:val="1"/>
          <w:wAfter w:w="291" w:type="dxa"/>
          <w:trHeight w:val="851"/>
          <w:jc w:val="center"/>
        </w:trPr>
        <w:tc>
          <w:tcPr>
            <w:tcW w:w="516" w:type="dxa"/>
            <w:shd w:val="clear" w:color="auto" w:fill="D0CECE"/>
            <w:textDirection w:val="btLr"/>
            <w:vAlign w:val="center"/>
          </w:tcPr>
          <w:p w14:paraId="16B06F61" w14:textId="77777777" w:rsidR="007071A1" w:rsidRPr="007071A1" w:rsidRDefault="007071A1" w:rsidP="0058395D">
            <w:pPr>
              <w:pStyle w:val="TableParagraph"/>
              <w:spacing w:before="15"/>
              <w:rPr>
                <w:sz w:val="18"/>
                <w:szCs w:val="18"/>
              </w:rPr>
            </w:pPr>
          </w:p>
          <w:p w14:paraId="09ADA034" w14:textId="77777777" w:rsidR="007071A1" w:rsidRPr="007071A1" w:rsidRDefault="007071A1" w:rsidP="0058395D">
            <w:pPr>
              <w:pStyle w:val="TableParagraph"/>
              <w:spacing w:before="1"/>
              <w:ind w:left="194"/>
              <w:rPr>
                <w:b/>
                <w:sz w:val="18"/>
                <w:szCs w:val="18"/>
              </w:rPr>
            </w:pPr>
            <w:r w:rsidRPr="007071A1">
              <w:rPr>
                <w:b/>
                <w:spacing w:val="-4"/>
                <w:sz w:val="18"/>
                <w:szCs w:val="18"/>
              </w:rPr>
              <w:t>ITEM</w:t>
            </w:r>
          </w:p>
        </w:tc>
        <w:tc>
          <w:tcPr>
            <w:tcW w:w="992" w:type="dxa"/>
            <w:gridSpan w:val="2"/>
            <w:shd w:val="clear" w:color="auto" w:fill="D0CECE"/>
            <w:vAlign w:val="center"/>
          </w:tcPr>
          <w:p w14:paraId="64E794B3" w14:textId="77777777" w:rsidR="007071A1" w:rsidRPr="007071A1" w:rsidRDefault="007071A1" w:rsidP="0058395D">
            <w:pPr>
              <w:pStyle w:val="TableParagraph"/>
              <w:spacing w:before="18"/>
              <w:rPr>
                <w:sz w:val="18"/>
                <w:szCs w:val="18"/>
              </w:rPr>
            </w:pPr>
          </w:p>
          <w:p w14:paraId="23407E81" w14:textId="77777777" w:rsidR="007071A1" w:rsidRPr="007071A1" w:rsidRDefault="007071A1" w:rsidP="0058395D">
            <w:pPr>
              <w:pStyle w:val="TableParagraph"/>
              <w:ind w:left="100" w:right="80" w:firstLine="24"/>
              <w:rPr>
                <w:b/>
                <w:sz w:val="18"/>
                <w:szCs w:val="18"/>
              </w:rPr>
            </w:pPr>
            <w:r w:rsidRPr="007071A1">
              <w:rPr>
                <w:b/>
                <w:spacing w:val="-2"/>
                <w:sz w:val="18"/>
                <w:szCs w:val="18"/>
              </w:rPr>
              <w:t>CÓDIGO CATMAT</w:t>
            </w:r>
          </w:p>
        </w:tc>
        <w:tc>
          <w:tcPr>
            <w:tcW w:w="3307" w:type="dxa"/>
            <w:gridSpan w:val="2"/>
            <w:shd w:val="clear" w:color="auto" w:fill="D0CECE"/>
            <w:vAlign w:val="center"/>
          </w:tcPr>
          <w:p w14:paraId="7C41EEC8" w14:textId="77777777" w:rsidR="007071A1" w:rsidRPr="007071A1" w:rsidRDefault="007071A1" w:rsidP="0058395D">
            <w:pPr>
              <w:pStyle w:val="TableParagraph"/>
              <w:spacing w:before="123"/>
              <w:rPr>
                <w:sz w:val="18"/>
                <w:szCs w:val="18"/>
              </w:rPr>
            </w:pPr>
          </w:p>
          <w:p w14:paraId="08725948" w14:textId="77777777" w:rsidR="007071A1" w:rsidRPr="007071A1" w:rsidRDefault="007071A1" w:rsidP="0058395D">
            <w:pPr>
              <w:pStyle w:val="TableParagraph"/>
              <w:spacing w:before="1"/>
              <w:ind w:left="886"/>
              <w:rPr>
                <w:b/>
                <w:sz w:val="18"/>
                <w:szCs w:val="18"/>
              </w:rPr>
            </w:pPr>
            <w:r w:rsidRPr="007071A1">
              <w:rPr>
                <w:b/>
                <w:spacing w:val="-2"/>
                <w:sz w:val="18"/>
                <w:szCs w:val="18"/>
              </w:rPr>
              <w:t>ESPECIFICAÇÃO</w:t>
            </w:r>
          </w:p>
        </w:tc>
        <w:tc>
          <w:tcPr>
            <w:tcW w:w="709" w:type="dxa"/>
            <w:shd w:val="clear" w:color="auto" w:fill="D0CECE"/>
            <w:vAlign w:val="center"/>
          </w:tcPr>
          <w:p w14:paraId="25D7E4EB" w14:textId="77777777" w:rsidR="007071A1" w:rsidRPr="007071A1" w:rsidRDefault="007071A1" w:rsidP="0058395D">
            <w:pPr>
              <w:pStyle w:val="TableParagraph"/>
              <w:spacing w:before="123"/>
              <w:rPr>
                <w:sz w:val="18"/>
                <w:szCs w:val="18"/>
              </w:rPr>
            </w:pPr>
          </w:p>
          <w:p w14:paraId="6675C2F7" w14:textId="77777777" w:rsidR="007071A1" w:rsidRPr="007071A1" w:rsidRDefault="007071A1" w:rsidP="0058395D">
            <w:pPr>
              <w:pStyle w:val="TableParagraph"/>
              <w:spacing w:before="1"/>
              <w:ind w:left="17"/>
              <w:jc w:val="center"/>
              <w:rPr>
                <w:b/>
                <w:sz w:val="18"/>
                <w:szCs w:val="18"/>
              </w:rPr>
            </w:pPr>
            <w:r w:rsidRPr="007071A1">
              <w:rPr>
                <w:b/>
                <w:spacing w:val="-5"/>
                <w:sz w:val="18"/>
                <w:szCs w:val="18"/>
              </w:rPr>
              <w:t>U.F</w:t>
            </w:r>
          </w:p>
        </w:tc>
        <w:tc>
          <w:tcPr>
            <w:tcW w:w="1417" w:type="dxa"/>
            <w:shd w:val="clear" w:color="auto" w:fill="D0CECE"/>
            <w:vAlign w:val="center"/>
          </w:tcPr>
          <w:p w14:paraId="4EC57564" w14:textId="77777777" w:rsidR="007071A1" w:rsidRPr="007071A1" w:rsidRDefault="007071A1" w:rsidP="0058395D">
            <w:pPr>
              <w:pStyle w:val="TableParagraph"/>
              <w:spacing w:before="18"/>
              <w:rPr>
                <w:sz w:val="18"/>
                <w:szCs w:val="18"/>
              </w:rPr>
            </w:pPr>
          </w:p>
          <w:p w14:paraId="08355A3E" w14:textId="77777777" w:rsidR="007071A1" w:rsidRPr="007071A1" w:rsidRDefault="007071A1" w:rsidP="0058395D">
            <w:pPr>
              <w:pStyle w:val="TableParagraph"/>
              <w:ind w:left="263" w:right="11" w:hanging="154"/>
              <w:rPr>
                <w:b/>
                <w:sz w:val="18"/>
                <w:szCs w:val="18"/>
              </w:rPr>
            </w:pPr>
            <w:r w:rsidRPr="007071A1">
              <w:rPr>
                <w:b/>
                <w:spacing w:val="-2"/>
                <w:sz w:val="18"/>
                <w:szCs w:val="18"/>
              </w:rPr>
              <w:t>QUANTIDAD</w:t>
            </w:r>
            <w:r w:rsidRPr="007071A1">
              <w:rPr>
                <w:b/>
                <w:sz w:val="18"/>
                <w:szCs w:val="18"/>
              </w:rPr>
              <w:t>E ANUAL</w:t>
            </w:r>
          </w:p>
        </w:tc>
        <w:tc>
          <w:tcPr>
            <w:tcW w:w="1276" w:type="dxa"/>
            <w:shd w:val="clear" w:color="auto" w:fill="D0CECE"/>
            <w:vAlign w:val="center"/>
          </w:tcPr>
          <w:p w14:paraId="01D3B8FF" w14:textId="77777777" w:rsidR="007071A1" w:rsidRPr="007071A1" w:rsidRDefault="007071A1" w:rsidP="0058395D">
            <w:pPr>
              <w:pStyle w:val="TableParagraph"/>
              <w:spacing w:before="19"/>
              <w:ind w:left="171" w:right="156" w:hanging="1"/>
              <w:jc w:val="center"/>
              <w:rPr>
                <w:b/>
                <w:sz w:val="18"/>
                <w:szCs w:val="18"/>
              </w:rPr>
            </w:pPr>
            <w:r w:rsidRPr="007071A1">
              <w:rPr>
                <w:b/>
                <w:spacing w:val="-2"/>
                <w:sz w:val="18"/>
                <w:szCs w:val="18"/>
              </w:rPr>
              <w:t xml:space="preserve">VALOR </w:t>
            </w:r>
            <w:r w:rsidRPr="007071A1">
              <w:rPr>
                <w:b/>
                <w:spacing w:val="-4"/>
                <w:sz w:val="18"/>
                <w:szCs w:val="18"/>
              </w:rPr>
              <w:t>MÉDIO</w:t>
            </w:r>
          </w:p>
          <w:p w14:paraId="326CB227" w14:textId="77777777" w:rsidR="007071A1" w:rsidRPr="007071A1" w:rsidRDefault="007071A1" w:rsidP="0058395D">
            <w:pPr>
              <w:pStyle w:val="TableParagraph"/>
              <w:spacing w:before="1" w:line="206" w:lineRule="exact"/>
              <w:ind w:left="140" w:right="123" w:hanging="3"/>
              <w:jc w:val="center"/>
              <w:rPr>
                <w:b/>
                <w:sz w:val="18"/>
                <w:szCs w:val="18"/>
              </w:rPr>
            </w:pPr>
            <w:r w:rsidRPr="007071A1">
              <w:rPr>
                <w:b/>
                <w:spacing w:val="-2"/>
                <w:sz w:val="18"/>
                <w:szCs w:val="18"/>
              </w:rPr>
              <w:t>UNITÁRIO ESTIMADO</w:t>
            </w:r>
          </w:p>
        </w:tc>
        <w:tc>
          <w:tcPr>
            <w:tcW w:w="1276" w:type="dxa"/>
            <w:shd w:val="clear" w:color="auto" w:fill="D0CECE"/>
            <w:vAlign w:val="center"/>
          </w:tcPr>
          <w:p w14:paraId="0EFB5FC2" w14:textId="77777777" w:rsidR="007071A1" w:rsidRPr="007071A1" w:rsidRDefault="007071A1" w:rsidP="0058395D">
            <w:pPr>
              <w:pStyle w:val="TableParagraph"/>
              <w:spacing w:before="86"/>
              <w:ind w:left="72" w:right="65"/>
              <w:jc w:val="center"/>
              <w:rPr>
                <w:b/>
                <w:sz w:val="18"/>
                <w:szCs w:val="18"/>
              </w:rPr>
            </w:pPr>
            <w:r w:rsidRPr="007071A1">
              <w:rPr>
                <w:b/>
                <w:sz w:val="18"/>
                <w:szCs w:val="18"/>
              </w:rPr>
              <w:t>VALOR</w:t>
            </w:r>
            <w:r w:rsidRPr="007071A1">
              <w:rPr>
                <w:b/>
                <w:spacing w:val="-14"/>
                <w:sz w:val="18"/>
                <w:szCs w:val="18"/>
              </w:rPr>
              <w:t xml:space="preserve"> </w:t>
            </w:r>
            <w:r w:rsidRPr="007071A1">
              <w:rPr>
                <w:b/>
                <w:sz w:val="18"/>
                <w:szCs w:val="18"/>
              </w:rPr>
              <w:t xml:space="preserve">TOTAL </w:t>
            </w:r>
            <w:r w:rsidRPr="007071A1">
              <w:rPr>
                <w:b/>
                <w:spacing w:val="-2"/>
                <w:sz w:val="18"/>
                <w:szCs w:val="18"/>
              </w:rPr>
              <w:t>ANUAL ESTIMADO</w:t>
            </w:r>
          </w:p>
        </w:tc>
      </w:tr>
      <w:tr w:rsidR="007071A1" w:rsidRPr="007071A1" w14:paraId="6EBD7907" w14:textId="77777777" w:rsidTr="007071A1">
        <w:trPr>
          <w:gridAfter w:val="1"/>
          <w:wAfter w:w="291" w:type="dxa"/>
          <w:trHeight w:val="564"/>
          <w:jc w:val="center"/>
        </w:trPr>
        <w:tc>
          <w:tcPr>
            <w:tcW w:w="9493" w:type="dxa"/>
            <w:gridSpan w:val="9"/>
            <w:tcBorders>
              <w:top w:val="nil"/>
            </w:tcBorders>
            <w:vAlign w:val="center"/>
          </w:tcPr>
          <w:p w14:paraId="68CE6B46" w14:textId="77777777" w:rsidR="007071A1" w:rsidRPr="003D3BD6" w:rsidRDefault="007071A1" w:rsidP="0058395D">
            <w:pPr>
              <w:pStyle w:val="TableParagraph"/>
              <w:jc w:val="center"/>
              <w:rPr>
                <w:b/>
                <w:sz w:val="18"/>
                <w:szCs w:val="18"/>
                <w:lang w:val="pt-BR"/>
              </w:rPr>
            </w:pPr>
            <w:r w:rsidRPr="003D3BD6">
              <w:rPr>
                <w:b/>
                <w:sz w:val="18"/>
                <w:szCs w:val="18"/>
                <w:lang w:val="pt-BR"/>
              </w:rPr>
              <w:t>GRUPO 02 – ITENS 25 A 40</w:t>
            </w:r>
          </w:p>
          <w:p w14:paraId="51F63E36" w14:textId="77777777" w:rsidR="007071A1" w:rsidRPr="003D3BD6" w:rsidRDefault="007071A1" w:rsidP="0058395D">
            <w:pPr>
              <w:pStyle w:val="TableParagraph"/>
              <w:jc w:val="center"/>
              <w:rPr>
                <w:b/>
                <w:sz w:val="18"/>
                <w:szCs w:val="18"/>
                <w:lang w:val="pt-BR"/>
              </w:rPr>
            </w:pPr>
            <w:r w:rsidRPr="003D3BD6">
              <w:rPr>
                <w:b/>
                <w:sz w:val="18"/>
                <w:szCs w:val="18"/>
                <w:lang w:val="pt-BR"/>
              </w:rPr>
              <w:t>MARCADORES</w:t>
            </w:r>
            <w:r w:rsidRPr="003D3BD6">
              <w:rPr>
                <w:b/>
                <w:spacing w:val="6"/>
                <w:sz w:val="18"/>
                <w:szCs w:val="18"/>
                <w:lang w:val="pt-BR"/>
              </w:rPr>
              <w:t xml:space="preserve"> </w:t>
            </w:r>
            <w:r w:rsidRPr="003D3BD6">
              <w:rPr>
                <w:b/>
                <w:sz w:val="18"/>
                <w:szCs w:val="18"/>
                <w:lang w:val="pt-BR"/>
              </w:rPr>
              <w:t>SOROLÓGICOS</w:t>
            </w:r>
            <w:r w:rsidRPr="003D3BD6">
              <w:rPr>
                <w:b/>
                <w:spacing w:val="6"/>
                <w:sz w:val="18"/>
                <w:szCs w:val="18"/>
                <w:lang w:val="pt-BR"/>
              </w:rPr>
              <w:t xml:space="preserve"> </w:t>
            </w:r>
            <w:r w:rsidRPr="003D3BD6">
              <w:rPr>
                <w:b/>
                <w:sz w:val="18"/>
                <w:szCs w:val="18"/>
                <w:lang w:val="pt-BR"/>
              </w:rPr>
              <w:t>DE</w:t>
            </w:r>
            <w:r w:rsidRPr="003D3BD6">
              <w:rPr>
                <w:b/>
                <w:spacing w:val="4"/>
                <w:sz w:val="18"/>
                <w:szCs w:val="18"/>
                <w:lang w:val="pt-BR"/>
              </w:rPr>
              <w:t xml:space="preserve"> </w:t>
            </w:r>
            <w:r w:rsidRPr="003D3BD6">
              <w:rPr>
                <w:b/>
                <w:sz w:val="18"/>
                <w:szCs w:val="18"/>
                <w:lang w:val="pt-BR"/>
              </w:rPr>
              <w:t>DOENÇAS</w:t>
            </w:r>
            <w:r w:rsidRPr="003D3BD6">
              <w:rPr>
                <w:b/>
                <w:spacing w:val="8"/>
                <w:sz w:val="18"/>
                <w:szCs w:val="18"/>
                <w:lang w:val="pt-BR"/>
              </w:rPr>
              <w:t xml:space="preserve"> </w:t>
            </w:r>
            <w:r w:rsidRPr="003D3BD6">
              <w:rPr>
                <w:b/>
                <w:sz w:val="18"/>
                <w:szCs w:val="18"/>
                <w:lang w:val="pt-BR"/>
              </w:rPr>
              <w:t>INFECCIOSAS</w:t>
            </w:r>
          </w:p>
        </w:tc>
      </w:tr>
      <w:tr w:rsidR="007071A1" w:rsidRPr="007071A1" w14:paraId="20EF50D0" w14:textId="77777777" w:rsidTr="00F457C6">
        <w:trPr>
          <w:gridAfter w:val="1"/>
          <w:wAfter w:w="291" w:type="dxa"/>
          <w:trHeight w:val="1678"/>
          <w:jc w:val="center"/>
        </w:trPr>
        <w:tc>
          <w:tcPr>
            <w:tcW w:w="516" w:type="dxa"/>
            <w:tcBorders>
              <w:right w:val="single" w:sz="8" w:space="0" w:color="000000"/>
            </w:tcBorders>
            <w:vAlign w:val="center"/>
          </w:tcPr>
          <w:p w14:paraId="5EADDCBA" w14:textId="77777777" w:rsidR="007071A1" w:rsidRPr="007071A1" w:rsidRDefault="007071A1" w:rsidP="0058395D">
            <w:pPr>
              <w:pStyle w:val="TableParagraph"/>
              <w:ind w:left="32" w:right="10"/>
              <w:jc w:val="center"/>
              <w:rPr>
                <w:sz w:val="18"/>
                <w:szCs w:val="18"/>
              </w:rPr>
            </w:pPr>
            <w:r w:rsidRPr="007071A1">
              <w:rPr>
                <w:spacing w:val="-5"/>
                <w:sz w:val="18"/>
                <w:szCs w:val="18"/>
              </w:rPr>
              <w:t>25</w:t>
            </w:r>
          </w:p>
        </w:tc>
        <w:tc>
          <w:tcPr>
            <w:tcW w:w="992" w:type="dxa"/>
            <w:gridSpan w:val="2"/>
            <w:tcBorders>
              <w:left w:val="single" w:sz="8" w:space="0" w:color="000000"/>
              <w:bottom w:val="single" w:sz="8" w:space="0" w:color="000000"/>
              <w:right w:val="single" w:sz="8" w:space="0" w:color="000000"/>
            </w:tcBorders>
            <w:vAlign w:val="center"/>
          </w:tcPr>
          <w:p w14:paraId="65C479D2" w14:textId="77777777" w:rsidR="007071A1" w:rsidRPr="007071A1" w:rsidRDefault="007071A1" w:rsidP="0058395D">
            <w:pPr>
              <w:pStyle w:val="TableParagraph"/>
              <w:ind w:left="9"/>
              <w:jc w:val="center"/>
              <w:rPr>
                <w:sz w:val="18"/>
                <w:szCs w:val="18"/>
              </w:rPr>
            </w:pPr>
            <w:r w:rsidRPr="007071A1">
              <w:rPr>
                <w:spacing w:val="-2"/>
                <w:sz w:val="18"/>
                <w:szCs w:val="18"/>
              </w:rPr>
              <w:t>352205</w:t>
            </w:r>
          </w:p>
        </w:tc>
        <w:tc>
          <w:tcPr>
            <w:tcW w:w="3307" w:type="dxa"/>
            <w:gridSpan w:val="2"/>
            <w:tcBorders>
              <w:left w:val="single" w:sz="8" w:space="0" w:color="000000"/>
            </w:tcBorders>
            <w:vAlign w:val="center"/>
          </w:tcPr>
          <w:p w14:paraId="3D8253DE" w14:textId="77777777" w:rsidR="007071A1" w:rsidRPr="003D3BD6" w:rsidRDefault="007071A1" w:rsidP="0058395D">
            <w:pPr>
              <w:pStyle w:val="TableParagraph"/>
              <w:tabs>
                <w:tab w:val="left" w:pos="1342"/>
                <w:tab w:val="left" w:pos="2240"/>
                <w:tab w:val="left" w:pos="2418"/>
              </w:tabs>
              <w:spacing w:before="196"/>
              <w:ind w:left="68" w:right="47"/>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AUTOMAÇÃO, TIPO DE ANÁLISE QUANTITATIVO DE</w:t>
            </w:r>
            <w:r w:rsidRPr="003D3BD6">
              <w:rPr>
                <w:spacing w:val="40"/>
                <w:sz w:val="18"/>
                <w:szCs w:val="18"/>
                <w:lang w:val="pt-BR"/>
              </w:rPr>
              <w:t xml:space="preserve"> </w:t>
            </w:r>
            <w:r w:rsidRPr="003D3BD6">
              <w:rPr>
                <w:spacing w:val="-2"/>
                <w:sz w:val="18"/>
                <w:szCs w:val="18"/>
                <w:lang w:val="pt-BR"/>
              </w:rPr>
              <w:t xml:space="preserve">HBSAG, MÉTODO QUIMIOLUMINESCÊNCIA, </w:t>
            </w:r>
            <w:r w:rsidRPr="003D3BD6">
              <w:rPr>
                <w:sz w:val="18"/>
                <w:szCs w:val="18"/>
                <w:lang w:val="pt-BR"/>
              </w:rPr>
              <w:t>APRESENTAÇÃO TESTE</w:t>
            </w:r>
          </w:p>
        </w:tc>
        <w:tc>
          <w:tcPr>
            <w:tcW w:w="709" w:type="dxa"/>
            <w:vAlign w:val="center"/>
          </w:tcPr>
          <w:p w14:paraId="35BDAC5F"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7026F1CF" w14:textId="77777777" w:rsidR="007071A1" w:rsidRPr="007071A1" w:rsidRDefault="007071A1" w:rsidP="0058395D">
            <w:pPr>
              <w:pStyle w:val="TableParagraph"/>
              <w:ind w:left="29" w:right="5"/>
              <w:jc w:val="center"/>
              <w:rPr>
                <w:sz w:val="18"/>
                <w:szCs w:val="18"/>
              </w:rPr>
            </w:pPr>
            <w:r w:rsidRPr="007071A1">
              <w:rPr>
                <w:spacing w:val="-2"/>
                <w:sz w:val="18"/>
                <w:szCs w:val="18"/>
              </w:rPr>
              <w:t>9.700</w:t>
            </w:r>
          </w:p>
        </w:tc>
        <w:tc>
          <w:tcPr>
            <w:tcW w:w="1276" w:type="dxa"/>
            <w:vAlign w:val="center"/>
          </w:tcPr>
          <w:p w14:paraId="7841DC4D"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11,70</w:t>
            </w:r>
          </w:p>
        </w:tc>
        <w:tc>
          <w:tcPr>
            <w:tcW w:w="1276" w:type="dxa"/>
            <w:vAlign w:val="center"/>
          </w:tcPr>
          <w:p w14:paraId="3D632E2D" w14:textId="77777777" w:rsidR="007071A1" w:rsidRPr="007071A1" w:rsidRDefault="007071A1" w:rsidP="00F457C6">
            <w:pPr>
              <w:pStyle w:val="TableParagraph"/>
              <w:ind w:left="3"/>
              <w:jc w:val="center"/>
              <w:rPr>
                <w:sz w:val="18"/>
                <w:szCs w:val="18"/>
              </w:rPr>
            </w:pPr>
            <w:r w:rsidRPr="007071A1">
              <w:rPr>
                <w:spacing w:val="-6"/>
                <w:sz w:val="18"/>
                <w:szCs w:val="18"/>
              </w:rPr>
              <w:t>R$ 113.490,00</w:t>
            </w:r>
          </w:p>
        </w:tc>
      </w:tr>
      <w:tr w:rsidR="007071A1" w:rsidRPr="007071A1" w14:paraId="63216C72" w14:textId="77777777" w:rsidTr="00F457C6">
        <w:trPr>
          <w:gridAfter w:val="1"/>
          <w:wAfter w:w="291" w:type="dxa"/>
          <w:trHeight w:val="1895"/>
          <w:jc w:val="center"/>
        </w:trPr>
        <w:tc>
          <w:tcPr>
            <w:tcW w:w="516" w:type="dxa"/>
            <w:tcBorders>
              <w:right w:val="single" w:sz="8" w:space="0" w:color="000000"/>
            </w:tcBorders>
            <w:vAlign w:val="center"/>
          </w:tcPr>
          <w:p w14:paraId="52EDBD2B" w14:textId="77777777" w:rsidR="007071A1" w:rsidRPr="007071A1" w:rsidRDefault="007071A1" w:rsidP="0058395D">
            <w:pPr>
              <w:pStyle w:val="TableParagraph"/>
              <w:spacing w:before="1"/>
              <w:ind w:left="32" w:right="10"/>
              <w:jc w:val="center"/>
              <w:rPr>
                <w:sz w:val="18"/>
                <w:szCs w:val="18"/>
              </w:rPr>
            </w:pPr>
            <w:r w:rsidRPr="007071A1">
              <w:rPr>
                <w:spacing w:val="-5"/>
                <w:sz w:val="18"/>
                <w:szCs w:val="18"/>
              </w:rPr>
              <w:t>26</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7080F6E6" w14:textId="77777777" w:rsidR="007071A1" w:rsidRPr="007071A1" w:rsidRDefault="007071A1" w:rsidP="0058395D">
            <w:pPr>
              <w:pStyle w:val="TableParagraph"/>
              <w:spacing w:before="1"/>
              <w:ind w:left="9"/>
              <w:jc w:val="center"/>
              <w:rPr>
                <w:sz w:val="18"/>
                <w:szCs w:val="18"/>
              </w:rPr>
            </w:pPr>
            <w:r w:rsidRPr="007071A1">
              <w:rPr>
                <w:spacing w:val="-2"/>
                <w:sz w:val="18"/>
                <w:szCs w:val="18"/>
              </w:rPr>
              <w:t>400448</w:t>
            </w:r>
          </w:p>
        </w:tc>
        <w:tc>
          <w:tcPr>
            <w:tcW w:w="3307" w:type="dxa"/>
            <w:gridSpan w:val="2"/>
            <w:tcBorders>
              <w:left w:val="single" w:sz="8" w:space="0" w:color="000000"/>
            </w:tcBorders>
            <w:vAlign w:val="center"/>
          </w:tcPr>
          <w:p w14:paraId="1E8CD77C" w14:textId="77777777" w:rsidR="007071A1" w:rsidRPr="003D3BD6" w:rsidRDefault="007071A1" w:rsidP="0058395D">
            <w:pPr>
              <w:pStyle w:val="TableParagraph"/>
              <w:spacing w:before="1"/>
              <w:rPr>
                <w:sz w:val="18"/>
                <w:szCs w:val="18"/>
                <w:lang w:val="pt-BR"/>
              </w:rPr>
            </w:pPr>
          </w:p>
          <w:p w14:paraId="1C336254" w14:textId="77777777" w:rsidR="007071A1" w:rsidRPr="003D3BD6" w:rsidRDefault="007071A1" w:rsidP="0058395D">
            <w:pPr>
              <w:pStyle w:val="TableParagraph"/>
              <w:tabs>
                <w:tab w:val="left" w:pos="737"/>
                <w:tab w:val="left" w:pos="1246"/>
                <w:tab w:val="left" w:pos="1342"/>
                <w:tab w:val="left" w:pos="1597"/>
                <w:tab w:val="left" w:pos="1957"/>
                <w:tab w:val="left" w:pos="2240"/>
                <w:tab w:val="left" w:pos="2415"/>
              </w:tabs>
              <w:ind w:left="68" w:right="58"/>
              <w:rPr>
                <w:sz w:val="18"/>
                <w:szCs w:val="18"/>
                <w:lang w:val="pt-BR"/>
              </w:rPr>
            </w:pPr>
            <w:r w:rsidRPr="003D3BD6">
              <w:rPr>
                <w:spacing w:val="-2"/>
                <w:sz w:val="18"/>
                <w:szCs w:val="18"/>
                <w:lang w:val="pt-BR"/>
              </w:rPr>
              <w:t>REAGENTE</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pacing w:val="-2"/>
                <w:sz w:val="18"/>
                <w:szCs w:val="18"/>
                <w:lang w:val="pt-BR"/>
              </w:rPr>
              <w:t>DIAGNÓSTICO CLÍNICO,</w:t>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z w:val="18"/>
                <w:szCs w:val="18"/>
                <w:lang w:val="pt-BR"/>
              </w:rPr>
              <w:tab/>
            </w:r>
            <w:r w:rsidRPr="003D3BD6">
              <w:rPr>
                <w:spacing w:val="-2"/>
                <w:sz w:val="18"/>
                <w:szCs w:val="18"/>
                <w:lang w:val="pt-BR"/>
              </w:rPr>
              <w:t>CONJUNTO COMPLETO</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pacing w:val="-2"/>
                <w:sz w:val="18"/>
                <w:szCs w:val="18"/>
                <w:lang w:val="pt-BR"/>
              </w:rPr>
              <w:t xml:space="preserve">AUTOMAÇÃO, </w:t>
            </w:r>
            <w:r w:rsidRPr="003D3BD6">
              <w:rPr>
                <w:sz w:val="18"/>
                <w:szCs w:val="18"/>
                <w:lang w:val="pt-BR"/>
              </w:rPr>
              <w:t xml:space="preserve">TIPO DE ANÁLISE QUANTITATIVO </w:t>
            </w:r>
            <w:r w:rsidRPr="003D3BD6">
              <w:rPr>
                <w:spacing w:val="-6"/>
                <w:sz w:val="18"/>
                <w:szCs w:val="18"/>
                <w:lang w:val="pt-BR"/>
              </w:rPr>
              <w:t>DE</w:t>
            </w:r>
            <w:r w:rsidRPr="003D3BD6">
              <w:rPr>
                <w:spacing w:val="-4"/>
                <w:sz w:val="18"/>
                <w:szCs w:val="18"/>
                <w:lang w:val="pt-BR"/>
              </w:rPr>
              <w:t>ANTI</w:t>
            </w:r>
            <w:r w:rsidRPr="003D3BD6">
              <w:rPr>
                <w:sz w:val="18"/>
                <w:szCs w:val="18"/>
                <w:lang w:val="pt-BR"/>
              </w:rPr>
              <w:tab/>
            </w:r>
            <w:r w:rsidRPr="003D3BD6">
              <w:rPr>
                <w:sz w:val="18"/>
                <w:szCs w:val="18"/>
                <w:lang w:val="pt-BR"/>
              </w:rPr>
              <w:tab/>
            </w:r>
            <w:r w:rsidRPr="003D3BD6">
              <w:rPr>
                <w:sz w:val="18"/>
                <w:szCs w:val="18"/>
                <w:lang w:val="pt-BR"/>
              </w:rPr>
              <w:tab/>
            </w:r>
            <w:r w:rsidRPr="003D3BD6">
              <w:rPr>
                <w:spacing w:val="-4"/>
                <w:sz w:val="18"/>
                <w:szCs w:val="18"/>
                <w:lang w:val="pt-BR"/>
              </w:rPr>
              <w:t>HBS,</w:t>
            </w:r>
            <w:r w:rsidRPr="003D3BD6">
              <w:rPr>
                <w:sz w:val="18"/>
                <w:szCs w:val="18"/>
                <w:lang w:val="pt-BR"/>
              </w:rPr>
              <w:tab/>
            </w:r>
            <w:r w:rsidRPr="003D3BD6">
              <w:rPr>
                <w:sz w:val="18"/>
                <w:szCs w:val="18"/>
                <w:lang w:val="pt-BR"/>
              </w:rPr>
              <w:tab/>
            </w:r>
            <w:r w:rsidRPr="003D3BD6">
              <w:rPr>
                <w:spacing w:val="-2"/>
                <w:sz w:val="18"/>
                <w:szCs w:val="18"/>
                <w:lang w:val="pt-BR"/>
              </w:rPr>
              <w:t>MÉTODO QUIMIOLUMINESCÊNCIA, A</w:t>
            </w:r>
            <w:r w:rsidRPr="003D3BD6">
              <w:rPr>
                <w:sz w:val="18"/>
                <w:szCs w:val="18"/>
                <w:lang w:val="pt-BR"/>
              </w:rPr>
              <w:t>PRESENTAÇÃO TESTE</w:t>
            </w:r>
          </w:p>
        </w:tc>
        <w:tc>
          <w:tcPr>
            <w:tcW w:w="709" w:type="dxa"/>
            <w:vAlign w:val="center"/>
          </w:tcPr>
          <w:p w14:paraId="48FBBB72" w14:textId="77777777" w:rsidR="007071A1" w:rsidRPr="007071A1" w:rsidRDefault="007071A1" w:rsidP="0058395D">
            <w:pPr>
              <w:pStyle w:val="TableParagraph"/>
              <w:spacing w:before="1"/>
              <w:ind w:left="17" w:right="3"/>
              <w:jc w:val="center"/>
              <w:rPr>
                <w:sz w:val="18"/>
                <w:szCs w:val="18"/>
              </w:rPr>
            </w:pPr>
            <w:r w:rsidRPr="007071A1">
              <w:rPr>
                <w:spacing w:val="-2"/>
                <w:sz w:val="18"/>
                <w:szCs w:val="18"/>
              </w:rPr>
              <w:t>TESTE</w:t>
            </w:r>
          </w:p>
        </w:tc>
        <w:tc>
          <w:tcPr>
            <w:tcW w:w="1417" w:type="dxa"/>
            <w:vAlign w:val="center"/>
          </w:tcPr>
          <w:p w14:paraId="5CDFD583" w14:textId="77777777" w:rsidR="007071A1" w:rsidRPr="007071A1" w:rsidRDefault="007071A1" w:rsidP="0058395D">
            <w:pPr>
              <w:pStyle w:val="TableParagraph"/>
              <w:spacing w:before="1"/>
              <w:ind w:left="29" w:right="5"/>
              <w:jc w:val="center"/>
              <w:rPr>
                <w:sz w:val="18"/>
                <w:szCs w:val="18"/>
              </w:rPr>
            </w:pPr>
            <w:r w:rsidRPr="007071A1">
              <w:rPr>
                <w:spacing w:val="-2"/>
                <w:sz w:val="18"/>
                <w:szCs w:val="18"/>
              </w:rPr>
              <w:t>8.500</w:t>
            </w:r>
          </w:p>
        </w:tc>
        <w:tc>
          <w:tcPr>
            <w:tcW w:w="1276" w:type="dxa"/>
            <w:vAlign w:val="center"/>
          </w:tcPr>
          <w:p w14:paraId="403ADB01"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11,13</w:t>
            </w:r>
          </w:p>
        </w:tc>
        <w:tc>
          <w:tcPr>
            <w:tcW w:w="1276" w:type="dxa"/>
            <w:vAlign w:val="center"/>
          </w:tcPr>
          <w:p w14:paraId="5638FBD1" w14:textId="77777777" w:rsidR="007071A1" w:rsidRPr="007071A1" w:rsidRDefault="007071A1" w:rsidP="00F457C6">
            <w:pPr>
              <w:pStyle w:val="TableParagraph"/>
              <w:ind w:left="3"/>
              <w:jc w:val="center"/>
              <w:rPr>
                <w:sz w:val="18"/>
                <w:szCs w:val="18"/>
              </w:rPr>
            </w:pPr>
            <w:r w:rsidRPr="007071A1">
              <w:rPr>
                <w:spacing w:val="-6"/>
                <w:sz w:val="18"/>
                <w:szCs w:val="18"/>
              </w:rPr>
              <w:t>R$ 94.605,00</w:t>
            </w:r>
          </w:p>
        </w:tc>
      </w:tr>
      <w:tr w:rsidR="007071A1" w:rsidRPr="007071A1" w14:paraId="03502521" w14:textId="77777777" w:rsidTr="00F457C6">
        <w:trPr>
          <w:gridAfter w:val="1"/>
          <w:wAfter w:w="291" w:type="dxa"/>
          <w:trHeight w:val="1619"/>
          <w:jc w:val="center"/>
        </w:trPr>
        <w:tc>
          <w:tcPr>
            <w:tcW w:w="516" w:type="dxa"/>
            <w:tcBorders>
              <w:right w:val="single" w:sz="8" w:space="0" w:color="000000"/>
            </w:tcBorders>
            <w:vAlign w:val="center"/>
          </w:tcPr>
          <w:p w14:paraId="30DACFCD" w14:textId="77777777" w:rsidR="007071A1" w:rsidRPr="007071A1" w:rsidRDefault="007071A1" w:rsidP="0058395D">
            <w:pPr>
              <w:pStyle w:val="TableParagraph"/>
              <w:ind w:left="32" w:right="10"/>
              <w:jc w:val="center"/>
              <w:rPr>
                <w:sz w:val="18"/>
                <w:szCs w:val="18"/>
              </w:rPr>
            </w:pPr>
            <w:r w:rsidRPr="007071A1">
              <w:rPr>
                <w:spacing w:val="-5"/>
                <w:sz w:val="18"/>
                <w:szCs w:val="18"/>
              </w:rPr>
              <w:t>27</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239E38E9" w14:textId="77777777" w:rsidR="007071A1" w:rsidRPr="007071A1" w:rsidRDefault="007071A1" w:rsidP="0058395D">
            <w:pPr>
              <w:pStyle w:val="TableParagraph"/>
              <w:ind w:left="9"/>
              <w:jc w:val="center"/>
              <w:rPr>
                <w:sz w:val="18"/>
                <w:szCs w:val="18"/>
              </w:rPr>
            </w:pPr>
            <w:r w:rsidRPr="007071A1">
              <w:rPr>
                <w:spacing w:val="-2"/>
                <w:sz w:val="18"/>
                <w:szCs w:val="18"/>
              </w:rPr>
              <w:t>356312</w:t>
            </w:r>
          </w:p>
        </w:tc>
        <w:tc>
          <w:tcPr>
            <w:tcW w:w="3307" w:type="dxa"/>
            <w:gridSpan w:val="2"/>
            <w:tcBorders>
              <w:left w:val="single" w:sz="8" w:space="0" w:color="000000"/>
            </w:tcBorders>
            <w:vAlign w:val="center"/>
          </w:tcPr>
          <w:p w14:paraId="07FA0D80" w14:textId="77777777" w:rsidR="007071A1" w:rsidRPr="003D3BD6" w:rsidRDefault="007071A1" w:rsidP="0058395D">
            <w:pPr>
              <w:pStyle w:val="TableParagraph"/>
              <w:tabs>
                <w:tab w:val="left" w:pos="1342"/>
                <w:tab w:val="left" w:pos="2240"/>
              </w:tabs>
              <w:spacing w:before="88"/>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 ANTI-TOXOPLASMA GONDII IgG, MÉTODO QUIMIOLUMINESCÊNCIA, APRESENTAÇÃO TESTE.</w:t>
            </w:r>
          </w:p>
        </w:tc>
        <w:tc>
          <w:tcPr>
            <w:tcW w:w="709" w:type="dxa"/>
            <w:vAlign w:val="center"/>
          </w:tcPr>
          <w:p w14:paraId="04D33223"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5CE7C6D7" w14:textId="77777777" w:rsidR="007071A1" w:rsidRPr="007071A1" w:rsidRDefault="007071A1" w:rsidP="0058395D">
            <w:pPr>
              <w:pStyle w:val="TableParagraph"/>
              <w:ind w:left="29" w:right="5"/>
              <w:jc w:val="center"/>
              <w:rPr>
                <w:sz w:val="18"/>
                <w:szCs w:val="18"/>
              </w:rPr>
            </w:pPr>
            <w:r w:rsidRPr="007071A1">
              <w:rPr>
                <w:spacing w:val="-2"/>
                <w:sz w:val="18"/>
                <w:szCs w:val="18"/>
              </w:rPr>
              <w:t>2.200</w:t>
            </w:r>
          </w:p>
        </w:tc>
        <w:tc>
          <w:tcPr>
            <w:tcW w:w="1276" w:type="dxa"/>
            <w:vAlign w:val="center"/>
          </w:tcPr>
          <w:p w14:paraId="3E14DDD2"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13,24</w:t>
            </w:r>
          </w:p>
        </w:tc>
        <w:tc>
          <w:tcPr>
            <w:tcW w:w="1276" w:type="dxa"/>
            <w:vAlign w:val="center"/>
          </w:tcPr>
          <w:p w14:paraId="7E3CF356" w14:textId="77777777" w:rsidR="007071A1" w:rsidRPr="007071A1" w:rsidRDefault="007071A1" w:rsidP="00F457C6">
            <w:pPr>
              <w:pStyle w:val="TableParagraph"/>
              <w:ind w:left="3"/>
              <w:jc w:val="center"/>
              <w:rPr>
                <w:sz w:val="18"/>
                <w:szCs w:val="18"/>
              </w:rPr>
            </w:pPr>
            <w:r w:rsidRPr="007071A1">
              <w:rPr>
                <w:spacing w:val="-6"/>
                <w:sz w:val="18"/>
                <w:szCs w:val="18"/>
              </w:rPr>
              <w:t>R$ 29.128,00</w:t>
            </w:r>
          </w:p>
        </w:tc>
      </w:tr>
      <w:tr w:rsidR="007071A1" w:rsidRPr="007071A1" w14:paraId="3403EDEA" w14:textId="77777777" w:rsidTr="00F457C6">
        <w:trPr>
          <w:gridAfter w:val="1"/>
          <w:wAfter w:w="291" w:type="dxa"/>
          <w:trHeight w:val="1664"/>
          <w:jc w:val="center"/>
        </w:trPr>
        <w:tc>
          <w:tcPr>
            <w:tcW w:w="516" w:type="dxa"/>
            <w:tcBorders>
              <w:right w:val="single" w:sz="8" w:space="0" w:color="000000"/>
            </w:tcBorders>
            <w:vAlign w:val="center"/>
          </w:tcPr>
          <w:p w14:paraId="79F190DD" w14:textId="77777777" w:rsidR="007071A1" w:rsidRPr="007071A1" w:rsidRDefault="007071A1" w:rsidP="0058395D">
            <w:pPr>
              <w:pStyle w:val="TableParagraph"/>
              <w:ind w:left="32" w:right="10"/>
              <w:jc w:val="center"/>
              <w:rPr>
                <w:sz w:val="18"/>
                <w:szCs w:val="18"/>
              </w:rPr>
            </w:pPr>
            <w:r w:rsidRPr="007071A1">
              <w:rPr>
                <w:spacing w:val="-5"/>
                <w:sz w:val="18"/>
                <w:szCs w:val="18"/>
              </w:rPr>
              <w:t>28</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3958E0D8" w14:textId="77777777" w:rsidR="007071A1" w:rsidRPr="007071A1" w:rsidRDefault="007071A1" w:rsidP="0058395D">
            <w:pPr>
              <w:pStyle w:val="TableParagraph"/>
              <w:ind w:left="9"/>
              <w:jc w:val="center"/>
              <w:rPr>
                <w:sz w:val="18"/>
                <w:szCs w:val="18"/>
              </w:rPr>
            </w:pPr>
            <w:r w:rsidRPr="007071A1">
              <w:rPr>
                <w:spacing w:val="-2"/>
                <w:sz w:val="18"/>
                <w:szCs w:val="18"/>
              </w:rPr>
              <w:t>356313</w:t>
            </w:r>
          </w:p>
        </w:tc>
        <w:tc>
          <w:tcPr>
            <w:tcW w:w="3307" w:type="dxa"/>
            <w:gridSpan w:val="2"/>
            <w:tcBorders>
              <w:left w:val="single" w:sz="8" w:space="0" w:color="000000"/>
            </w:tcBorders>
            <w:vAlign w:val="center"/>
          </w:tcPr>
          <w:p w14:paraId="21B69F94" w14:textId="77777777" w:rsidR="007071A1" w:rsidRPr="003D3BD6" w:rsidRDefault="007071A1" w:rsidP="0058395D">
            <w:pPr>
              <w:pStyle w:val="TableParagraph"/>
              <w:spacing w:before="8"/>
              <w:rPr>
                <w:sz w:val="18"/>
                <w:szCs w:val="18"/>
                <w:lang w:val="pt-BR"/>
              </w:rPr>
            </w:pPr>
          </w:p>
          <w:p w14:paraId="7614B3D3" w14:textId="77777777" w:rsidR="007071A1" w:rsidRPr="003D3BD6" w:rsidRDefault="007071A1" w:rsidP="0058395D">
            <w:pPr>
              <w:pStyle w:val="TableParagraph"/>
              <w:tabs>
                <w:tab w:val="left" w:pos="1342"/>
                <w:tab w:val="left" w:pos="2240"/>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1"/>
                <w:sz w:val="18"/>
                <w:szCs w:val="18"/>
                <w:lang w:val="pt-BR"/>
              </w:rPr>
              <w:t xml:space="preserve"> </w:t>
            </w:r>
            <w:r w:rsidRPr="003D3BD6">
              <w:rPr>
                <w:sz w:val="18"/>
                <w:szCs w:val="18"/>
                <w:lang w:val="pt-BR"/>
              </w:rPr>
              <w:t>ANTI-TOXOPLASMA</w:t>
            </w:r>
            <w:r w:rsidRPr="003D3BD6">
              <w:rPr>
                <w:spacing w:val="-1"/>
                <w:sz w:val="18"/>
                <w:szCs w:val="18"/>
                <w:lang w:val="pt-BR"/>
              </w:rPr>
              <w:t xml:space="preserve"> </w:t>
            </w:r>
            <w:r w:rsidRPr="003D3BD6">
              <w:rPr>
                <w:sz w:val="18"/>
                <w:szCs w:val="18"/>
                <w:lang w:val="pt-BR"/>
              </w:rPr>
              <w:t xml:space="preserve">GONDII </w:t>
            </w:r>
            <w:r w:rsidRPr="003D3BD6">
              <w:rPr>
                <w:spacing w:val="-4"/>
                <w:sz w:val="18"/>
                <w:szCs w:val="18"/>
                <w:lang w:val="pt-BR"/>
              </w:rPr>
              <w:t>IgM,</w:t>
            </w:r>
          </w:p>
          <w:p w14:paraId="1343954C" w14:textId="77777777" w:rsidR="007071A1" w:rsidRPr="007071A1" w:rsidRDefault="007071A1" w:rsidP="0058395D">
            <w:pPr>
              <w:pStyle w:val="TableParagraph"/>
              <w:spacing w:before="7" w:line="194" w:lineRule="exact"/>
              <w:ind w:left="68" w:right="162"/>
              <w:jc w:val="both"/>
              <w:rPr>
                <w:sz w:val="18"/>
                <w:szCs w:val="18"/>
              </w:rPr>
            </w:pPr>
            <w:r w:rsidRPr="007071A1">
              <w:rPr>
                <w:sz w:val="18"/>
                <w:szCs w:val="18"/>
              </w:rPr>
              <w:t>MÉTODO</w:t>
            </w:r>
            <w:r w:rsidRPr="007071A1">
              <w:rPr>
                <w:spacing w:val="-12"/>
                <w:sz w:val="18"/>
                <w:szCs w:val="18"/>
              </w:rPr>
              <w:t xml:space="preserve"> </w:t>
            </w:r>
            <w:r w:rsidRPr="007071A1">
              <w:rPr>
                <w:sz w:val="18"/>
                <w:szCs w:val="18"/>
              </w:rPr>
              <w:t>QUIMIOLUMINESCÊNCIA, APRESENTAÇÃO TESTE.</w:t>
            </w:r>
          </w:p>
        </w:tc>
        <w:tc>
          <w:tcPr>
            <w:tcW w:w="709" w:type="dxa"/>
            <w:vAlign w:val="center"/>
          </w:tcPr>
          <w:p w14:paraId="22C350F7" w14:textId="77777777" w:rsidR="007071A1" w:rsidRPr="007071A1" w:rsidRDefault="007071A1" w:rsidP="0058395D">
            <w:pPr>
              <w:pStyle w:val="TableParagraph"/>
              <w:rPr>
                <w:sz w:val="18"/>
                <w:szCs w:val="18"/>
              </w:rPr>
            </w:pPr>
          </w:p>
          <w:p w14:paraId="10E8875A"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5B96D3AF" w14:textId="77777777" w:rsidR="007071A1" w:rsidRPr="007071A1" w:rsidRDefault="007071A1" w:rsidP="0058395D">
            <w:pPr>
              <w:pStyle w:val="TableParagraph"/>
              <w:ind w:left="29" w:right="5"/>
              <w:jc w:val="center"/>
              <w:rPr>
                <w:sz w:val="18"/>
                <w:szCs w:val="18"/>
              </w:rPr>
            </w:pPr>
            <w:r w:rsidRPr="007071A1">
              <w:rPr>
                <w:spacing w:val="-2"/>
                <w:sz w:val="18"/>
                <w:szCs w:val="18"/>
              </w:rPr>
              <w:t>2.200</w:t>
            </w:r>
          </w:p>
        </w:tc>
        <w:tc>
          <w:tcPr>
            <w:tcW w:w="1276" w:type="dxa"/>
            <w:vAlign w:val="center"/>
          </w:tcPr>
          <w:p w14:paraId="77510238"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10,08</w:t>
            </w:r>
          </w:p>
        </w:tc>
        <w:tc>
          <w:tcPr>
            <w:tcW w:w="1276" w:type="dxa"/>
            <w:vAlign w:val="center"/>
          </w:tcPr>
          <w:p w14:paraId="02EC0838" w14:textId="77777777" w:rsidR="007071A1" w:rsidRPr="007071A1" w:rsidRDefault="007071A1" w:rsidP="00F457C6">
            <w:pPr>
              <w:pStyle w:val="TableParagraph"/>
              <w:ind w:left="3"/>
              <w:jc w:val="center"/>
              <w:rPr>
                <w:sz w:val="18"/>
                <w:szCs w:val="18"/>
              </w:rPr>
            </w:pPr>
            <w:r w:rsidRPr="007071A1">
              <w:rPr>
                <w:spacing w:val="-6"/>
                <w:sz w:val="18"/>
                <w:szCs w:val="18"/>
              </w:rPr>
              <w:t>R$ 22.176,00</w:t>
            </w:r>
          </w:p>
        </w:tc>
      </w:tr>
      <w:tr w:rsidR="007071A1" w:rsidRPr="007071A1" w14:paraId="1D8AD2E1" w14:textId="77777777" w:rsidTr="00F457C6">
        <w:trPr>
          <w:gridAfter w:val="1"/>
          <w:wAfter w:w="291" w:type="dxa"/>
          <w:trHeight w:val="1650"/>
          <w:jc w:val="center"/>
        </w:trPr>
        <w:tc>
          <w:tcPr>
            <w:tcW w:w="516" w:type="dxa"/>
            <w:tcBorders>
              <w:right w:val="single" w:sz="8" w:space="0" w:color="000000"/>
            </w:tcBorders>
            <w:vAlign w:val="center"/>
          </w:tcPr>
          <w:p w14:paraId="550D9263" w14:textId="77777777" w:rsidR="007071A1" w:rsidRPr="007071A1" w:rsidRDefault="007071A1" w:rsidP="0058395D">
            <w:pPr>
              <w:pStyle w:val="TableParagraph"/>
              <w:ind w:left="32" w:right="10"/>
              <w:jc w:val="center"/>
              <w:rPr>
                <w:sz w:val="18"/>
                <w:szCs w:val="18"/>
              </w:rPr>
            </w:pPr>
            <w:r w:rsidRPr="007071A1">
              <w:rPr>
                <w:spacing w:val="-5"/>
                <w:sz w:val="18"/>
                <w:szCs w:val="18"/>
              </w:rPr>
              <w:t>29</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2435C34A" w14:textId="77777777" w:rsidR="007071A1" w:rsidRPr="007071A1" w:rsidRDefault="007071A1" w:rsidP="0058395D">
            <w:pPr>
              <w:pStyle w:val="TableParagraph"/>
              <w:spacing w:before="1"/>
              <w:ind w:left="9"/>
              <w:jc w:val="center"/>
              <w:rPr>
                <w:sz w:val="18"/>
                <w:szCs w:val="18"/>
              </w:rPr>
            </w:pPr>
            <w:r w:rsidRPr="007071A1">
              <w:rPr>
                <w:spacing w:val="-2"/>
                <w:sz w:val="18"/>
                <w:szCs w:val="18"/>
              </w:rPr>
              <w:t>356308</w:t>
            </w:r>
          </w:p>
        </w:tc>
        <w:tc>
          <w:tcPr>
            <w:tcW w:w="3307" w:type="dxa"/>
            <w:gridSpan w:val="2"/>
            <w:tcBorders>
              <w:left w:val="single" w:sz="8" w:space="0" w:color="000000"/>
            </w:tcBorders>
            <w:vAlign w:val="center"/>
          </w:tcPr>
          <w:p w14:paraId="3D91BD3B" w14:textId="77777777" w:rsidR="007071A1" w:rsidRPr="003D3BD6" w:rsidRDefault="007071A1" w:rsidP="0058395D">
            <w:pPr>
              <w:pStyle w:val="TableParagraph"/>
              <w:tabs>
                <w:tab w:val="left" w:pos="1342"/>
                <w:tab w:val="left" w:pos="2240"/>
              </w:tabs>
              <w:spacing w:before="10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 ANTI CITOMEGALOVÍRUS IgG, MÉTODO QUIMIOLUMINESCÊNCIA, APRESENTAÇÃO TESTE.</w:t>
            </w:r>
          </w:p>
        </w:tc>
        <w:tc>
          <w:tcPr>
            <w:tcW w:w="709" w:type="dxa"/>
            <w:vAlign w:val="center"/>
          </w:tcPr>
          <w:p w14:paraId="175E0414"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2AC0CC14" w14:textId="77777777" w:rsidR="007071A1" w:rsidRPr="007071A1" w:rsidRDefault="007071A1" w:rsidP="0058395D">
            <w:pPr>
              <w:pStyle w:val="TableParagraph"/>
              <w:ind w:left="29" w:right="5"/>
              <w:jc w:val="center"/>
              <w:rPr>
                <w:sz w:val="18"/>
                <w:szCs w:val="18"/>
              </w:rPr>
            </w:pPr>
            <w:r w:rsidRPr="007071A1">
              <w:rPr>
                <w:spacing w:val="-2"/>
                <w:sz w:val="18"/>
                <w:szCs w:val="18"/>
              </w:rPr>
              <w:t>2.000</w:t>
            </w:r>
          </w:p>
        </w:tc>
        <w:tc>
          <w:tcPr>
            <w:tcW w:w="1276" w:type="dxa"/>
            <w:vAlign w:val="center"/>
          </w:tcPr>
          <w:p w14:paraId="4E6FACF1"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8,61</w:t>
            </w:r>
          </w:p>
        </w:tc>
        <w:tc>
          <w:tcPr>
            <w:tcW w:w="1276" w:type="dxa"/>
            <w:vAlign w:val="center"/>
          </w:tcPr>
          <w:p w14:paraId="521227B9" w14:textId="77777777" w:rsidR="007071A1" w:rsidRPr="007071A1" w:rsidRDefault="007071A1" w:rsidP="00F457C6">
            <w:pPr>
              <w:pStyle w:val="TableParagraph"/>
              <w:ind w:left="3"/>
              <w:jc w:val="center"/>
              <w:rPr>
                <w:sz w:val="18"/>
                <w:szCs w:val="18"/>
              </w:rPr>
            </w:pPr>
            <w:r w:rsidRPr="007071A1">
              <w:rPr>
                <w:spacing w:val="-6"/>
                <w:sz w:val="18"/>
                <w:szCs w:val="18"/>
              </w:rPr>
              <w:t>R$ 17.220,00</w:t>
            </w:r>
          </w:p>
        </w:tc>
      </w:tr>
      <w:tr w:rsidR="007071A1" w:rsidRPr="007071A1" w14:paraId="671DB2FF" w14:textId="77777777" w:rsidTr="00F457C6">
        <w:trPr>
          <w:gridAfter w:val="1"/>
          <w:wAfter w:w="291" w:type="dxa"/>
          <w:trHeight w:val="1801"/>
          <w:jc w:val="center"/>
        </w:trPr>
        <w:tc>
          <w:tcPr>
            <w:tcW w:w="516" w:type="dxa"/>
            <w:tcBorders>
              <w:right w:val="single" w:sz="8" w:space="0" w:color="000000"/>
            </w:tcBorders>
            <w:vAlign w:val="center"/>
          </w:tcPr>
          <w:p w14:paraId="71C8C013" w14:textId="77777777" w:rsidR="007071A1" w:rsidRPr="007071A1" w:rsidRDefault="007071A1" w:rsidP="0058395D">
            <w:pPr>
              <w:pStyle w:val="TableParagraph"/>
              <w:rPr>
                <w:sz w:val="18"/>
                <w:szCs w:val="18"/>
              </w:rPr>
            </w:pPr>
          </w:p>
          <w:p w14:paraId="2B3D0AF3" w14:textId="77777777" w:rsidR="007071A1" w:rsidRPr="007071A1" w:rsidRDefault="007071A1" w:rsidP="0058395D">
            <w:pPr>
              <w:pStyle w:val="TableParagraph"/>
              <w:ind w:left="32" w:right="10"/>
              <w:jc w:val="center"/>
              <w:rPr>
                <w:sz w:val="18"/>
                <w:szCs w:val="18"/>
              </w:rPr>
            </w:pPr>
            <w:r w:rsidRPr="007071A1">
              <w:rPr>
                <w:spacing w:val="-5"/>
                <w:sz w:val="18"/>
                <w:szCs w:val="18"/>
              </w:rPr>
              <w:t>30</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14:paraId="561A38AC" w14:textId="77777777" w:rsidR="007071A1" w:rsidRPr="007071A1" w:rsidRDefault="007071A1" w:rsidP="0058395D">
            <w:pPr>
              <w:pStyle w:val="TableParagraph"/>
              <w:ind w:left="9"/>
              <w:jc w:val="center"/>
              <w:rPr>
                <w:sz w:val="18"/>
                <w:szCs w:val="18"/>
              </w:rPr>
            </w:pPr>
            <w:r w:rsidRPr="007071A1">
              <w:rPr>
                <w:spacing w:val="-2"/>
                <w:sz w:val="18"/>
                <w:szCs w:val="18"/>
              </w:rPr>
              <w:t>339049</w:t>
            </w:r>
          </w:p>
        </w:tc>
        <w:tc>
          <w:tcPr>
            <w:tcW w:w="3307" w:type="dxa"/>
            <w:gridSpan w:val="2"/>
            <w:tcBorders>
              <w:left w:val="single" w:sz="8" w:space="0" w:color="000000"/>
            </w:tcBorders>
            <w:vAlign w:val="center"/>
          </w:tcPr>
          <w:p w14:paraId="46FD0CDB" w14:textId="77777777" w:rsidR="007071A1" w:rsidRPr="003D3BD6" w:rsidRDefault="007071A1" w:rsidP="0058395D">
            <w:pPr>
              <w:pStyle w:val="TableParagraph"/>
              <w:spacing w:before="73"/>
              <w:rPr>
                <w:sz w:val="18"/>
                <w:szCs w:val="18"/>
                <w:lang w:val="pt-BR"/>
              </w:rPr>
            </w:pPr>
          </w:p>
          <w:p w14:paraId="74E2F663" w14:textId="77777777" w:rsidR="007071A1" w:rsidRPr="003D3BD6" w:rsidRDefault="007071A1" w:rsidP="0058395D">
            <w:pPr>
              <w:pStyle w:val="TableParagraph"/>
              <w:tabs>
                <w:tab w:val="left" w:pos="1342"/>
                <w:tab w:val="left" w:pos="2240"/>
              </w:tabs>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QUANTITATIVO DE ANTI RUBÉOLA VÍRUS IgG, MÉTODO QUIMIOLUMINESCÊNCIA, </w:t>
            </w:r>
            <w:r w:rsidRPr="003D3BD6">
              <w:rPr>
                <w:spacing w:val="-2"/>
                <w:sz w:val="18"/>
                <w:szCs w:val="18"/>
                <w:lang w:val="pt-BR"/>
              </w:rPr>
              <w:t>APRESENTAÇÃO</w:t>
            </w:r>
          </w:p>
        </w:tc>
        <w:tc>
          <w:tcPr>
            <w:tcW w:w="709" w:type="dxa"/>
            <w:vAlign w:val="center"/>
          </w:tcPr>
          <w:p w14:paraId="230ED440"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5CC976A2" w14:textId="77777777" w:rsidR="007071A1" w:rsidRPr="007071A1" w:rsidRDefault="007071A1" w:rsidP="0058395D">
            <w:pPr>
              <w:pStyle w:val="TableParagraph"/>
              <w:ind w:left="29" w:right="5"/>
              <w:jc w:val="center"/>
              <w:rPr>
                <w:sz w:val="18"/>
                <w:szCs w:val="18"/>
              </w:rPr>
            </w:pPr>
            <w:r w:rsidRPr="007071A1">
              <w:rPr>
                <w:spacing w:val="-2"/>
                <w:sz w:val="18"/>
                <w:szCs w:val="18"/>
              </w:rPr>
              <w:t>2.000</w:t>
            </w:r>
          </w:p>
        </w:tc>
        <w:tc>
          <w:tcPr>
            <w:tcW w:w="1276" w:type="dxa"/>
            <w:vAlign w:val="center"/>
          </w:tcPr>
          <w:p w14:paraId="363172C1"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9,89</w:t>
            </w:r>
          </w:p>
        </w:tc>
        <w:tc>
          <w:tcPr>
            <w:tcW w:w="1276" w:type="dxa"/>
            <w:vAlign w:val="center"/>
          </w:tcPr>
          <w:p w14:paraId="5B6259D9" w14:textId="77777777" w:rsidR="007071A1" w:rsidRPr="007071A1" w:rsidRDefault="007071A1" w:rsidP="00F457C6">
            <w:pPr>
              <w:pStyle w:val="TableParagraph"/>
              <w:ind w:left="3"/>
              <w:jc w:val="center"/>
              <w:rPr>
                <w:sz w:val="18"/>
                <w:szCs w:val="18"/>
              </w:rPr>
            </w:pPr>
            <w:r w:rsidRPr="007071A1">
              <w:rPr>
                <w:spacing w:val="-6"/>
                <w:sz w:val="18"/>
                <w:szCs w:val="18"/>
              </w:rPr>
              <w:t>R$ 19.780,00</w:t>
            </w:r>
          </w:p>
        </w:tc>
      </w:tr>
      <w:tr w:rsidR="007071A1" w:rsidRPr="007071A1" w14:paraId="694A0A36" w14:textId="77777777" w:rsidTr="00F457C6">
        <w:trPr>
          <w:trHeight w:val="1885"/>
          <w:jc w:val="center"/>
        </w:trPr>
        <w:tc>
          <w:tcPr>
            <w:tcW w:w="562" w:type="dxa"/>
            <w:gridSpan w:val="2"/>
            <w:tcBorders>
              <w:top w:val="nil"/>
              <w:right w:val="single" w:sz="8" w:space="0" w:color="000000"/>
            </w:tcBorders>
            <w:vAlign w:val="center"/>
          </w:tcPr>
          <w:p w14:paraId="631D4114" w14:textId="77777777" w:rsidR="007071A1" w:rsidRPr="007071A1" w:rsidRDefault="007071A1" w:rsidP="0058395D">
            <w:pPr>
              <w:pStyle w:val="TableParagraph"/>
              <w:ind w:left="32" w:right="10"/>
              <w:jc w:val="center"/>
              <w:rPr>
                <w:sz w:val="18"/>
                <w:szCs w:val="18"/>
              </w:rPr>
            </w:pPr>
            <w:r w:rsidRPr="007071A1">
              <w:rPr>
                <w:spacing w:val="-5"/>
                <w:sz w:val="18"/>
                <w:szCs w:val="18"/>
              </w:rPr>
              <w:t>31</w:t>
            </w:r>
          </w:p>
        </w:tc>
        <w:tc>
          <w:tcPr>
            <w:tcW w:w="994" w:type="dxa"/>
            <w:gridSpan w:val="2"/>
            <w:tcBorders>
              <w:top w:val="nil"/>
              <w:left w:val="single" w:sz="8" w:space="0" w:color="000000"/>
              <w:bottom w:val="single" w:sz="8" w:space="0" w:color="000000"/>
              <w:right w:val="single" w:sz="8" w:space="0" w:color="000000"/>
            </w:tcBorders>
            <w:vAlign w:val="center"/>
          </w:tcPr>
          <w:p w14:paraId="30434F96" w14:textId="77777777" w:rsidR="007071A1" w:rsidRPr="007071A1" w:rsidRDefault="007071A1" w:rsidP="0058395D">
            <w:pPr>
              <w:pStyle w:val="TableParagraph"/>
              <w:ind w:left="9"/>
              <w:jc w:val="center"/>
              <w:rPr>
                <w:sz w:val="18"/>
                <w:szCs w:val="18"/>
              </w:rPr>
            </w:pPr>
            <w:r w:rsidRPr="007071A1">
              <w:rPr>
                <w:spacing w:val="-2"/>
                <w:sz w:val="18"/>
                <w:szCs w:val="18"/>
              </w:rPr>
              <w:t>339050</w:t>
            </w:r>
          </w:p>
        </w:tc>
        <w:tc>
          <w:tcPr>
            <w:tcW w:w="3259" w:type="dxa"/>
            <w:tcBorders>
              <w:top w:val="nil"/>
              <w:left w:val="single" w:sz="8" w:space="0" w:color="000000"/>
            </w:tcBorders>
            <w:vAlign w:val="center"/>
          </w:tcPr>
          <w:p w14:paraId="2150F6B3" w14:textId="77777777" w:rsidR="007071A1" w:rsidRPr="003D3BD6" w:rsidRDefault="007071A1" w:rsidP="0058395D">
            <w:pPr>
              <w:pStyle w:val="TableParagraph"/>
              <w:tabs>
                <w:tab w:val="left" w:pos="1342"/>
                <w:tab w:val="left" w:pos="2240"/>
              </w:tabs>
              <w:spacing w:before="196"/>
              <w:ind w:left="68" w:right="49"/>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 ANTI-RUBÉOLA VÍRUS IgM, MÉTODO QUIMIOLUMINESCÊNCIA, APRESENTAÇÃO TESTE.</w:t>
            </w:r>
          </w:p>
        </w:tc>
        <w:tc>
          <w:tcPr>
            <w:tcW w:w="709" w:type="dxa"/>
            <w:tcBorders>
              <w:top w:val="nil"/>
            </w:tcBorders>
            <w:vAlign w:val="center"/>
          </w:tcPr>
          <w:p w14:paraId="7EDA258A"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tcBorders>
              <w:top w:val="nil"/>
            </w:tcBorders>
            <w:vAlign w:val="center"/>
          </w:tcPr>
          <w:p w14:paraId="582C0F51" w14:textId="77777777" w:rsidR="007071A1" w:rsidRPr="007071A1" w:rsidRDefault="007071A1" w:rsidP="0058395D">
            <w:pPr>
              <w:pStyle w:val="TableParagraph"/>
              <w:ind w:left="29" w:right="10"/>
              <w:jc w:val="center"/>
              <w:rPr>
                <w:sz w:val="18"/>
                <w:szCs w:val="18"/>
              </w:rPr>
            </w:pPr>
            <w:r w:rsidRPr="007071A1">
              <w:rPr>
                <w:spacing w:val="-2"/>
                <w:sz w:val="18"/>
                <w:szCs w:val="18"/>
              </w:rPr>
              <w:t>1.500</w:t>
            </w:r>
          </w:p>
        </w:tc>
        <w:tc>
          <w:tcPr>
            <w:tcW w:w="1276" w:type="dxa"/>
            <w:tcBorders>
              <w:top w:val="nil"/>
            </w:tcBorders>
            <w:vAlign w:val="center"/>
          </w:tcPr>
          <w:p w14:paraId="2326C002"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9,81</w:t>
            </w:r>
          </w:p>
        </w:tc>
        <w:tc>
          <w:tcPr>
            <w:tcW w:w="1567" w:type="dxa"/>
            <w:gridSpan w:val="2"/>
            <w:tcBorders>
              <w:top w:val="nil"/>
            </w:tcBorders>
            <w:vAlign w:val="center"/>
          </w:tcPr>
          <w:p w14:paraId="601A3AAE" w14:textId="77777777" w:rsidR="007071A1" w:rsidRPr="007071A1" w:rsidRDefault="007071A1" w:rsidP="00F457C6">
            <w:pPr>
              <w:pStyle w:val="TableParagraph"/>
              <w:ind w:left="3"/>
              <w:jc w:val="center"/>
              <w:rPr>
                <w:sz w:val="18"/>
                <w:szCs w:val="18"/>
              </w:rPr>
            </w:pPr>
            <w:r w:rsidRPr="007071A1">
              <w:rPr>
                <w:spacing w:val="-6"/>
                <w:sz w:val="18"/>
                <w:szCs w:val="18"/>
              </w:rPr>
              <w:t>R$ 14.715,00</w:t>
            </w:r>
          </w:p>
        </w:tc>
      </w:tr>
      <w:tr w:rsidR="007071A1" w:rsidRPr="007071A1" w14:paraId="5908987D" w14:textId="77777777" w:rsidTr="00F457C6">
        <w:trPr>
          <w:trHeight w:val="1679"/>
          <w:jc w:val="center"/>
        </w:trPr>
        <w:tc>
          <w:tcPr>
            <w:tcW w:w="562" w:type="dxa"/>
            <w:gridSpan w:val="2"/>
            <w:tcBorders>
              <w:right w:val="single" w:sz="8" w:space="0" w:color="000000"/>
            </w:tcBorders>
            <w:vAlign w:val="center"/>
          </w:tcPr>
          <w:p w14:paraId="57191D4A" w14:textId="77777777" w:rsidR="007071A1" w:rsidRPr="007071A1" w:rsidRDefault="007071A1" w:rsidP="0058395D">
            <w:pPr>
              <w:pStyle w:val="TableParagraph"/>
              <w:ind w:left="32" w:right="10"/>
              <w:jc w:val="center"/>
              <w:rPr>
                <w:sz w:val="18"/>
                <w:szCs w:val="18"/>
              </w:rPr>
            </w:pPr>
            <w:r w:rsidRPr="007071A1">
              <w:rPr>
                <w:spacing w:val="-5"/>
                <w:sz w:val="18"/>
                <w:szCs w:val="18"/>
              </w:rPr>
              <w:t>32</w:t>
            </w:r>
          </w:p>
        </w:tc>
        <w:tc>
          <w:tcPr>
            <w:tcW w:w="994" w:type="dxa"/>
            <w:gridSpan w:val="2"/>
            <w:tcBorders>
              <w:top w:val="single" w:sz="8" w:space="0" w:color="000000"/>
              <w:left w:val="single" w:sz="8" w:space="0" w:color="000000"/>
              <w:bottom w:val="single" w:sz="8" w:space="0" w:color="000000"/>
              <w:right w:val="single" w:sz="8" w:space="0" w:color="000000"/>
            </w:tcBorders>
            <w:vAlign w:val="center"/>
          </w:tcPr>
          <w:p w14:paraId="0163A339" w14:textId="77777777" w:rsidR="007071A1" w:rsidRPr="007071A1" w:rsidRDefault="007071A1" w:rsidP="0058395D">
            <w:pPr>
              <w:pStyle w:val="TableParagraph"/>
              <w:spacing w:before="1"/>
              <w:ind w:left="9"/>
              <w:jc w:val="center"/>
              <w:rPr>
                <w:sz w:val="18"/>
                <w:szCs w:val="18"/>
              </w:rPr>
            </w:pPr>
            <w:r w:rsidRPr="007071A1">
              <w:rPr>
                <w:spacing w:val="-2"/>
                <w:sz w:val="18"/>
                <w:szCs w:val="18"/>
              </w:rPr>
              <w:t>436931</w:t>
            </w:r>
          </w:p>
        </w:tc>
        <w:tc>
          <w:tcPr>
            <w:tcW w:w="3259" w:type="dxa"/>
            <w:tcBorders>
              <w:left w:val="single" w:sz="8" w:space="0" w:color="000000"/>
            </w:tcBorders>
            <w:vAlign w:val="center"/>
          </w:tcPr>
          <w:p w14:paraId="66796CA4" w14:textId="77777777" w:rsidR="007071A1" w:rsidRPr="003D3BD6" w:rsidRDefault="007071A1" w:rsidP="0058395D">
            <w:pPr>
              <w:pStyle w:val="TableParagraph"/>
              <w:tabs>
                <w:tab w:val="left" w:pos="1342"/>
                <w:tab w:val="left" w:pos="2240"/>
              </w:tabs>
              <w:spacing w:before="11"/>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 xml:space="preserve">COMPLETO PARA AUTOMAÇÃO, TIPO DE ANÁLISE QUALITATIVO DO HIV I E II, MÉTODO </w:t>
            </w:r>
            <w:r w:rsidRPr="003D3BD6">
              <w:rPr>
                <w:spacing w:val="-2"/>
                <w:sz w:val="18"/>
                <w:szCs w:val="18"/>
                <w:lang w:val="pt-BR"/>
              </w:rPr>
              <w:t>QUIMIOLUMINESCÊNCIA</w:t>
            </w:r>
          </w:p>
          <w:p w14:paraId="5B49AC7D" w14:textId="77777777" w:rsidR="007071A1" w:rsidRPr="003D3BD6" w:rsidRDefault="007071A1" w:rsidP="0058395D">
            <w:pPr>
              <w:pStyle w:val="TableParagraph"/>
              <w:tabs>
                <w:tab w:val="left" w:pos="2605"/>
              </w:tabs>
              <w:spacing w:line="206" w:lineRule="exact"/>
              <w:ind w:left="68" w:right="57"/>
              <w:jc w:val="both"/>
              <w:rPr>
                <w:sz w:val="18"/>
                <w:szCs w:val="18"/>
                <w:lang w:val="pt-BR"/>
              </w:rPr>
            </w:pPr>
            <w:r w:rsidRPr="003D3BD6">
              <w:rPr>
                <w:spacing w:val="-2"/>
                <w:sz w:val="18"/>
                <w:szCs w:val="18"/>
                <w:lang w:val="pt-BR"/>
              </w:rPr>
              <w:t>APRESENTAÇÃO</w:t>
            </w:r>
            <w:r w:rsidRPr="003D3BD6">
              <w:rPr>
                <w:sz w:val="18"/>
                <w:szCs w:val="18"/>
                <w:lang w:val="pt-BR"/>
              </w:rPr>
              <w:tab/>
            </w:r>
            <w:r w:rsidRPr="003D3BD6">
              <w:rPr>
                <w:spacing w:val="-2"/>
                <w:sz w:val="18"/>
                <w:szCs w:val="18"/>
                <w:lang w:val="pt-BR"/>
              </w:rPr>
              <w:t xml:space="preserve">TESTE. </w:t>
            </w:r>
            <w:r w:rsidRPr="003D3BD6">
              <w:rPr>
                <w:sz w:val="18"/>
                <w:szCs w:val="18"/>
                <w:lang w:val="pt-BR"/>
              </w:rPr>
              <w:t>ADICIONAL: QUARTA GERAÇÃO</w:t>
            </w:r>
          </w:p>
        </w:tc>
        <w:tc>
          <w:tcPr>
            <w:tcW w:w="709" w:type="dxa"/>
            <w:vAlign w:val="center"/>
          </w:tcPr>
          <w:p w14:paraId="3DE01935"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1CC2BFAA" w14:textId="77777777" w:rsidR="007071A1" w:rsidRPr="007071A1" w:rsidRDefault="007071A1" w:rsidP="0058395D">
            <w:pPr>
              <w:pStyle w:val="TableParagraph"/>
              <w:ind w:left="29" w:right="10"/>
              <w:jc w:val="center"/>
              <w:rPr>
                <w:sz w:val="18"/>
                <w:szCs w:val="18"/>
              </w:rPr>
            </w:pPr>
            <w:r w:rsidRPr="007071A1">
              <w:rPr>
                <w:spacing w:val="-2"/>
                <w:sz w:val="18"/>
                <w:szCs w:val="18"/>
              </w:rPr>
              <w:t>9.400</w:t>
            </w:r>
          </w:p>
        </w:tc>
        <w:tc>
          <w:tcPr>
            <w:tcW w:w="1276" w:type="dxa"/>
            <w:vAlign w:val="center"/>
          </w:tcPr>
          <w:p w14:paraId="37F572A8"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8,67</w:t>
            </w:r>
          </w:p>
        </w:tc>
        <w:tc>
          <w:tcPr>
            <w:tcW w:w="1567" w:type="dxa"/>
            <w:gridSpan w:val="2"/>
            <w:vAlign w:val="center"/>
          </w:tcPr>
          <w:p w14:paraId="2FE75730" w14:textId="77777777" w:rsidR="007071A1" w:rsidRPr="007071A1" w:rsidRDefault="007071A1" w:rsidP="00F457C6">
            <w:pPr>
              <w:pStyle w:val="TableParagraph"/>
              <w:ind w:left="3"/>
              <w:jc w:val="center"/>
              <w:rPr>
                <w:sz w:val="18"/>
                <w:szCs w:val="18"/>
              </w:rPr>
            </w:pPr>
            <w:r w:rsidRPr="007071A1">
              <w:rPr>
                <w:spacing w:val="-6"/>
                <w:sz w:val="18"/>
                <w:szCs w:val="18"/>
              </w:rPr>
              <w:t>R$ 81.498,00</w:t>
            </w:r>
          </w:p>
        </w:tc>
      </w:tr>
      <w:tr w:rsidR="007071A1" w:rsidRPr="007071A1" w14:paraId="7B378F23" w14:textId="77777777" w:rsidTr="00F457C6">
        <w:trPr>
          <w:trHeight w:val="1690"/>
          <w:jc w:val="center"/>
        </w:trPr>
        <w:tc>
          <w:tcPr>
            <w:tcW w:w="562" w:type="dxa"/>
            <w:gridSpan w:val="2"/>
            <w:tcBorders>
              <w:right w:val="single" w:sz="8" w:space="0" w:color="000000"/>
            </w:tcBorders>
            <w:vAlign w:val="center"/>
          </w:tcPr>
          <w:p w14:paraId="263BF1F4" w14:textId="77777777" w:rsidR="007071A1" w:rsidRPr="007071A1" w:rsidRDefault="007071A1" w:rsidP="0058395D">
            <w:pPr>
              <w:pStyle w:val="TableParagraph"/>
              <w:ind w:left="32" w:right="10"/>
              <w:jc w:val="center"/>
              <w:rPr>
                <w:sz w:val="18"/>
                <w:szCs w:val="18"/>
              </w:rPr>
            </w:pPr>
            <w:r w:rsidRPr="007071A1">
              <w:rPr>
                <w:spacing w:val="-5"/>
                <w:sz w:val="18"/>
                <w:szCs w:val="18"/>
              </w:rPr>
              <w:t>33</w:t>
            </w:r>
          </w:p>
        </w:tc>
        <w:tc>
          <w:tcPr>
            <w:tcW w:w="994" w:type="dxa"/>
            <w:gridSpan w:val="2"/>
            <w:tcBorders>
              <w:top w:val="single" w:sz="8" w:space="0" w:color="000000"/>
              <w:left w:val="single" w:sz="8" w:space="0" w:color="000000"/>
              <w:bottom w:val="single" w:sz="8" w:space="0" w:color="000000"/>
              <w:right w:val="single" w:sz="8" w:space="0" w:color="000000"/>
            </w:tcBorders>
            <w:vAlign w:val="center"/>
          </w:tcPr>
          <w:p w14:paraId="6544E9D3" w14:textId="77777777" w:rsidR="007071A1" w:rsidRPr="007071A1" w:rsidRDefault="007071A1" w:rsidP="0058395D">
            <w:pPr>
              <w:pStyle w:val="TableParagraph"/>
              <w:ind w:left="9"/>
              <w:jc w:val="center"/>
              <w:rPr>
                <w:sz w:val="18"/>
                <w:szCs w:val="18"/>
              </w:rPr>
            </w:pPr>
            <w:r w:rsidRPr="007071A1">
              <w:rPr>
                <w:spacing w:val="-2"/>
                <w:sz w:val="18"/>
                <w:szCs w:val="18"/>
              </w:rPr>
              <w:t>352207</w:t>
            </w:r>
          </w:p>
        </w:tc>
        <w:tc>
          <w:tcPr>
            <w:tcW w:w="3259" w:type="dxa"/>
            <w:tcBorders>
              <w:left w:val="single" w:sz="8" w:space="0" w:color="000000"/>
            </w:tcBorders>
            <w:vAlign w:val="center"/>
          </w:tcPr>
          <w:p w14:paraId="1FCB3E3D" w14:textId="77777777" w:rsidR="007071A1" w:rsidRPr="003D3BD6" w:rsidRDefault="007071A1" w:rsidP="0058395D">
            <w:pPr>
              <w:pStyle w:val="TableParagraph"/>
              <w:spacing w:before="1"/>
              <w:rPr>
                <w:sz w:val="18"/>
                <w:szCs w:val="18"/>
                <w:lang w:val="pt-BR"/>
              </w:rPr>
            </w:pPr>
          </w:p>
          <w:p w14:paraId="531F63EE" w14:textId="77777777" w:rsidR="007071A1" w:rsidRPr="003D3BD6" w:rsidRDefault="007071A1" w:rsidP="0058395D">
            <w:pPr>
              <w:pStyle w:val="TableParagraph"/>
              <w:tabs>
                <w:tab w:val="left" w:pos="905"/>
                <w:tab w:val="left" w:pos="1246"/>
                <w:tab w:val="left" w:pos="1342"/>
                <w:tab w:val="left" w:pos="1957"/>
                <w:tab w:val="left" w:pos="2240"/>
                <w:tab w:val="left" w:pos="2417"/>
              </w:tabs>
              <w:ind w:left="68" w:right="58"/>
              <w:rPr>
                <w:sz w:val="18"/>
                <w:szCs w:val="18"/>
                <w:lang w:val="pt-BR"/>
              </w:rPr>
            </w:pPr>
            <w:r w:rsidRPr="003D3BD6">
              <w:rPr>
                <w:spacing w:val="-2"/>
                <w:sz w:val="18"/>
                <w:szCs w:val="18"/>
                <w:lang w:val="pt-BR"/>
              </w:rPr>
              <w:t>REAGENTE</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pacing w:val="-2"/>
                <w:sz w:val="18"/>
                <w:szCs w:val="18"/>
                <w:lang w:val="pt-BR"/>
              </w:rPr>
              <w:t>DIAGNÓSTICO CLÍNICO,</w:t>
            </w:r>
            <w:r w:rsidRPr="003D3BD6">
              <w:rPr>
                <w:sz w:val="18"/>
                <w:szCs w:val="18"/>
                <w:lang w:val="pt-BR"/>
              </w:rPr>
              <w:tab/>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z w:val="18"/>
                <w:szCs w:val="18"/>
                <w:lang w:val="pt-BR"/>
              </w:rPr>
              <w:tab/>
            </w:r>
            <w:r w:rsidRPr="003D3BD6">
              <w:rPr>
                <w:spacing w:val="-2"/>
                <w:sz w:val="18"/>
                <w:szCs w:val="18"/>
                <w:lang w:val="pt-BR"/>
              </w:rPr>
              <w:t>CONJUNTO COMPLETO</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pacing w:val="-2"/>
                <w:sz w:val="18"/>
                <w:szCs w:val="18"/>
                <w:lang w:val="pt-BR"/>
              </w:rPr>
              <w:t xml:space="preserve">AUTOMAÇÃO, </w:t>
            </w:r>
            <w:r w:rsidRPr="003D3BD6">
              <w:rPr>
                <w:sz w:val="18"/>
                <w:szCs w:val="18"/>
                <w:lang w:val="pt-BR"/>
              </w:rPr>
              <w:t xml:space="preserve">TIPO DE ANÁLISE QUANTITATIVO </w:t>
            </w:r>
            <w:r w:rsidRPr="003D3BD6">
              <w:rPr>
                <w:spacing w:val="-6"/>
                <w:sz w:val="18"/>
                <w:szCs w:val="18"/>
                <w:lang w:val="pt-BR"/>
              </w:rPr>
              <w:t xml:space="preserve">DE </w:t>
            </w:r>
            <w:r w:rsidRPr="003D3BD6">
              <w:rPr>
                <w:spacing w:val="-2"/>
                <w:sz w:val="18"/>
                <w:szCs w:val="18"/>
                <w:lang w:val="pt-BR"/>
              </w:rPr>
              <w:t>ANTI-HCV,</w:t>
            </w:r>
            <w:r w:rsidRPr="003D3BD6">
              <w:rPr>
                <w:sz w:val="18"/>
                <w:szCs w:val="18"/>
                <w:lang w:val="pt-BR"/>
              </w:rPr>
              <w:tab/>
            </w:r>
            <w:r w:rsidRPr="003D3BD6">
              <w:rPr>
                <w:sz w:val="18"/>
                <w:szCs w:val="18"/>
                <w:lang w:val="pt-BR"/>
              </w:rPr>
              <w:tab/>
            </w:r>
            <w:r w:rsidRPr="003D3BD6">
              <w:rPr>
                <w:sz w:val="18"/>
                <w:szCs w:val="18"/>
                <w:lang w:val="pt-BR"/>
              </w:rPr>
              <w:tab/>
            </w:r>
            <w:r w:rsidRPr="003D3BD6">
              <w:rPr>
                <w:spacing w:val="-2"/>
                <w:sz w:val="18"/>
                <w:szCs w:val="18"/>
                <w:lang w:val="pt-BR"/>
              </w:rPr>
              <w:t xml:space="preserve">MÉTODO QUIMIOLUMINESCÊNCIA, </w:t>
            </w:r>
            <w:r w:rsidRPr="003D3BD6">
              <w:rPr>
                <w:sz w:val="18"/>
                <w:szCs w:val="18"/>
                <w:lang w:val="pt-BR"/>
              </w:rPr>
              <w:t>APRESENTAÇÃO TESTE</w:t>
            </w:r>
          </w:p>
        </w:tc>
        <w:tc>
          <w:tcPr>
            <w:tcW w:w="709" w:type="dxa"/>
            <w:vAlign w:val="center"/>
          </w:tcPr>
          <w:p w14:paraId="11CA96D0"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7B2AED27" w14:textId="77777777" w:rsidR="007071A1" w:rsidRPr="007071A1" w:rsidRDefault="007071A1" w:rsidP="0058395D">
            <w:pPr>
              <w:pStyle w:val="TableParagraph"/>
              <w:ind w:left="29" w:right="10"/>
              <w:jc w:val="center"/>
              <w:rPr>
                <w:sz w:val="18"/>
                <w:szCs w:val="18"/>
              </w:rPr>
            </w:pPr>
            <w:r w:rsidRPr="007071A1">
              <w:rPr>
                <w:spacing w:val="-2"/>
                <w:sz w:val="18"/>
                <w:szCs w:val="18"/>
              </w:rPr>
              <w:t>9.300</w:t>
            </w:r>
          </w:p>
        </w:tc>
        <w:tc>
          <w:tcPr>
            <w:tcW w:w="1276" w:type="dxa"/>
            <w:vAlign w:val="center"/>
          </w:tcPr>
          <w:p w14:paraId="0DCA9141"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11,25</w:t>
            </w:r>
          </w:p>
        </w:tc>
        <w:tc>
          <w:tcPr>
            <w:tcW w:w="1567" w:type="dxa"/>
            <w:gridSpan w:val="2"/>
            <w:vAlign w:val="center"/>
          </w:tcPr>
          <w:p w14:paraId="3413EB53" w14:textId="77777777" w:rsidR="007071A1" w:rsidRPr="007071A1" w:rsidRDefault="007071A1" w:rsidP="00F457C6">
            <w:pPr>
              <w:pStyle w:val="TableParagraph"/>
              <w:ind w:left="3"/>
              <w:jc w:val="center"/>
              <w:rPr>
                <w:sz w:val="18"/>
                <w:szCs w:val="18"/>
              </w:rPr>
            </w:pPr>
            <w:r w:rsidRPr="007071A1">
              <w:rPr>
                <w:spacing w:val="-6"/>
                <w:sz w:val="18"/>
                <w:szCs w:val="18"/>
              </w:rPr>
              <w:t>R$ 104.625,00</w:t>
            </w:r>
          </w:p>
        </w:tc>
      </w:tr>
      <w:tr w:rsidR="007071A1" w:rsidRPr="007071A1" w14:paraId="093AAD15" w14:textId="77777777" w:rsidTr="00F457C6">
        <w:trPr>
          <w:trHeight w:val="1647"/>
          <w:jc w:val="center"/>
        </w:trPr>
        <w:tc>
          <w:tcPr>
            <w:tcW w:w="562" w:type="dxa"/>
            <w:gridSpan w:val="2"/>
            <w:tcBorders>
              <w:right w:val="single" w:sz="8" w:space="0" w:color="000000"/>
            </w:tcBorders>
            <w:vAlign w:val="center"/>
          </w:tcPr>
          <w:p w14:paraId="0C07A3A8" w14:textId="09A77FA6" w:rsidR="007071A1" w:rsidRPr="007071A1" w:rsidRDefault="00F457C6" w:rsidP="0058395D">
            <w:pPr>
              <w:pStyle w:val="TableParagraph"/>
              <w:ind w:left="32" w:right="10"/>
              <w:jc w:val="center"/>
              <w:rPr>
                <w:sz w:val="18"/>
                <w:szCs w:val="18"/>
              </w:rPr>
            </w:pPr>
            <w:r>
              <w:rPr>
                <w:spacing w:val="-5"/>
                <w:sz w:val="18"/>
                <w:szCs w:val="18"/>
              </w:rPr>
              <w:t>3</w:t>
            </w:r>
            <w:r w:rsidR="007071A1" w:rsidRPr="007071A1">
              <w:rPr>
                <w:spacing w:val="-5"/>
                <w:sz w:val="18"/>
                <w:szCs w:val="18"/>
              </w:rPr>
              <w:t>4</w:t>
            </w:r>
          </w:p>
        </w:tc>
        <w:tc>
          <w:tcPr>
            <w:tcW w:w="994" w:type="dxa"/>
            <w:gridSpan w:val="2"/>
            <w:tcBorders>
              <w:top w:val="single" w:sz="8" w:space="0" w:color="000000"/>
              <w:left w:val="single" w:sz="8" w:space="0" w:color="000000"/>
              <w:bottom w:val="single" w:sz="8" w:space="0" w:color="000000"/>
              <w:right w:val="single" w:sz="8" w:space="0" w:color="000000"/>
            </w:tcBorders>
            <w:vAlign w:val="center"/>
          </w:tcPr>
          <w:p w14:paraId="0E1FBC47" w14:textId="77777777" w:rsidR="007071A1" w:rsidRPr="007071A1" w:rsidRDefault="007071A1" w:rsidP="0058395D">
            <w:pPr>
              <w:pStyle w:val="TableParagraph"/>
              <w:ind w:left="9"/>
              <w:jc w:val="center"/>
              <w:rPr>
                <w:sz w:val="18"/>
                <w:szCs w:val="18"/>
              </w:rPr>
            </w:pPr>
            <w:r w:rsidRPr="007071A1">
              <w:rPr>
                <w:spacing w:val="-2"/>
                <w:sz w:val="18"/>
                <w:szCs w:val="18"/>
              </w:rPr>
              <w:t>356309</w:t>
            </w:r>
          </w:p>
        </w:tc>
        <w:tc>
          <w:tcPr>
            <w:tcW w:w="3259" w:type="dxa"/>
            <w:tcBorders>
              <w:left w:val="single" w:sz="8" w:space="0" w:color="000000"/>
            </w:tcBorders>
            <w:vAlign w:val="center"/>
          </w:tcPr>
          <w:p w14:paraId="72869CF9" w14:textId="77777777" w:rsidR="007071A1" w:rsidRPr="003D3BD6" w:rsidRDefault="007071A1" w:rsidP="0058395D">
            <w:pPr>
              <w:pStyle w:val="TableParagraph"/>
              <w:tabs>
                <w:tab w:val="left" w:pos="1342"/>
                <w:tab w:val="left" w:pos="2240"/>
              </w:tabs>
              <w:spacing w:before="100"/>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 ANTI CITOMEGALOVÍRUS IGM, MÉTODO QUIMIOLUMINESCÊNCIA, APRESENTAÇÃO TESTE.</w:t>
            </w:r>
          </w:p>
        </w:tc>
        <w:tc>
          <w:tcPr>
            <w:tcW w:w="709" w:type="dxa"/>
            <w:vAlign w:val="center"/>
          </w:tcPr>
          <w:p w14:paraId="7ED685D0"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15B77E35" w14:textId="77777777" w:rsidR="007071A1" w:rsidRPr="007071A1" w:rsidRDefault="007071A1" w:rsidP="0058395D">
            <w:pPr>
              <w:pStyle w:val="TableParagraph"/>
              <w:ind w:left="29" w:right="10"/>
              <w:jc w:val="center"/>
              <w:rPr>
                <w:sz w:val="18"/>
                <w:szCs w:val="18"/>
              </w:rPr>
            </w:pPr>
            <w:r w:rsidRPr="007071A1">
              <w:rPr>
                <w:spacing w:val="-2"/>
                <w:sz w:val="18"/>
                <w:szCs w:val="18"/>
              </w:rPr>
              <w:t>2.000</w:t>
            </w:r>
          </w:p>
        </w:tc>
        <w:tc>
          <w:tcPr>
            <w:tcW w:w="1276" w:type="dxa"/>
            <w:vAlign w:val="center"/>
          </w:tcPr>
          <w:p w14:paraId="375328AF"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9,66</w:t>
            </w:r>
          </w:p>
        </w:tc>
        <w:tc>
          <w:tcPr>
            <w:tcW w:w="1567" w:type="dxa"/>
            <w:gridSpan w:val="2"/>
            <w:vAlign w:val="center"/>
          </w:tcPr>
          <w:p w14:paraId="43CF77FB" w14:textId="77777777" w:rsidR="007071A1" w:rsidRPr="007071A1" w:rsidRDefault="007071A1" w:rsidP="00F457C6">
            <w:pPr>
              <w:pStyle w:val="TableParagraph"/>
              <w:ind w:left="3"/>
              <w:jc w:val="center"/>
              <w:rPr>
                <w:sz w:val="18"/>
                <w:szCs w:val="18"/>
              </w:rPr>
            </w:pPr>
            <w:r w:rsidRPr="007071A1">
              <w:rPr>
                <w:spacing w:val="-6"/>
                <w:sz w:val="18"/>
                <w:szCs w:val="18"/>
              </w:rPr>
              <w:t>R$ 19.320,00</w:t>
            </w:r>
          </w:p>
        </w:tc>
      </w:tr>
      <w:tr w:rsidR="007071A1" w:rsidRPr="007071A1" w14:paraId="53DA46E6" w14:textId="77777777" w:rsidTr="00F457C6">
        <w:trPr>
          <w:trHeight w:val="1561"/>
          <w:jc w:val="center"/>
        </w:trPr>
        <w:tc>
          <w:tcPr>
            <w:tcW w:w="562" w:type="dxa"/>
            <w:gridSpan w:val="2"/>
            <w:tcBorders>
              <w:right w:val="single" w:sz="8" w:space="0" w:color="000000"/>
            </w:tcBorders>
            <w:vAlign w:val="center"/>
          </w:tcPr>
          <w:p w14:paraId="65288964" w14:textId="77777777" w:rsidR="007071A1" w:rsidRPr="007071A1" w:rsidRDefault="007071A1" w:rsidP="0058395D">
            <w:pPr>
              <w:pStyle w:val="TableParagraph"/>
              <w:spacing w:before="1"/>
              <w:ind w:left="32" w:right="10"/>
              <w:jc w:val="center"/>
              <w:rPr>
                <w:sz w:val="18"/>
                <w:szCs w:val="18"/>
              </w:rPr>
            </w:pPr>
            <w:r w:rsidRPr="007071A1">
              <w:rPr>
                <w:spacing w:val="-5"/>
                <w:sz w:val="18"/>
                <w:szCs w:val="18"/>
              </w:rPr>
              <w:t>35</w:t>
            </w:r>
          </w:p>
        </w:tc>
        <w:tc>
          <w:tcPr>
            <w:tcW w:w="994" w:type="dxa"/>
            <w:gridSpan w:val="2"/>
            <w:tcBorders>
              <w:top w:val="single" w:sz="8" w:space="0" w:color="000000"/>
              <w:left w:val="single" w:sz="8" w:space="0" w:color="000000"/>
              <w:bottom w:val="single" w:sz="8" w:space="0" w:color="000000"/>
              <w:right w:val="single" w:sz="8" w:space="0" w:color="000000"/>
            </w:tcBorders>
            <w:vAlign w:val="center"/>
          </w:tcPr>
          <w:p w14:paraId="5E3EAD61" w14:textId="77777777" w:rsidR="007071A1" w:rsidRPr="007071A1" w:rsidRDefault="007071A1" w:rsidP="0058395D">
            <w:pPr>
              <w:pStyle w:val="TableParagraph"/>
              <w:ind w:left="9"/>
              <w:jc w:val="center"/>
              <w:rPr>
                <w:sz w:val="18"/>
                <w:szCs w:val="18"/>
              </w:rPr>
            </w:pPr>
            <w:r w:rsidRPr="007071A1">
              <w:rPr>
                <w:spacing w:val="-2"/>
                <w:sz w:val="18"/>
                <w:szCs w:val="18"/>
              </w:rPr>
              <w:t>400314</w:t>
            </w:r>
          </w:p>
        </w:tc>
        <w:tc>
          <w:tcPr>
            <w:tcW w:w="3259" w:type="dxa"/>
            <w:tcBorders>
              <w:left w:val="single" w:sz="8" w:space="0" w:color="000000"/>
            </w:tcBorders>
            <w:vAlign w:val="center"/>
          </w:tcPr>
          <w:p w14:paraId="258E3A48" w14:textId="77777777" w:rsidR="007071A1" w:rsidRPr="003D3BD6" w:rsidRDefault="007071A1" w:rsidP="0058395D">
            <w:pPr>
              <w:pStyle w:val="TableParagraph"/>
              <w:tabs>
                <w:tab w:val="left" w:pos="1342"/>
                <w:tab w:val="left" w:pos="2240"/>
              </w:tabs>
              <w:spacing w:before="160"/>
              <w:ind w:left="68" w:right="52"/>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TIPO DE ANÁLISE QUALITATIVO ANTI HBC TOTAL, MÉTODO QUIMIOLUMINESCÊNCIA, APRESENTAÇÃO TESTE</w:t>
            </w:r>
          </w:p>
        </w:tc>
        <w:tc>
          <w:tcPr>
            <w:tcW w:w="709" w:type="dxa"/>
            <w:vAlign w:val="center"/>
          </w:tcPr>
          <w:p w14:paraId="510B362B" w14:textId="77777777" w:rsidR="007071A1" w:rsidRPr="007071A1" w:rsidRDefault="007071A1" w:rsidP="0058395D">
            <w:pPr>
              <w:pStyle w:val="TableParagraph"/>
              <w:spacing w:before="1"/>
              <w:ind w:left="17" w:right="3"/>
              <w:jc w:val="center"/>
              <w:rPr>
                <w:sz w:val="18"/>
                <w:szCs w:val="18"/>
              </w:rPr>
            </w:pPr>
            <w:r w:rsidRPr="007071A1">
              <w:rPr>
                <w:spacing w:val="-2"/>
                <w:sz w:val="18"/>
                <w:szCs w:val="18"/>
              </w:rPr>
              <w:t>TESTE</w:t>
            </w:r>
          </w:p>
        </w:tc>
        <w:tc>
          <w:tcPr>
            <w:tcW w:w="1417" w:type="dxa"/>
            <w:vAlign w:val="center"/>
          </w:tcPr>
          <w:p w14:paraId="156DE1DC" w14:textId="77777777" w:rsidR="007071A1" w:rsidRPr="007071A1" w:rsidRDefault="007071A1" w:rsidP="0058395D">
            <w:pPr>
              <w:pStyle w:val="TableParagraph"/>
              <w:spacing w:before="1"/>
              <w:ind w:left="29" w:right="10"/>
              <w:jc w:val="center"/>
              <w:rPr>
                <w:sz w:val="18"/>
                <w:szCs w:val="18"/>
              </w:rPr>
            </w:pPr>
            <w:r w:rsidRPr="007071A1">
              <w:rPr>
                <w:spacing w:val="-2"/>
                <w:sz w:val="18"/>
                <w:szCs w:val="18"/>
              </w:rPr>
              <w:t>3.500</w:t>
            </w:r>
          </w:p>
        </w:tc>
        <w:tc>
          <w:tcPr>
            <w:tcW w:w="1276" w:type="dxa"/>
            <w:vAlign w:val="center"/>
          </w:tcPr>
          <w:p w14:paraId="20E01EA1"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11,45</w:t>
            </w:r>
          </w:p>
        </w:tc>
        <w:tc>
          <w:tcPr>
            <w:tcW w:w="1567" w:type="dxa"/>
            <w:gridSpan w:val="2"/>
            <w:vAlign w:val="center"/>
          </w:tcPr>
          <w:p w14:paraId="5F72D821" w14:textId="77777777" w:rsidR="007071A1" w:rsidRPr="007071A1" w:rsidRDefault="007071A1" w:rsidP="00F457C6">
            <w:pPr>
              <w:pStyle w:val="TableParagraph"/>
              <w:ind w:left="3"/>
              <w:jc w:val="center"/>
              <w:rPr>
                <w:sz w:val="18"/>
                <w:szCs w:val="18"/>
              </w:rPr>
            </w:pPr>
            <w:r w:rsidRPr="007071A1">
              <w:rPr>
                <w:spacing w:val="-6"/>
                <w:sz w:val="18"/>
                <w:szCs w:val="18"/>
              </w:rPr>
              <w:t>R$ 40.075,00</w:t>
            </w:r>
          </w:p>
        </w:tc>
      </w:tr>
      <w:tr w:rsidR="007071A1" w:rsidRPr="007071A1" w14:paraId="1D56967A" w14:textId="77777777" w:rsidTr="00F457C6">
        <w:trPr>
          <w:trHeight w:val="1693"/>
          <w:jc w:val="center"/>
        </w:trPr>
        <w:tc>
          <w:tcPr>
            <w:tcW w:w="562" w:type="dxa"/>
            <w:gridSpan w:val="2"/>
            <w:tcBorders>
              <w:right w:val="single" w:sz="8" w:space="0" w:color="000000"/>
            </w:tcBorders>
            <w:vAlign w:val="center"/>
          </w:tcPr>
          <w:p w14:paraId="3B1838A6" w14:textId="77777777" w:rsidR="007071A1" w:rsidRPr="007071A1" w:rsidRDefault="007071A1" w:rsidP="0058395D">
            <w:pPr>
              <w:pStyle w:val="TableParagraph"/>
              <w:ind w:left="32" w:right="10"/>
              <w:jc w:val="center"/>
              <w:rPr>
                <w:sz w:val="18"/>
                <w:szCs w:val="18"/>
              </w:rPr>
            </w:pPr>
            <w:r w:rsidRPr="007071A1">
              <w:rPr>
                <w:spacing w:val="-5"/>
                <w:sz w:val="18"/>
                <w:szCs w:val="18"/>
              </w:rPr>
              <w:t>36</w:t>
            </w:r>
          </w:p>
        </w:tc>
        <w:tc>
          <w:tcPr>
            <w:tcW w:w="994" w:type="dxa"/>
            <w:gridSpan w:val="2"/>
            <w:tcBorders>
              <w:top w:val="single" w:sz="8" w:space="0" w:color="000000"/>
              <w:left w:val="single" w:sz="8" w:space="0" w:color="000000"/>
              <w:bottom w:val="single" w:sz="8" w:space="0" w:color="000000"/>
              <w:right w:val="single" w:sz="8" w:space="0" w:color="000000"/>
            </w:tcBorders>
            <w:vAlign w:val="center"/>
          </w:tcPr>
          <w:p w14:paraId="0BEBA048" w14:textId="77777777" w:rsidR="007071A1" w:rsidRPr="007071A1" w:rsidRDefault="007071A1" w:rsidP="0058395D">
            <w:pPr>
              <w:pStyle w:val="TableParagraph"/>
              <w:ind w:left="9"/>
              <w:jc w:val="center"/>
              <w:rPr>
                <w:sz w:val="18"/>
                <w:szCs w:val="18"/>
              </w:rPr>
            </w:pPr>
            <w:r w:rsidRPr="007071A1">
              <w:rPr>
                <w:spacing w:val="-2"/>
                <w:sz w:val="18"/>
                <w:szCs w:val="18"/>
              </w:rPr>
              <w:t>412570</w:t>
            </w:r>
          </w:p>
        </w:tc>
        <w:tc>
          <w:tcPr>
            <w:tcW w:w="3259" w:type="dxa"/>
            <w:tcBorders>
              <w:left w:val="single" w:sz="8" w:space="0" w:color="000000"/>
            </w:tcBorders>
            <w:vAlign w:val="center"/>
          </w:tcPr>
          <w:p w14:paraId="697092FD" w14:textId="77777777" w:rsidR="007071A1" w:rsidRPr="003D3BD6" w:rsidRDefault="007071A1" w:rsidP="0058395D">
            <w:pPr>
              <w:pStyle w:val="TableParagraph"/>
              <w:tabs>
                <w:tab w:val="left" w:pos="1342"/>
                <w:tab w:val="left" w:pos="2240"/>
              </w:tabs>
              <w:spacing w:before="122"/>
              <w:ind w:left="68" w:right="50"/>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QUALITATIVO DE ANTI TRYPANOSSOMA CRUZI, MÉTODO QUIMIOLUMINESCÊNCIA, APRESENTAÇÃO TESTE.</w:t>
            </w:r>
          </w:p>
        </w:tc>
        <w:tc>
          <w:tcPr>
            <w:tcW w:w="709" w:type="dxa"/>
            <w:vAlign w:val="center"/>
          </w:tcPr>
          <w:p w14:paraId="0CB9B790"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2AA92004" w14:textId="77777777" w:rsidR="007071A1" w:rsidRPr="007071A1" w:rsidRDefault="007071A1" w:rsidP="0058395D">
            <w:pPr>
              <w:pStyle w:val="TableParagraph"/>
              <w:ind w:left="29" w:right="10"/>
              <w:jc w:val="center"/>
              <w:rPr>
                <w:sz w:val="18"/>
                <w:szCs w:val="18"/>
              </w:rPr>
            </w:pPr>
            <w:r w:rsidRPr="007071A1">
              <w:rPr>
                <w:spacing w:val="-5"/>
                <w:sz w:val="18"/>
                <w:szCs w:val="18"/>
              </w:rPr>
              <w:t>900</w:t>
            </w:r>
          </w:p>
        </w:tc>
        <w:tc>
          <w:tcPr>
            <w:tcW w:w="1276" w:type="dxa"/>
            <w:vAlign w:val="center"/>
          </w:tcPr>
          <w:p w14:paraId="3257E6B7"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9,22</w:t>
            </w:r>
          </w:p>
        </w:tc>
        <w:tc>
          <w:tcPr>
            <w:tcW w:w="1567" w:type="dxa"/>
            <w:gridSpan w:val="2"/>
            <w:vAlign w:val="center"/>
          </w:tcPr>
          <w:p w14:paraId="432FD6F7" w14:textId="77777777" w:rsidR="007071A1" w:rsidRPr="007071A1" w:rsidRDefault="007071A1" w:rsidP="00F457C6">
            <w:pPr>
              <w:pStyle w:val="TableParagraph"/>
              <w:ind w:left="3"/>
              <w:jc w:val="center"/>
              <w:rPr>
                <w:sz w:val="18"/>
                <w:szCs w:val="18"/>
              </w:rPr>
            </w:pPr>
            <w:r w:rsidRPr="007071A1">
              <w:rPr>
                <w:spacing w:val="-6"/>
                <w:sz w:val="18"/>
                <w:szCs w:val="18"/>
              </w:rPr>
              <w:t xml:space="preserve">R$ </w:t>
            </w:r>
            <w:r w:rsidRPr="007071A1">
              <w:rPr>
                <w:spacing w:val="-2"/>
                <w:sz w:val="18"/>
                <w:szCs w:val="18"/>
              </w:rPr>
              <w:t>8.</w:t>
            </w:r>
            <w:r w:rsidRPr="00F457C6">
              <w:rPr>
                <w:spacing w:val="-6"/>
                <w:sz w:val="18"/>
                <w:szCs w:val="18"/>
              </w:rPr>
              <w:t>298</w:t>
            </w:r>
            <w:r w:rsidRPr="007071A1">
              <w:rPr>
                <w:spacing w:val="-2"/>
                <w:sz w:val="18"/>
                <w:szCs w:val="18"/>
              </w:rPr>
              <w:t>,00</w:t>
            </w:r>
          </w:p>
        </w:tc>
      </w:tr>
      <w:tr w:rsidR="007071A1" w:rsidRPr="007071A1" w14:paraId="5618345E" w14:textId="77777777" w:rsidTr="00F457C6">
        <w:trPr>
          <w:trHeight w:val="1448"/>
          <w:jc w:val="center"/>
        </w:trPr>
        <w:tc>
          <w:tcPr>
            <w:tcW w:w="562" w:type="dxa"/>
            <w:gridSpan w:val="2"/>
            <w:tcBorders>
              <w:right w:val="single" w:sz="8" w:space="0" w:color="000000"/>
            </w:tcBorders>
            <w:vAlign w:val="center"/>
          </w:tcPr>
          <w:p w14:paraId="1527D9CE" w14:textId="77777777" w:rsidR="007071A1" w:rsidRPr="007071A1" w:rsidRDefault="007071A1" w:rsidP="0058395D">
            <w:pPr>
              <w:pStyle w:val="TableParagraph"/>
              <w:ind w:left="32" w:right="10"/>
              <w:jc w:val="center"/>
              <w:rPr>
                <w:sz w:val="18"/>
                <w:szCs w:val="18"/>
              </w:rPr>
            </w:pPr>
            <w:r w:rsidRPr="007071A1">
              <w:rPr>
                <w:spacing w:val="-5"/>
                <w:sz w:val="18"/>
                <w:szCs w:val="18"/>
              </w:rPr>
              <w:t>37</w:t>
            </w:r>
          </w:p>
        </w:tc>
        <w:tc>
          <w:tcPr>
            <w:tcW w:w="994" w:type="dxa"/>
            <w:gridSpan w:val="2"/>
            <w:tcBorders>
              <w:top w:val="single" w:sz="8" w:space="0" w:color="000000"/>
              <w:left w:val="single" w:sz="8" w:space="0" w:color="000000"/>
              <w:bottom w:val="single" w:sz="8" w:space="0" w:color="000000"/>
              <w:right w:val="single" w:sz="8" w:space="0" w:color="000000"/>
            </w:tcBorders>
            <w:vAlign w:val="center"/>
          </w:tcPr>
          <w:p w14:paraId="36E30F9D" w14:textId="77777777" w:rsidR="007071A1" w:rsidRPr="007071A1" w:rsidRDefault="007071A1" w:rsidP="0058395D">
            <w:pPr>
              <w:pStyle w:val="TableParagraph"/>
              <w:ind w:left="9"/>
              <w:jc w:val="center"/>
              <w:rPr>
                <w:sz w:val="18"/>
                <w:szCs w:val="18"/>
              </w:rPr>
            </w:pPr>
            <w:r w:rsidRPr="007071A1">
              <w:rPr>
                <w:spacing w:val="-2"/>
                <w:sz w:val="18"/>
                <w:szCs w:val="18"/>
              </w:rPr>
              <w:t>356319</w:t>
            </w:r>
          </w:p>
        </w:tc>
        <w:tc>
          <w:tcPr>
            <w:tcW w:w="3259" w:type="dxa"/>
            <w:tcBorders>
              <w:left w:val="single" w:sz="8" w:space="0" w:color="000000"/>
            </w:tcBorders>
            <w:vAlign w:val="center"/>
          </w:tcPr>
          <w:p w14:paraId="3FDAC0FE" w14:textId="77777777" w:rsidR="007071A1" w:rsidRPr="003D3BD6" w:rsidRDefault="007071A1" w:rsidP="0058395D">
            <w:pPr>
              <w:pStyle w:val="TableParagraph"/>
              <w:tabs>
                <w:tab w:val="left" w:pos="1342"/>
                <w:tab w:val="left" w:pos="2240"/>
              </w:tabs>
              <w:spacing w:before="2"/>
              <w:ind w:left="68" w:right="51"/>
              <w:jc w:val="both"/>
              <w:rPr>
                <w:sz w:val="18"/>
                <w:szCs w:val="18"/>
                <w:lang w:val="pt-BR"/>
              </w:rPr>
            </w:pPr>
            <w:r w:rsidRPr="003D3BD6">
              <w:rPr>
                <w:sz w:val="18"/>
                <w:szCs w:val="18"/>
                <w:lang w:val="pt-BR"/>
              </w:rPr>
              <w:t xml:space="preserve">REAGENTE PARA DIAGNÓSTICO </w:t>
            </w:r>
            <w:r w:rsidRPr="003D3BD6">
              <w:rPr>
                <w:spacing w:val="-2"/>
                <w:sz w:val="18"/>
                <w:szCs w:val="18"/>
                <w:lang w:val="pt-BR"/>
              </w:rPr>
              <w:t>CLÍNICO,</w:t>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pacing w:val="-2"/>
                <w:sz w:val="18"/>
                <w:szCs w:val="18"/>
                <w:lang w:val="pt-BR"/>
              </w:rPr>
              <w:t xml:space="preserve">CONJUNTO </w:t>
            </w:r>
            <w:r w:rsidRPr="003D3BD6">
              <w:rPr>
                <w:sz w:val="18"/>
                <w:szCs w:val="18"/>
                <w:lang w:val="pt-BR"/>
              </w:rPr>
              <w:t>COMPLETO PARA AUTOMAÇÃO, TIPO DE ANÁLISE QUANTITATIVO DE</w:t>
            </w:r>
            <w:r w:rsidRPr="003D3BD6">
              <w:rPr>
                <w:spacing w:val="40"/>
                <w:sz w:val="18"/>
                <w:szCs w:val="18"/>
                <w:lang w:val="pt-BR"/>
              </w:rPr>
              <w:t xml:space="preserve">  </w:t>
            </w:r>
            <w:r w:rsidRPr="003D3BD6">
              <w:rPr>
                <w:sz w:val="18"/>
                <w:szCs w:val="18"/>
                <w:lang w:val="pt-BR"/>
              </w:rPr>
              <w:t>ANTI-TREPONEMA</w:t>
            </w:r>
            <w:r w:rsidRPr="003D3BD6">
              <w:rPr>
                <w:spacing w:val="37"/>
                <w:sz w:val="18"/>
                <w:szCs w:val="18"/>
                <w:lang w:val="pt-BR"/>
              </w:rPr>
              <w:t xml:space="preserve">  </w:t>
            </w:r>
            <w:r w:rsidRPr="003D3BD6">
              <w:rPr>
                <w:spacing w:val="-2"/>
                <w:sz w:val="18"/>
                <w:szCs w:val="18"/>
                <w:lang w:val="pt-BR"/>
              </w:rPr>
              <w:t>PALLIDUM</w:t>
            </w:r>
          </w:p>
          <w:p w14:paraId="462AAAA3" w14:textId="77777777" w:rsidR="007071A1" w:rsidRPr="007071A1" w:rsidRDefault="007071A1" w:rsidP="0058395D">
            <w:pPr>
              <w:pStyle w:val="TableParagraph"/>
              <w:spacing w:before="8" w:line="192" w:lineRule="exact"/>
              <w:ind w:left="68" w:right="162"/>
              <w:jc w:val="both"/>
              <w:rPr>
                <w:sz w:val="18"/>
                <w:szCs w:val="18"/>
              </w:rPr>
            </w:pPr>
            <w:r w:rsidRPr="007071A1">
              <w:rPr>
                <w:sz w:val="18"/>
                <w:szCs w:val="18"/>
              </w:rPr>
              <w:t>MÉTODO</w:t>
            </w:r>
            <w:r w:rsidRPr="007071A1">
              <w:rPr>
                <w:spacing w:val="-12"/>
                <w:sz w:val="18"/>
                <w:szCs w:val="18"/>
              </w:rPr>
              <w:t xml:space="preserve"> </w:t>
            </w:r>
            <w:r w:rsidRPr="007071A1">
              <w:rPr>
                <w:sz w:val="18"/>
                <w:szCs w:val="18"/>
              </w:rPr>
              <w:t>QUIMIOLUMINESCÊNCIA, APRESENTAÇÃO TESTE.</w:t>
            </w:r>
          </w:p>
        </w:tc>
        <w:tc>
          <w:tcPr>
            <w:tcW w:w="709" w:type="dxa"/>
            <w:vAlign w:val="center"/>
          </w:tcPr>
          <w:p w14:paraId="4C20BF08"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66A8589D" w14:textId="77777777" w:rsidR="007071A1" w:rsidRPr="007071A1" w:rsidRDefault="007071A1" w:rsidP="0058395D">
            <w:pPr>
              <w:pStyle w:val="TableParagraph"/>
              <w:ind w:left="29" w:right="10"/>
              <w:jc w:val="center"/>
              <w:rPr>
                <w:sz w:val="18"/>
                <w:szCs w:val="18"/>
              </w:rPr>
            </w:pPr>
            <w:r w:rsidRPr="007071A1">
              <w:rPr>
                <w:spacing w:val="-2"/>
                <w:sz w:val="18"/>
                <w:szCs w:val="18"/>
              </w:rPr>
              <w:t>4.000</w:t>
            </w:r>
          </w:p>
        </w:tc>
        <w:tc>
          <w:tcPr>
            <w:tcW w:w="1276" w:type="dxa"/>
            <w:vAlign w:val="center"/>
          </w:tcPr>
          <w:p w14:paraId="4EEC66AF"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4"/>
                <w:sz w:val="18"/>
                <w:szCs w:val="18"/>
              </w:rPr>
              <w:t>8,80</w:t>
            </w:r>
          </w:p>
        </w:tc>
        <w:tc>
          <w:tcPr>
            <w:tcW w:w="1567" w:type="dxa"/>
            <w:gridSpan w:val="2"/>
            <w:vAlign w:val="center"/>
          </w:tcPr>
          <w:p w14:paraId="6C5A0FAC" w14:textId="77777777" w:rsidR="007071A1" w:rsidRPr="007071A1" w:rsidRDefault="007071A1" w:rsidP="00F457C6">
            <w:pPr>
              <w:pStyle w:val="TableParagraph"/>
              <w:ind w:left="3"/>
              <w:jc w:val="center"/>
              <w:rPr>
                <w:sz w:val="18"/>
                <w:szCs w:val="18"/>
              </w:rPr>
            </w:pPr>
            <w:r w:rsidRPr="007071A1">
              <w:rPr>
                <w:spacing w:val="-6"/>
                <w:sz w:val="18"/>
                <w:szCs w:val="18"/>
              </w:rPr>
              <w:t>R$ 35.200,00</w:t>
            </w:r>
          </w:p>
        </w:tc>
      </w:tr>
      <w:tr w:rsidR="007071A1" w:rsidRPr="007071A1" w14:paraId="0191CFB8" w14:textId="77777777" w:rsidTr="00F457C6">
        <w:trPr>
          <w:trHeight w:val="1710"/>
          <w:jc w:val="center"/>
        </w:trPr>
        <w:tc>
          <w:tcPr>
            <w:tcW w:w="562" w:type="dxa"/>
            <w:gridSpan w:val="2"/>
            <w:tcBorders>
              <w:right w:val="single" w:sz="8" w:space="0" w:color="000000"/>
            </w:tcBorders>
            <w:vAlign w:val="center"/>
          </w:tcPr>
          <w:p w14:paraId="60BB3BED" w14:textId="77777777" w:rsidR="007071A1" w:rsidRPr="007071A1" w:rsidRDefault="007071A1" w:rsidP="0058395D">
            <w:pPr>
              <w:pStyle w:val="TableParagraph"/>
              <w:ind w:left="32" w:right="10"/>
              <w:jc w:val="center"/>
              <w:rPr>
                <w:sz w:val="18"/>
                <w:szCs w:val="18"/>
              </w:rPr>
            </w:pPr>
            <w:r w:rsidRPr="007071A1">
              <w:rPr>
                <w:spacing w:val="-5"/>
                <w:sz w:val="18"/>
                <w:szCs w:val="18"/>
              </w:rPr>
              <w:t>38</w:t>
            </w:r>
          </w:p>
        </w:tc>
        <w:tc>
          <w:tcPr>
            <w:tcW w:w="994" w:type="dxa"/>
            <w:gridSpan w:val="2"/>
            <w:tcBorders>
              <w:top w:val="single" w:sz="8" w:space="0" w:color="000000"/>
              <w:left w:val="single" w:sz="8" w:space="0" w:color="000000"/>
              <w:bottom w:val="single" w:sz="8" w:space="0" w:color="000000"/>
              <w:right w:val="single" w:sz="8" w:space="0" w:color="000000"/>
            </w:tcBorders>
            <w:vAlign w:val="center"/>
          </w:tcPr>
          <w:p w14:paraId="312C5648" w14:textId="77777777" w:rsidR="007071A1" w:rsidRPr="007071A1" w:rsidRDefault="007071A1" w:rsidP="0058395D">
            <w:pPr>
              <w:pStyle w:val="TableParagraph"/>
              <w:ind w:left="9"/>
              <w:jc w:val="center"/>
              <w:rPr>
                <w:sz w:val="18"/>
                <w:szCs w:val="18"/>
              </w:rPr>
            </w:pPr>
            <w:r w:rsidRPr="007071A1">
              <w:rPr>
                <w:spacing w:val="-2"/>
                <w:sz w:val="18"/>
                <w:szCs w:val="18"/>
              </w:rPr>
              <w:t>352403</w:t>
            </w:r>
          </w:p>
        </w:tc>
        <w:tc>
          <w:tcPr>
            <w:tcW w:w="3259" w:type="dxa"/>
            <w:tcBorders>
              <w:left w:val="single" w:sz="8" w:space="0" w:color="000000"/>
            </w:tcBorders>
            <w:vAlign w:val="center"/>
          </w:tcPr>
          <w:p w14:paraId="0CF6CA2C" w14:textId="77777777" w:rsidR="007071A1" w:rsidRPr="003D3BD6" w:rsidRDefault="007071A1" w:rsidP="0058395D">
            <w:pPr>
              <w:pStyle w:val="TableParagraph"/>
              <w:tabs>
                <w:tab w:val="left" w:pos="1246"/>
                <w:tab w:val="left" w:pos="1342"/>
                <w:tab w:val="left" w:pos="1957"/>
                <w:tab w:val="left" w:pos="2240"/>
              </w:tabs>
              <w:spacing w:before="131"/>
              <w:ind w:left="68" w:right="58"/>
              <w:rPr>
                <w:sz w:val="18"/>
                <w:szCs w:val="18"/>
                <w:lang w:val="pt-BR"/>
              </w:rPr>
            </w:pPr>
            <w:r w:rsidRPr="003D3BD6">
              <w:rPr>
                <w:spacing w:val="-2"/>
                <w:sz w:val="18"/>
                <w:szCs w:val="18"/>
                <w:lang w:val="pt-BR"/>
              </w:rPr>
              <w:t>REAGENTE</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pacing w:val="-2"/>
                <w:sz w:val="18"/>
                <w:szCs w:val="18"/>
                <w:lang w:val="pt-BR"/>
              </w:rPr>
              <w:t>DIAGNÓSTICO CLÍNICO,</w:t>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z w:val="18"/>
                <w:szCs w:val="18"/>
                <w:lang w:val="pt-BR"/>
              </w:rPr>
              <w:tab/>
            </w:r>
            <w:r w:rsidRPr="003D3BD6">
              <w:rPr>
                <w:spacing w:val="-2"/>
                <w:sz w:val="18"/>
                <w:szCs w:val="18"/>
                <w:lang w:val="pt-BR"/>
              </w:rPr>
              <w:t>CONJUNTO COMPLETO</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pacing w:val="-2"/>
                <w:sz w:val="18"/>
                <w:szCs w:val="18"/>
                <w:lang w:val="pt-BR"/>
              </w:rPr>
              <w:t xml:space="preserve">AUTOMAÇÃO, </w:t>
            </w:r>
            <w:r w:rsidRPr="003D3BD6">
              <w:rPr>
                <w:sz w:val="18"/>
                <w:szCs w:val="18"/>
                <w:lang w:val="pt-BR"/>
              </w:rPr>
              <w:t>TIPO DE ANÁLISE QUANTITATIVO PARA</w:t>
            </w:r>
            <w:r w:rsidRPr="003D3BD6">
              <w:rPr>
                <w:spacing w:val="40"/>
                <w:sz w:val="18"/>
                <w:szCs w:val="18"/>
                <w:lang w:val="pt-BR"/>
              </w:rPr>
              <w:t xml:space="preserve"> </w:t>
            </w:r>
            <w:r w:rsidRPr="003D3BD6">
              <w:rPr>
                <w:sz w:val="18"/>
                <w:szCs w:val="18"/>
                <w:lang w:val="pt-BR"/>
              </w:rPr>
              <w:t>ANTI</w:t>
            </w:r>
            <w:r w:rsidRPr="003D3BD6">
              <w:rPr>
                <w:spacing w:val="40"/>
                <w:sz w:val="18"/>
                <w:szCs w:val="18"/>
                <w:lang w:val="pt-BR"/>
              </w:rPr>
              <w:t xml:space="preserve"> </w:t>
            </w:r>
            <w:r w:rsidRPr="003D3BD6">
              <w:rPr>
                <w:sz w:val="18"/>
                <w:szCs w:val="18"/>
                <w:lang w:val="pt-BR"/>
              </w:rPr>
              <w:t>HAV</w:t>
            </w:r>
            <w:r w:rsidRPr="003D3BD6">
              <w:rPr>
                <w:spacing w:val="40"/>
                <w:sz w:val="18"/>
                <w:szCs w:val="18"/>
                <w:lang w:val="pt-BR"/>
              </w:rPr>
              <w:t xml:space="preserve"> </w:t>
            </w:r>
            <w:r w:rsidRPr="003D3BD6">
              <w:rPr>
                <w:sz w:val="18"/>
                <w:szCs w:val="18"/>
                <w:lang w:val="pt-BR"/>
              </w:rPr>
              <w:t>IgM,</w:t>
            </w:r>
            <w:r w:rsidRPr="003D3BD6">
              <w:rPr>
                <w:spacing w:val="40"/>
                <w:sz w:val="18"/>
                <w:szCs w:val="18"/>
                <w:lang w:val="pt-BR"/>
              </w:rPr>
              <w:t xml:space="preserve"> </w:t>
            </w:r>
            <w:r w:rsidRPr="003D3BD6">
              <w:rPr>
                <w:sz w:val="18"/>
                <w:szCs w:val="18"/>
                <w:lang w:val="pt-BR"/>
              </w:rPr>
              <w:t xml:space="preserve">MÉTODO </w:t>
            </w:r>
            <w:r w:rsidRPr="003D3BD6">
              <w:rPr>
                <w:spacing w:val="-2"/>
                <w:sz w:val="18"/>
                <w:szCs w:val="18"/>
                <w:lang w:val="pt-BR"/>
              </w:rPr>
              <w:t xml:space="preserve">QUIMIOLUMINESCÊNCIA, </w:t>
            </w:r>
            <w:r w:rsidRPr="003D3BD6">
              <w:rPr>
                <w:sz w:val="18"/>
                <w:szCs w:val="18"/>
                <w:lang w:val="pt-BR"/>
              </w:rPr>
              <w:t>APRESENTAÇÃO TESTE</w:t>
            </w:r>
          </w:p>
        </w:tc>
        <w:tc>
          <w:tcPr>
            <w:tcW w:w="709" w:type="dxa"/>
            <w:vAlign w:val="center"/>
          </w:tcPr>
          <w:p w14:paraId="7667C169"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49EC46E2" w14:textId="77777777" w:rsidR="007071A1" w:rsidRPr="007071A1" w:rsidRDefault="007071A1" w:rsidP="0058395D">
            <w:pPr>
              <w:pStyle w:val="TableParagraph"/>
              <w:ind w:left="29" w:right="10"/>
              <w:jc w:val="center"/>
              <w:rPr>
                <w:sz w:val="18"/>
                <w:szCs w:val="18"/>
              </w:rPr>
            </w:pPr>
            <w:r w:rsidRPr="007071A1">
              <w:rPr>
                <w:spacing w:val="-2"/>
                <w:sz w:val="18"/>
                <w:szCs w:val="18"/>
              </w:rPr>
              <w:t>2.200</w:t>
            </w:r>
          </w:p>
        </w:tc>
        <w:tc>
          <w:tcPr>
            <w:tcW w:w="1276" w:type="dxa"/>
            <w:vAlign w:val="center"/>
          </w:tcPr>
          <w:p w14:paraId="06A62006"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15,72</w:t>
            </w:r>
          </w:p>
        </w:tc>
        <w:tc>
          <w:tcPr>
            <w:tcW w:w="1567" w:type="dxa"/>
            <w:gridSpan w:val="2"/>
            <w:vAlign w:val="center"/>
          </w:tcPr>
          <w:p w14:paraId="7C090856" w14:textId="77777777" w:rsidR="007071A1" w:rsidRPr="007071A1" w:rsidRDefault="007071A1" w:rsidP="00F457C6">
            <w:pPr>
              <w:pStyle w:val="TableParagraph"/>
              <w:ind w:left="3"/>
              <w:jc w:val="center"/>
              <w:rPr>
                <w:sz w:val="18"/>
                <w:szCs w:val="18"/>
              </w:rPr>
            </w:pPr>
            <w:r w:rsidRPr="007071A1">
              <w:rPr>
                <w:spacing w:val="-6"/>
                <w:sz w:val="18"/>
                <w:szCs w:val="18"/>
              </w:rPr>
              <w:t>R$ 34.584,00</w:t>
            </w:r>
          </w:p>
        </w:tc>
      </w:tr>
      <w:tr w:rsidR="007071A1" w:rsidRPr="007071A1" w14:paraId="1F8D5B11" w14:textId="77777777" w:rsidTr="00F457C6">
        <w:trPr>
          <w:trHeight w:val="1761"/>
          <w:jc w:val="center"/>
        </w:trPr>
        <w:tc>
          <w:tcPr>
            <w:tcW w:w="562" w:type="dxa"/>
            <w:gridSpan w:val="2"/>
            <w:tcBorders>
              <w:top w:val="nil"/>
              <w:right w:val="single" w:sz="8" w:space="0" w:color="000000"/>
            </w:tcBorders>
            <w:vAlign w:val="center"/>
          </w:tcPr>
          <w:p w14:paraId="63FE0503" w14:textId="77777777" w:rsidR="007071A1" w:rsidRPr="007071A1" w:rsidRDefault="007071A1" w:rsidP="0058395D">
            <w:pPr>
              <w:pStyle w:val="TableParagraph"/>
              <w:spacing w:before="1"/>
              <w:ind w:left="32" w:right="10"/>
              <w:jc w:val="center"/>
              <w:rPr>
                <w:sz w:val="18"/>
                <w:szCs w:val="18"/>
              </w:rPr>
            </w:pPr>
            <w:r w:rsidRPr="007071A1">
              <w:rPr>
                <w:spacing w:val="-5"/>
                <w:sz w:val="18"/>
                <w:szCs w:val="18"/>
              </w:rPr>
              <w:t>39</w:t>
            </w:r>
          </w:p>
        </w:tc>
        <w:tc>
          <w:tcPr>
            <w:tcW w:w="994" w:type="dxa"/>
            <w:gridSpan w:val="2"/>
            <w:tcBorders>
              <w:top w:val="nil"/>
              <w:left w:val="single" w:sz="8" w:space="0" w:color="000000"/>
              <w:bottom w:val="single" w:sz="8" w:space="0" w:color="000000"/>
              <w:right w:val="single" w:sz="8" w:space="0" w:color="000000"/>
            </w:tcBorders>
            <w:vAlign w:val="center"/>
          </w:tcPr>
          <w:p w14:paraId="28D30E48" w14:textId="77777777" w:rsidR="007071A1" w:rsidRPr="007071A1" w:rsidRDefault="007071A1" w:rsidP="0058395D">
            <w:pPr>
              <w:pStyle w:val="TableParagraph"/>
              <w:ind w:left="9"/>
              <w:jc w:val="center"/>
              <w:rPr>
                <w:sz w:val="18"/>
                <w:szCs w:val="18"/>
              </w:rPr>
            </w:pPr>
            <w:r w:rsidRPr="007071A1">
              <w:rPr>
                <w:spacing w:val="-2"/>
                <w:sz w:val="18"/>
                <w:szCs w:val="18"/>
              </w:rPr>
              <w:t>381955</w:t>
            </w:r>
          </w:p>
        </w:tc>
        <w:tc>
          <w:tcPr>
            <w:tcW w:w="3259" w:type="dxa"/>
            <w:tcBorders>
              <w:top w:val="nil"/>
              <w:left w:val="single" w:sz="8" w:space="0" w:color="000000"/>
            </w:tcBorders>
            <w:vAlign w:val="center"/>
          </w:tcPr>
          <w:p w14:paraId="43D7BA12" w14:textId="77777777" w:rsidR="007071A1" w:rsidRPr="003D3BD6" w:rsidRDefault="007071A1" w:rsidP="0058395D">
            <w:pPr>
              <w:pStyle w:val="TableParagraph"/>
              <w:tabs>
                <w:tab w:val="left" w:pos="759"/>
                <w:tab w:val="left" w:pos="1246"/>
                <w:tab w:val="left" w:pos="1342"/>
                <w:tab w:val="left" w:pos="1450"/>
                <w:tab w:val="left" w:pos="1750"/>
                <w:tab w:val="left" w:pos="1957"/>
                <w:tab w:val="left" w:pos="2074"/>
                <w:tab w:val="left" w:pos="2240"/>
                <w:tab w:val="left" w:pos="2415"/>
              </w:tabs>
              <w:spacing w:before="151"/>
              <w:ind w:left="68" w:right="58"/>
              <w:rPr>
                <w:sz w:val="18"/>
                <w:szCs w:val="18"/>
                <w:lang w:val="pt-BR"/>
              </w:rPr>
            </w:pPr>
            <w:r w:rsidRPr="003D3BD6">
              <w:rPr>
                <w:spacing w:val="-2"/>
                <w:sz w:val="18"/>
                <w:szCs w:val="18"/>
                <w:lang w:val="pt-BR"/>
              </w:rPr>
              <w:t>REAGENTE</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z w:val="18"/>
                <w:szCs w:val="18"/>
                <w:lang w:val="pt-BR"/>
              </w:rPr>
              <w:tab/>
            </w:r>
            <w:r w:rsidRPr="003D3BD6">
              <w:rPr>
                <w:spacing w:val="-2"/>
                <w:sz w:val="18"/>
                <w:szCs w:val="18"/>
                <w:lang w:val="pt-BR"/>
              </w:rPr>
              <w:t>DIAGNÓSTICO CLÍNICO,</w:t>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z w:val="18"/>
                <w:szCs w:val="18"/>
                <w:lang w:val="pt-BR"/>
              </w:rPr>
              <w:tab/>
            </w:r>
            <w:r w:rsidRPr="003D3BD6">
              <w:rPr>
                <w:sz w:val="18"/>
                <w:szCs w:val="18"/>
                <w:lang w:val="pt-BR"/>
              </w:rPr>
              <w:tab/>
            </w:r>
            <w:r w:rsidRPr="003D3BD6">
              <w:rPr>
                <w:sz w:val="18"/>
                <w:szCs w:val="18"/>
                <w:lang w:val="pt-BR"/>
              </w:rPr>
              <w:tab/>
            </w:r>
            <w:r w:rsidRPr="003D3BD6">
              <w:rPr>
                <w:spacing w:val="-2"/>
                <w:sz w:val="18"/>
                <w:szCs w:val="18"/>
                <w:lang w:val="pt-BR"/>
              </w:rPr>
              <w:t>CONJUNTO COMPLETO</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z w:val="18"/>
                <w:szCs w:val="18"/>
                <w:lang w:val="pt-BR"/>
              </w:rPr>
              <w:tab/>
            </w:r>
            <w:r w:rsidRPr="003D3BD6">
              <w:rPr>
                <w:spacing w:val="-2"/>
                <w:sz w:val="18"/>
                <w:szCs w:val="18"/>
                <w:lang w:val="pt-BR"/>
              </w:rPr>
              <w:t xml:space="preserve">AUTOMAÇÃO, </w:t>
            </w:r>
            <w:r w:rsidRPr="003D3BD6">
              <w:rPr>
                <w:sz w:val="18"/>
                <w:szCs w:val="18"/>
                <w:lang w:val="pt-BR"/>
              </w:rPr>
              <w:t xml:space="preserve">TIPO DE ANÁLISE QUANTITATIVO </w:t>
            </w:r>
            <w:r w:rsidRPr="003D3BD6">
              <w:rPr>
                <w:spacing w:val="-4"/>
                <w:sz w:val="18"/>
                <w:szCs w:val="18"/>
                <w:lang w:val="pt-BR"/>
              </w:rPr>
              <w:t>PARA</w:t>
            </w:r>
            <w:r w:rsidRPr="003D3BD6">
              <w:rPr>
                <w:sz w:val="18"/>
                <w:szCs w:val="18"/>
                <w:lang w:val="pt-BR"/>
              </w:rPr>
              <w:tab/>
            </w:r>
            <w:r w:rsidRPr="003D3BD6">
              <w:rPr>
                <w:spacing w:val="-4"/>
                <w:sz w:val="18"/>
                <w:szCs w:val="18"/>
                <w:lang w:val="pt-BR"/>
              </w:rPr>
              <w:t>HTLV</w:t>
            </w:r>
            <w:r w:rsidRPr="003D3BD6">
              <w:rPr>
                <w:sz w:val="18"/>
                <w:szCs w:val="18"/>
                <w:lang w:val="pt-BR"/>
              </w:rPr>
              <w:tab/>
            </w:r>
            <w:r w:rsidRPr="003D3BD6">
              <w:rPr>
                <w:sz w:val="18"/>
                <w:szCs w:val="18"/>
                <w:lang w:val="pt-BR"/>
              </w:rPr>
              <w:tab/>
            </w:r>
            <w:r w:rsidRPr="003D3BD6">
              <w:rPr>
                <w:sz w:val="18"/>
                <w:szCs w:val="18"/>
                <w:lang w:val="pt-BR"/>
              </w:rPr>
              <w:tab/>
            </w:r>
            <w:r w:rsidRPr="003D3BD6">
              <w:rPr>
                <w:spacing w:val="-10"/>
                <w:sz w:val="18"/>
                <w:szCs w:val="18"/>
                <w:lang w:val="pt-BR"/>
              </w:rPr>
              <w:t>1</w:t>
            </w:r>
            <w:r w:rsidRPr="003D3BD6">
              <w:rPr>
                <w:sz w:val="18"/>
                <w:szCs w:val="18"/>
                <w:lang w:val="pt-BR"/>
              </w:rPr>
              <w:tab/>
            </w:r>
            <w:r w:rsidRPr="003D3BD6">
              <w:rPr>
                <w:spacing w:val="-10"/>
                <w:sz w:val="18"/>
                <w:szCs w:val="18"/>
                <w:lang w:val="pt-BR"/>
              </w:rPr>
              <w:t>E</w:t>
            </w:r>
            <w:r w:rsidRPr="003D3BD6">
              <w:rPr>
                <w:sz w:val="18"/>
                <w:szCs w:val="18"/>
                <w:lang w:val="pt-BR"/>
              </w:rPr>
              <w:tab/>
            </w:r>
            <w:r w:rsidRPr="003D3BD6">
              <w:rPr>
                <w:sz w:val="18"/>
                <w:szCs w:val="18"/>
                <w:lang w:val="pt-BR"/>
              </w:rPr>
              <w:tab/>
            </w:r>
            <w:r w:rsidRPr="003D3BD6">
              <w:rPr>
                <w:spacing w:val="-6"/>
                <w:sz w:val="18"/>
                <w:szCs w:val="18"/>
                <w:lang w:val="pt-BR"/>
              </w:rPr>
              <w:t>2,</w:t>
            </w:r>
            <w:r w:rsidRPr="003D3BD6">
              <w:rPr>
                <w:sz w:val="18"/>
                <w:szCs w:val="18"/>
                <w:lang w:val="pt-BR"/>
              </w:rPr>
              <w:tab/>
            </w:r>
            <w:r w:rsidRPr="003D3BD6">
              <w:rPr>
                <w:sz w:val="18"/>
                <w:szCs w:val="18"/>
                <w:lang w:val="pt-BR"/>
              </w:rPr>
              <w:tab/>
            </w:r>
            <w:r w:rsidRPr="003D3BD6">
              <w:rPr>
                <w:spacing w:val="-2"/>
                <w:sz w:val="18"/>
                <w:szCs w:val="18"/>
                <w:lang w:val="pt-BR"/>
              </w:rPr>
              <w:t xml:space="preserve">MÉTODO QUIMIOLUMINESCÊNCIA, </w:t>
            </w:r>
            <w:r w:rsidRPr="003D3BD6">
              <w:rPr>
                <w:sz w:val="18"/>
                <w:szCs w:val="18"/>
                <w:lang w:val="pt-BR"/>
              </w:rPr>
              <w:t>APRESENTAÇÃO TESTE</w:t>
            </w:r>
          </w:p>
        </w:tc>
        <w:tc>
          <w:tcPr>
            <w:tcW w:w="709" w:type="dxa"/>
            <w:tcBorders>
              <w:top w:val="nil"/>
            </w:tcBorders>
            <w:vAlign w:val="center"/>
          </w:tcPr>
          <w:p w14:paraId="7D49983F" w14:textId="77777777" w:rsidR="007071A1" w:rsidRPr="007071A1" w:rsidRDefault="007071A1" w:rsidP="0058395D">
            <w:pPr>
              <w:pStyle w:val="TableParagraph"/>
              <w:spacing w:before="1"/>
              <w:ind w:left="17" w:right="3"/>
              <w:jc w:val="center"/>
              <w:rPr>
                <w:sz w:val="18"/>
                <w:szCs w:val="18"/>
              </w:rPr>
            </w:pPr>
            <w:r w:rsidRPr="007071A1">
              <w:rPr>
                <w:spacing w:val="-2"/>
                <w:sz w:val="18"/>
                <w:szCs w:val="18"/>
              </w:rPr>
              <w:t>TESTE</w:t>
            </w:r>
          </w:p>
        </w:tc>
        <w:tc>
          <w:tcPr>
            <w:tcW w:w="1417" w:type="dxa"/>
            <w:tcBorders>
              <w:top w:val="nil"/>
            </w:tcBorders>
            <w:vAlign w:val="center"/>
          </w:tcPr>
          <w:p w14:paraId="2EF0357C" w14:textId="77777777" w:rsidR="007071A1" w:rsidRPr="007071A1" w:rsidRDefault="007071A1" w:rsidP="0058395D">
            <w:pPr>
              <w:pStyle w:val="TableParagraph"/>
              <w:spacing w:before="1"/>
              <w:ind w:left="29" w:right="5"/>
              <w:jc w:val="center"/>
              <w:rPr>
                <w:sz w:val="18"/>
                <w:szCs w:val="18"/>
              </w:rPr>
            </w:pPr>
            <w:r w:rsidRPr="007071A1">
              <w:rPr>
                <w:spacing w:val="-2"/>
                <w:sz w:val="18"/>
                <w:szCs w:val="18"/>
              </w:rPr>
              <w:t>7.200</w:t>
            </w:r>
          </w:p>
        </w:tc>
        <w:tc>
          <w:tcPr>
            <w:tcW w:w="1276" w:type="dxa"/>
            <w:tcBorders>
              <w:top w:val="nil"/>
            </w:tcBorders>
            <w:vAlign w:val="center"/>
          </w:tcPr>
          <w:p w14:paraId="6768866E" w14:textId="77777777" w:rsidR="007071A1" w:rsidRPr="007071A1" w:rsidRDefault="007071A1" w:rsidP="00F457C6">
            <w:pPr>
              <w:pStyle w:val="TableParagraph"/>
              <w:ind w:right="421"/>
              <w:rPr>
                <w:sz w:val="18"/>
                <w:szCs w:val="18"/>
              </w:rPr>
            </w:pPr>
            <w:r w:rsidRPr="007071A1">
              <w:rPr>
                <w:spacing w:val="-6"/>
                <w:sz w:val="18"/>
                <w:szCs w:val="18"/>
              </w:rPr>
              <w:t xml:space="preserve">R$ </w:t>
            </w:r>
            <w:r w:rsidRPr="007071A1">
              <w:rPr>
                <w:spacing w:val="-2"/>
                <w:sz w:val="18"/>
                <w:szCs w:val="18"/>
              </w:rPr>
              <w:t>12,53</w:t>
            </w:r>
          </w:p>
        </w:tc>
        <w:tc>
          <w:tcPr>
            <w:tcW w:w="1567" w:type="dxa"/>
            <w:gridSpan w:val="2"/>
            <w:tcBorders>
              <w:top w:val="nil"/>
            </w:tcBorders>
            <w:vAlign w:val="center"/>
          </w:tcPr>
          <w:p w14:paraId="66EFFB6C" w14:textId="77777777" w:rsidR="007071A1" w:rsidRPr="007071A1" w:rsidRDefault="007071A1" w:rsidP="00F457C6">
            <w:pPr>
              <w:pStyle w:val="TableParagraph"/>
              <w:ind w:left="3"/>
              <w:jc w:val="center"/>
              <w:rPr>
                <w:sz w:val="18"/>
                <w:szCs w:val="18"/>
              </w:rPr>
            </w:pPr>
            <w:r w:rsidRPr="007071A1">
              <w:rPr>
                <w:spacing w:val="-6"/>
                <w:sz w:val="18"/>
                <w:szCs w:val="18"/>
              </w:rPr>
              <w:t>R$ 90.216,00</w:t>
            </w:r>
          </w:p>
        </w:tc>
      </w:tr>
      <w:tr w:rsidR="007071A1" w:rsidRPr="007071A1" w14:paraId="72063AA6" w14:textId="77777777" w:rsidTr="00F457C6">
        <w:trPr>
          <w:trHeight w:val="1988"/>
          <w:jc w:val="center"/>
        </w:trPr>
        <w:tc>
          <w:tcPr>
            <w:tcW w:w="562" w:type="dxa"/>
            <w:gridSpan w:val="2"/>
            <w:tcBorders>
              <w:right w:val="single" w:sz="8" w:space="0" w:color="000000"/>
            </w:tcBorders>
            <w:vAlign w:val="center"/>
          </w:tcPr>
          <w:p w14:paraId="4ABCDFE7" w14:textId="77777777" w:rsidR="007071A1" w:rsidRPr="007071A1" w:rsidRDefault="007071A1" w:rsidP="0058395D">
            <w:pPr>
              <w:pStyle w:val="TableParagraph"/>
              <w:ind w:left="32" w:right="10"/>
              <w:jc w:val="center"/>
              <w:rPr>
                <w:sz w:val="18"/>
                <w:szCs w:val="18"/>
              </w:rPr>
            </w:pPr>
            <w:r w:rsidRPr="007071A1">
              <w:rPr>
                <w:spacing w:val="-5"/>
                <w:sz w:val="18"/>
                <w:szCs w:val="18"/>
              </w:rPr>
              <w:t>40</w:t>
            </w:r>
          </w:p>
        </w:tc>
        <w:tc>
          <w:tcPr>
            <w:tcW w:w="994" w:type="dxa"/>
            <w:gridSpan w:val="2"/>
            <w:tcBorders>
              <w:top w:val="single" w:sz="8" w:space="0" w:color="000000"/>
              <w:left w:val="single" w:sz="8" w:space="0" w:color="000000"/>
              <w:right w:val="single" w:sz="8" w:space="0" w:color="000000"/>
            </w:tcBorders>
            <w:vAlign w:val="center"/>
          </w:tcPr>
          <w:p w14:paraId="0B64FFF9" w14:textId="77777777" w:rsidR="007071A1" w:rsidRPr="007071A1" w:rsidRDefault="007071A1" w:rsidP="0058395D">
            <w:pPr>
              <w:pStyle w:val="TableParagraph"/>
              <w:ind w:left="9"/>
              <w:jc w:val="center"/>
              <w:rPr>
                <w:sz w:val="18"/>
                <w:szCs w:val="18"/>
              </w:rPr>
            </w:pPr>
            <w:r w:rsidRPr="007071A1">
              <w:rPr>
                <w:spacing w:val="-2"/>
                <w:sz w:val="18"/>
                <w:szCs w:val="18"/>
              </w:rPr>
              <w:t>352417</w:t>
            </w:r>
          </w:p>
        </w:tc>
        <w:tc>
          <w:tcPr>
            <w:tcW w:w="3259" w:type="dxa"/>
            <w:tcBorders>
              <w:left w:val="single" w:sz="8" w:space="0" w:color="000000"/>
            </w:tcBorders>
            <w:vAlign w:val="center"/>
          </w:tcPr>
          <w:p w14:paraId="3CBCB180" w14:textId="77777777" w:rsidR="007071A1" w:rsidRPr="003D3BD6" w:rsidRDefault="007071A1" w:rsidP="0058395D">
            <w:pPr>
              <w:pStyle w:val="TableParagraph"/>
              <w:spacing w:before="56"/>
              <w:rPr>
                <w:sz w:val="18"/>
                <w:szCs w:val="18"/>
                <w:lang w:val="pt-BR"/>
              </w:rPr>
            </w:pPr>
          </w:p>
          <w:p w14:paraId="2DF23E43" w14:textId="77777777" w:rsidR="007071A1" w:rsidRPr="003D3BD6" w:rsidRDefault="007071A1" w:rsidP="0058395D">
            <w:pPr>
              <w:pStyle w:val="TableParagraph"/>
              <w:tabs>
                <w:tab w:val="left" w:pos="1246"/>
                <w:tab w:val="left" w:pos="1342"/>
                <w:tab w:val="left" w:pos="1957"/>
                <w:tab w:val="left" w:pos="2240"/>
              </w:tabs>
              <w:ind w:left="68" w:right="58"/>
              <w:rPr>
                <w:sz w:val="18"/>
                <w:szCs w:val="18"/>
                <w:lang w:val="pt-BR"/>
              </w:rPr>
            </w:pPr>
            <w:r w:rsidRPr="003D3BD6">
              <w:rPr>
                <w:spacing w:val="-2"/>
                <w:sz w:val="18"/>
                <w:szCs w:val="18"/>
                <w:lang w:val="pt-BR"/>
              </w:rPr>
              <w:t>REAGENTE</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pacing w:val="-2"/>
                <w:sz w:val="18"/>
                <w:szCs w:val="18"/>
                <w:lang w:val="pt-BR"/>
              </w:rPr>
              <w:t>DIAGNÓSTICO CLÍNICO,</w:t>
            </w:r>
            <w:r w:rsidRPr="003D3BD6">
              <w:rPr>
                <w:sz w:val="18"/>
                <w:szCs w:val="18"/>
                <w:lang w:val="pt-BR"/>
              </w:rPr>
              <w:tab/>
            </w:r>
            <w:r w:rsidRPr="003D3BD6">
              <w:rPr>
                <w:sz w:val="18"/>
                <w:szCs w:val="18"/>
                <w:lang w:val="pt-BR"/>
              </w:rPr>
              <w:tab/>
            </w:r>
            <w:r w:rsidRPr="003D3BD6">
              <w:rPr>
                <w:spacing w:val="-4"/>
                <w:sz w:val="18"/>
                <w:szCs w:val="18"/>
                <w:lang w:val="pt-BR"/>
              </w:rPr>
              <w:t>TIPO</w:t>
            </w:r>
            <w:r w:rsidRPr="003D3BD6">
              <w:rPr>
                <w:sz w:val="18"/>
                <w:szCs w:val="18"/>
                <w:lang w:val="pt-BR"/>
              </w:rPr>
              <w:tab/>
            </w:r>
            <w:r w:rsidRPr="003D3BD6">
              <w:rPr>
                <w:sz w:val="18"/>
                <w:szCs w:val="18"/>
                <w:lang w:val="pt-BR"/>
              </w:rPr>
              <w:tab/>
            </w:r>
            <w:r w:rsidRPr="003D3BD6">
              <w:rPr>
                <w:spacing w:val="-2"/>
                <w:sz w:val="18"/>
                <w:szCs w:val="18"/>
                <w:lang w:val="pt-BR"/>
              </w:rPr>
              <w:t>CONJUNTO COMPLETO</w:t>
            </w:r>
            <w:r w:rsidRPr="003D3BD6">
              <w:rPr>
                <w:sz w:val="18"/>
                <w:szCs w:val="18"/>
                <w:lang w:val="pt-BR"/>
              </w:rPr>
              <w:tab/>
            </w:r>
            <w:r w:rsidRPr="003D3BD6">
              <w:rPr>
                <w:spacing w:val="-4"/>
                <w:sz w:val="18"/>
                <w:szCs w:val="18"/>
                <w:lang w:val="pt-BR"/>
              </w:rPr>
              <w:t>PARA</w:t>
            </w:r>
            <w:r w:rsidRPr="003D3BD6">
              <w:rPr>
                <w:sz w:val="18"/>
                <w:szCs w:val="18"/>
                <w:lang w:val="pt-BR"/>
              </w:rPr>
              <w:tab/>
            </w:r>
            <w:r w:rsidRPr="003D3BD6">
              <w:rPr>
                <w:spacing w:val="-2"/>
                <w:sz w:val="18"/>
                <w:szCs w:val="18"/>
                <w:lang w:val="pt-BR"/>
              </w:rPr>
              <w:t xml:space="preserve">AUTOMAÇÃO, </w:t>
            </w:r>
            <w:r w:rsidRPr="003D3BD6">
              <w:rPr>
                <w:sz w:val="18"/>
                <w:szCs w:val="18"/>
                <w:lang w:val="pt-BR"/>
              </w:rPr>
              <w:t xml:space="preserve">TIPO DE ANÁLISE QUANTITATIVO PARA ANTI HAV TOTAL, MÉTODO </w:t>
            </w:r>
            <w:r w:rsidRPr="003D3BD6">
              <w:rPr>
                <w:spacing w:val="-2"/>
                <w:sz w:val="18"/>
                <w:szCs w:val="18"/>
                <w:lang w:val="pt-BR"/>
              </w:rPr>
              <w:t xml:space="preserve">QUIMIOLUMINESCÊNCIA, </w:t>
            </w:r>
            <w:r w:rsidRPr="003D3BD6">
              <w:rPr>
                <w:sz w:val="18"/>
                <w:szCs w:val="18"/>
                <w:lang w:val="pt-BR"/>
              </w:rPr>
              <w:t>APRESENTAÇÃO TESTE</w:t>
            </w:r>
          </w:p>
        </w:tc>
        <w:tc>
          <w:tcPr>
            <w:tcW w:w="709" w:type="dxa"/>
            <w:vAlign w:val="center"/>
          </w:tcPr>
          <w:p w14:paraId="5A7A5B5D" w14:textId="77777777" w:rsidR="007071A1" w:rsidRPr="007071A1" w:rsidRDefault="007071A1" w:rsidP="0058395D">
            <w:pPr>
              <w:pStyle w:val="TableParagraph"/>
              <w:ind w:left="17" w:right="3"/>
              <w:jc w:val="center"/>
              <w:rPr>
                <w:sz w:val="18"/>
                <w:szCs w:val="18"/>
              </w:rPr>
            </w:pPr>
            <w:r w:rsidRPr="007071A1">
              <w:rPr>
                <w:spacing w:val="-2"/>
                <w:sz w:val="18"/>
                <w:szCs w:val="18"/>
              </w:rPr>
              <w:t>TESTE</w:t>
            </w:r>
          </w:p>
        </w:tc>
        <w:tc>
          <w:tcPr>
            <w:tcW w:w="1417" w:type="dxa"/>
            <w:vAlign w:val="center"/>
          </w:tcPr>
          <w:p w14:paraId="2A0215DF" w14:textId="77777777" w:rsidR="007071A1" w:rsidRPr="007071A1" w:rsidRDefault="007071A1" w:rsidP="0058395D">
            <w:pPr>
              <w:pStyle w:val="TableParagraph"/>
              <w:ind w:left="29"/>
              <w:jc w:val="center"/>
              <w:rPr>
                <w:sz w:val="18"/>
                <w:szCs w:val="18"/>
              </w:rPr>
            </w:pPr>
            <w:r w:rsidRPr="007071A1">
              <w:rPr>
                <w:spacing w:val="-2"/>
                <w:sz w:val="18"/>
                <w:szCs w:val="18"/>
              </w:rPr>
              <w:t>2.200</w:t>
            </w:r>
          </w:p>
        </w:tc>
        <w:tc>
          <w:tcPr>
            <w:tcW w:w="1276" w:type="dxa"/>
            <w:vAlign w:val="center"/>
          </w:tcPr>
          <w:p w14:paraId="157F0E85" w14:textId="77777777" w:rsidR="007071A1" w:rsidRPr="007071A1" w:rsidRDefault="007071A1" w:rsidP="00F457C6">
            <w:pPr>
              <w:pStyle w:val="TableParagraph"/>
              <w:ind w:right="421"/>
              <w:rPr>
                <w:sz w:val="18"/>
                <w:szCs w:val="18"/>
              </w:rPr>
            </w:pPr>
            <w:r w:rsidRPr="007071A1">
              <w:rPr>
                <w:spacing w:val="-6"/>
                <w:w w:val="95"/>
                <w:sz w:val="18"/>
                <w:szCs w:val="18"/>
              </w:rPr>
              <w:t xml:space="preserve">R$ </w:t>
            </w:r>
            <w:r w:rsidRPr="007071A1">
              <w:rPr>
                <w:spacing w:val="-2"/>
                <w:w w:val="75"/>
                <w:sz w:val="18"/>
                <w:szCs w:val="18"/>
              </w:rPr>
              <w:t>14,30</w:t>
            </w:r>
          </w:p>
        </w:tc>
        <w:tc>
          <w:tcPr>
            <w:tcW w:w="1567" w:type="dxa"/>
            <w:gridSpan w:val="2"/>
            <w:vAlign w:val="center"/>
          </w:tcPr>
          <w:p w14:paraId="38E2DB5C" w14:textId="77777777" w:rsidR="007071A1" w:rsidRPr="007071A1" w:rsidRDefault="007071A1" w:rsidP="00F457C6">
            <w:pPr>
              <w:pStyle w:val="TableParagraph"/>
              <w:ind w:left="3"/>
              <w:jc w:val="center"/>
              <w:rPr>
                <w:sz w:val="18"/>
                <w:szCs w:val="18"/>
              </w:rPr>
            </w:pPr>
            <w:r w:rsidRPr="007071A1">
              <w:rPr>
                <w:spacing w:val="-6"/>
                <w:sz w:val="18"/>
                <w:szCs w:val="18"/>
              </w:rPr>
              <w:t>R$ 31.460,00</w:t>
            </w:r>
          </w:p>
        </w:tc>
      </w:tr>
      <w:tr w:rsidR="007071A1" w:rsidRPr="007071A1" w14:paraId="482AE0B8" w14:textId="77777777" w:rsidTr="007071A1">
        <w:trPr>
          <w:trHeight w:val="930"/>
          <w:jc w:val="center"/>
        </w:trPr>
        <w:tc>
          <w:tcPr>
            <w:tcW w:w="8217" w:type="dxa"/>
            <w:gridSpan w:val="8"/>
            <w:shd w:val="clear" w:color="auto" w:fill="D0CECE"/>
            <w:vAlign w:val="center"/>
          </w:tcPr>
          <w:p w14:paraId="7D98CE61" w14:textId="77777777" w:rsidR="007071A1" w:rsidRPr="007071A1" w:rsidRDefault="007071A1" w:rsidP="0058395D">
            <w:pPr>
              <w:pStyle w:val="TableParagraph"/>
              <w:spacing w:before="1"/>
              <w:ind w:left="21"/>
              <w:jc w:val="center"/>
              <w:rPr>
                <w:b/>
                <w:sz w:val="18"/>
                <w:szCs w:val="18"/>
              </w:rPr>
            </w:pPr>
            <w:r w:rsidRPr="007071A1">
              <w:rPr>
                <w:b/>
                <w:sz w:val="18"/>
                <w:szCs w:val="18"/>
              </w:rPr>
              <w:t>TOTAL</w:t>
            </w:r>
            <w:r w:rsidRPr="007071A1">
              <w:rPr>
                <w:b/>
                <w:spacing w:val="-8"/>
                <w:sz w:val="18"/>
                <w:szCs w:val="18"/>
              </w:rPr>
              <w:t xml:space="preserve"> </w:t>
            </w:r>
            <w:r w:rsidRPr="007071A1">
              <w:rPr>
                <w:b/>
                <w:sz w:val="18"/>
                <w:szCs w:val="18"/>
              </w:rPr>
              <w:t>DO</w:t>
            </w:r>
            <w:r w:rsidRPr="007071A1">
              <w:rPr>
                <w:b/>
                <w:spacing w:val="-8"/>
                <w:sz w:val="18"/>
                <w:szCs w:val="18"/>
              </w:rPr>
              <w:t xml:space="preserve"> </w:t>
            </w:r>
            <w:r w:rsidRPr="007071A1">
              <w:rPr>
                <w:b/>
                <w:sz w:val="18"/>
                <w:szCs w:val="18"/>
              </w:rPr>
              <w:t>GRUPO</w:t>
            </w:r>
            <w:r w:rsidRPr="007071A1">
              <w:rPr>
                <w:b/>
                <w:spacing w:val="-8"/>
                <w:sz w:val="18"/>
                <w:szCs w:val="18"/>
              </w:rPr>
              <w:t xml:space="preserve"> </w:t>
            </w:r>
            <w:r w:rsidRPr="007071A1">
              <w:rPr>
                <w:b/>
                <w:spacing w:val="-5"/>
                <w:sz w:val="18"/>
                <w:szCs w:val="18"/>
              </w:rPr>
              <w:t>02</w:t>
            </w:r>
          </w:p>
        </w:tc>
        <w:tc>
          <w:tcPr>
            <w:tcW w:w="1567" w:type="dxa"/>
            <w:gridSpan w:val="2"/>
            <w:shd w:val="clear" w:color="auto" w:fill="D0CECE"/>
            <w:vAlign w:val="center"/>
          </w:tcPr>
          <w:p w14:paraId="2A6A3974" w14:textId="77777777" w:rsidR="007071A1" w:rsidRPr="007071A1" w:rsidRDefault="007071A1" w:rsidP="0058395D">
            <w:pPr>
              <w:pStyle w:val="TableParagraph"/>
              <w:spacing w:before="1"/>
              <w:ind w:left="25"/>
              <w:jc w:val="center"/>
              <w:rPr>
                <w:b/>
                <w:sz w:val="18"/>
                <w:szCs w:val="18"/>
              </w:rPr>
            </w:pPr>
            <w:r w:rsidRPr="007071A1">
              <w:rPr>
                <w:b/>
                <w:spacing w:val="-2"/>
                <w:sz w:val="18"/>
                <w:szCs w:val="18"/>
              </w:rPr>
              <w:t>756.390,00</w:t>
            </w:r>
          </w:p>
        </w:tc>
      </w:tr>
      <w:tr w:rsidR="007071A1" w:rsidRPr="007071A1" w14:paraId="62790C80" w14:textId="77777777" w:rsidTr="007071A1">
        <w:trPr>
          <w:trHeight w:val="613"/>
          <w:jc w:val="center"/>
        </w:trPr>
        <w:tc>
          <w:tcPr>
            <w:tcW w:w="8217" w:type="dxa"/>
            <w:gridSpan w:val="8"/>
            <w:shd w:val="clear" w:color="auto" w:fill="D0CECE"/>
            <w:vAlign w:val="center"/>
          </w:tcPr>
          <w:p w14:paraId="2FFBDAEC" w14:textId="77777777" w:rsidR="007071A1" w:rsidRPr="007071A1" w:rsidRDefault="007071A1" w:rsidP="0058395D">
            <w:pPr>
              <w:pStyle w:val="TableParagraph"/>
              <w:spacing w:before="199"/>
              <w:ind w:left="21" w:right="9"/>
              <w:jc w:val="center"/>
              <w:rPr>
                <w:b/>
                <w:sz w:val="18"/>
                <w:szCs w:val="18"/>
              </w:rPr>
            </w:pPr>
            <w:r w:rsidRPr="007071A1">
              <w:rPr>
                <w:b/>
                <w:sz w:val="18"/>
                <w:szCs w:val="18"/>
              </w:rPr>
              <w:t>TOTAL</w:t>
            </w:r>
            <w:r w:rsidRPr="007071A1">
              <w:rPr>
                <w:b/>
                <w:spacing w:val="34"/>
                <w:sz w:val="18"/>
                <w:szCs w:val="18"/>
              </w:rPr>
              <w:t xml:space="preserve"> </w:t>
            </w:r>
            <w:r w:rsidRPr="007071A1">
              <w:rPr>
                <w:b/>
                <w:spacing w:val="-2"/>
                <w:sz w:val="18"/>
                <w:szCs w:val="18"/>
              </w:rPr>
              <w:t>GERAL</w:t>
            </w:r>
          </w:p>
        </w:tc>
        <w:tc>
          <w:tcPr>
            <w:tcW w:w="1567" w:type="dxa"/>
            <w:gridSpan w:val="2"/>
            <w:shd w:val="clear" w:color="auto" w:fill="D0CECE"/>
            <w:vAlign w:val="center"/>
          </w:tcPr>
          <w:p w14:paraId="6C0A4EAC" w14:textId="77777777" w:rsidR="007071A1" w:rsidRPr="007071A1" w:rsidRDefault="007071A1" w:rsidP="0058395D">
            <w:pPr>
              <w:pStyle w:val="TableParagraph"/>
              <w:spacing w:before="199"/>
              <w:ind w:left="25" w:right="2"/>
              <w:jc w:val="center"/>
              <w:rPr>
                <w:b/>
                <w:sz w:val="18"/>
                <w:szCs w:val="18"/>
              </w:rPr>
            </w:pPr>
            <w:r w:rsidRPr="007071A1">
              <w:rPr>
                <w:b/>
                <w:sz w:val="18"/>
                <w:szCs w:val="18"/>
              </w:rPr>
              <w:t>R$</w:t>
            </w:r>
            <w:r w:rsidRPr="007071A1">
              <w:rPr>
                <w:b/>
                <w:spacing w:val="-5"/>
                <w:sz w:val="18"/>
                <w:szCs w:val="18"/>
              </w:rPr>
              <w:t xml:space="preserve"> </w:t>
            </w:r>
            <w:r w:rsidRPr="007071A1">
              <w:rPr>
                <w:b/>
                <w:spacing w:val="-2"/>
                <w:sz w:val="18"/>
                <w:szCs w:val="18"/>
              </w:rPr>
              <w:t>2.241.952,00</w:t>
            </w:r>
          </w:p>
        </w:tc>
      </w:tr>
    </w:tbl>
    <w:p w14:paraId="58E1799E" w14:textId="77777777" w:rsidR="007071A1" w:rsidRPr="00BC76C1" w:rsidRDefault="007071A1" w:rsidP="002F3193">
      <w:pPr>
        <w:pStyle w:val="Corpodetexto"/>
        <w:spacing w:before="120" w:line="360" w:lineRule="auto"/>
        <w:rPr>
          <w:sz w:val="22"/>
          <w:szCs w:val="22"/>
        </w:rPr>
      </w:pPr>
    </w:p>
    <w:p w14:paraId="5D038A8C" w14:textId="77777777" w:rsidR="007071A1" w:rsidRPr="000D760A" w:rsidRDefault="007071A1" w:rsidP="002F3193">
      <w:pPr>
        <w:pStyle w:val="PargrafodaLista"/>
        <w:widowControl w:val="0"/>
        <w:numPr>
          <w:ilvl w:val="1"/>
          <w:numId w:val="39"/>
        </w:numPr>
        <w:tabs>
          <w:tab w:val="left" w:pos="567"/>
        </w:tabs>
        <w:autoSpaceDE w:val="0"/>
        <w:autoSpaceDN w:val="0"/>
        <w:spacing w:before="120" w:after="120" w:line="360" w:lineRule="auto"/>
        <w:ind w:left="0" w:right="263" w:firstLine="0"/>
        <w:jc w:val="both"/>
        <w:rPr>
          <w:b/>
          <w:sz w:val="22"/>
          <w:szCs w:val="22"/>
          <w:u w:val="thick"/>
        </w:rPr>
      </w:pPr>
      <w:r w:rsidRPr="000D760A">
        <w:rPr>
          <w:b/>
          <w:sz w:val="22"/>
          <w:szCs w:val="22"/>
          <w:u w:val="thick"/>
        </w:rPr>
        <w:t>Os bens objeto desta contratação são caracterizados como comuns, conforme justificativa constante do Estudo Técnico Preliminar.</w:t>
      </w:r>
    </w:p>
    <w:p w14:paraId="6BE70921" w14:textId="77777777" w:rsidR="007071A1" w:rsidRPr="000D760A" w:rsidRDefault="007071A1" w:rsidP="002F3193">
      <w:pPr>
        <w:pStyle w:val="PargrafodaLista"/>
        <w:widowControl w:val="0"/>
        <w:numPr>
          <w:ilvl w:val="1"/>
          <w:numId w:val="39"/>
        </w:numPr>
        <w:tabs>
          <w:tab w:val="left" w:pos="567"/>
        </w:tabs>
        <w:autoSpaceDE w:val="0"/>
        <w:autoSpaceDN w:val="0"/>
        <w:spacing w:before="120" w:after="120" w:line="360" w:lineRule="auto"/>
        <w:ind w:left="0" w:right="263" w:firstLine="0"/>
        <w:jc w:val="both"/>
        <w:rPr>
          <w:b/>
          <w:sz w:val="22"/>
          <w:szCs w:val="22"/>
          <w:u w:val="thick"/>
        </w:rPr>
      </w:pPr>
      <w:r w:rsidRPr="000D760A">
        <w:rPr>
          <w:b/>
          <w:sz w:val="22"/>
          <w:szCs w:val="22"/>
          <w:u w:val="thick"/>
        </w:rPr>
        <w:t>O objeto desta contratação não se enquadra como sendo de bem de luxo, conforme Decreto nº 10.818, de 27 de setembro de 2021.</w:t>
      </w:r>
    </w:p>
    <w:p w14:paraId="195622E3" w14:textId="77777777" w:rsidR="007071A1" w:rsidRPr="000D760A" w:rsidRDefault="007071A1" w:rsidP="002F3193">
      <w:pPr>
        <w:pStyle w:val="PargrafodaLista"/>
        <w:widowControl w:val="0"/>
        <w:numPr>
          <w:ilvl w:val="1"/>
          <w:numId w:val="39"/>
        </w:numPr>
        <w:tabs>
          <w:tab w:val="left" w:pos="567"/>
        </w:tabs>
        <w:autoSpaceDE w:val="0"/>
        <w:autoSpaceDN w:val="0"/>
        <w:spacing w:before="120" w:after="120" w:line="360" w:lineRule="auto"/>
        <w:ind w:left="0" w:right="263" w:firstLine="0"/>
        <w:jc w:val="both"/>
        <w:rPr>
          <w:b/>
          <w:sz w:val="22"/>
          <w:szCs w:val="22"/>
          <w:u w:val="thick"/>
        </w:rPr>
      </w:pPr>
      <w:r w:rsidRPr="000D760A">
        <w:rPr>
          <w:b/>
          <w:sz w:val="22"/>
          <w:szCs w:val="22"/>
          <w:u w:val="thick"/>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18852786" w14:textId="77777777" w:rsidR="007071A1" w:rsidRPr="000D760A" w:rsidRDefault="007071A1" w:rsidP="002F3193">
      <w:pPr>
        <w:pStyle w:val="PargrafodaLista"/>
        <w:widowControl w:val="0"/>
        <w:numPr>
          <w:ilvl w:val="1"/>
          <w:numId w:val="39"/>
        </w:numPr>
        <w:tabs>
          <w:tab w:val="left" w:pos="567"/>
        </w:tabs>
        <w:autoSpaceDE w:val="0"/>
        <w:autoSpaceDN w:val="0"/>
        <w:spacing w:before="120" w:after="120" w:line="360" w:lineRule="auto"/>
        <w:ind w:left="0" w:right="263" w:firstLine="0"/>
        <w:jc w:val="both"/>
        <w:rPr>
          <w:b/>
          <w:sz w:val="22"/>
          <w:szCs w:val="22"/>
          <w:u w:val="thick"/>
        </w:rPr>
      </w:pPr>
      <w:r w:rsidRPr="000D760A">
        <w:rPr>
          <w:b/>
          <w:sz w:val="22"/>
          <w:szCs w:val="22"/>
          <w:u w:val="thick"/>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4749F6FA" w14:textId="77777777" w:rsidR="007071A1" w:rsidRPr="000D760A" w:rsidRDefault="007071A1" w:rsidP="002F3193">
      <w:pPr>
        <w:pStyle w:val="PargrafodaLista"/>
        <w:widowControl w:val="0"/>
        <w:numPr>
          <w:ilvl w:val="1"/>
          <w:numId w:val="39"/>
        </w:numPr>
        <w:tabs>
          <w:tab w:val="left" w:pos="567"/>
        </w:tabs>
        <w:autoSpaceDE w:val="0"/>
        <w:autoSpaceDN w:val="0"/>
        <w:spacing w:before="120" w:after="120" w:line="360" w:lineRule="auto"/>
        <w:ind w:left="0" w:right="263" w:firstLine="0"/>
        <w:jc w:val="both"/>
        <w:rPr>
          <w:b/>
          <w:sz w:val="22"/>
          <w:szCs w:val="22"/>
          <w:u w:val="thick"/>
        </w:rPr>
      </w:pPr>
      <w:r w:rsidRPr="000D760A">
        <w:rPr>
          <w:b/>
          <w:sz w:val="22"/>
          <w:szCs w:val="22"/>
          <w:u w:val="thick"/>
        </w:rPr>
        <w:t>Em caso de divergência entre as descrições e especificações constantes do CATMAT e do presente Termo de Referência, prevalecem estas últimas.</w:t>
      </w:r>
    </w:p>
    <w:p w14:paraId="7B94B09B" w14:textId="77777777" w:rsidR="007071A1" w:rsidRPr="000D760A" w:rsidRDefault="007071A1" w:rsidP="002F3193">
      <w:pPr>
        <w:pStyle w:val="PargrafodaLista"/>
        <w:widowControl w:val="0"/>
        <w:numPr>
          <w:ilvl w:val="1"/>
          <w:numId w:val="39"/>
        </w:numPr>
        <w:tabs>
          <w:tab w:val="left" w:pos="567"/>
        </w:tabs>
        <w:autoSpaceDE w:val="0"/>
        <w:autoSpaceDN w:val="0"/>
        <w:spacing w:before="120" w:after="120" w:line="360" w:lineRule="auto"/>
        <w:ind w:left="0" w:right="263" w:firstLine="0"/>
        <w:jc w:val="both"/>
        <w:rPr>
          <w:b/>
          <w:sz w:val="22"/>
          <w:szCs w:val="22"/>
          <w:u w:val="thick"/>
        </w:rPr>
      </w:pPr>
      <w:r w:rsidRPr="000D760A">
        <w:rPr>
          <w:b/>
          <w:sz w:val="22"/>
          <w:szCs w:val="22"/>
          <w:u w:val="thick"/>
        </w:rPr>
        <w:t>O contrato oferece maior detalhamento das regras que serão aplicadas em relação à vigência da contratação.</w:t>
      </w:r>
    </w:p>
    <w:p w14:paraId="124817B5" w14:textId="77777777" w:rsidR="007071A1" w:rsidRPr="000D760A" w:rsidRDefault="007071A1" w:rsidP="002F3193">
      <w:pPr>
        <w:tabs>
          <w:tab w:val="left" w:pos="567"/>
        </w:tabs>
        <w:spacing w:before="120" w:after="120" w:line="360" w:lineRule="auto"/>
        <w:ind w:right="263"/>
        <w:jc w:val="both"/>
        <w:rPr>
          <w:b/>
          <w:sz w:val="22"/>
          <w:szCs w:val="22"/>
          <w:u w:val="thick"/>
        </w:rPr>
      </w:pPr>
    </w:p>
    <w:p w14:paraId="72C235B8" w14:textId="77777777" w:rsidR="007071A1" w:rsidRPr="000D760A" w:rsidRDefault="007071A1" w:rsidP="002F3193">
      <w:pPr>
        <w:pStyle w:val="Ttulo1"/>
        <w:keepNext w:val="0"/>
        <w:widowControl w:val="0"/>
        <w:numPr>
          <w:ilvl w:val="0"/>
          <w:numId w:val="39"/>
        </w:numPr>
        <w:tabs>
          <w:tab w:val="left" w:pos="567"/>
        </w:tabs>
        <w:autoSpaceDE w:val="0"/>
        <w:autoSpaceDN w:val="0"/>
        <w:spacing w:before="120" w:after="120" w:line="360" w:lineRule="auto"/>
        <w:ind w:left="0" w:firstLine="0"/>
        <w:rPr>
          <w:rFonts w:ascii="Times New Roman" w:hAnsi="Times New Roman"/>
          <w:sz w:val="22"/>
          <w:szCs w:val="22"/>
        </w:rPr>
      </w:pPr>
      <w:r w:rsidRPr="000D760A">
        <w:rPr>
          <w:rFonts w:ascii="Times New Roman" w:hAnsi="Times New Roman"/>
          <w:spacing w:val="-2"/>
          <w:sz w:val="22"/>
          <w:szCs w:val="22"/>
        </w:rPr>
        <w:t>ESPECIFICAÇÕES</w:t>
      </w:r>
      <w:r w:rsidRPr="000D760A">
        <w:rPr>
          <w:rFonts w:ascii="Times New Roman" w:hAnsi="Times New Roman"/>
          <w:spacing w:val="-3"/>
          <w:sz w:val="22"/>
          <w:szCs w:val="22"/>
        </w:rPr>
        <w:t xml:space="preserve"> </w:t>
      </w:r>
      <w:r w:rsidRPr="000D760A">
        <w:rPr>
          <w:rFonts w:ascii="Times New Roman" w:hAnsi="Times New Roman"/>
          <w:spacing w:val="-2"/>
          <w:sz w:val="22"/>
          <w:szCs w:val="22"/>
        </w:rPr>
        <w:t>TÉCNICAS DO EQUIPAMENTO</w:t>
      </w:r>
    </w:p>
    <w:p w14:paraId="04F2C56B" w14:textId="77777777" w:rsidR="007071A1" w:rsidRPr="000D760A" w:rsidRDefault="007071A1" w:rsidP="002F3193">
      <w:pPr>
        <w:pStyle w:val="PargrafodaLista"/>
        <w:widowControl w:val="0"/>
        <w:numPr>
          <w:ilvl w:val="2"/>
          <w:numId w:val="38"/>
        </w:numPr>
        <w:tabs>
          <w:tab w:val="left" w:pos="567"/>
          <w:tab w:val="left" w:pos="970"/>
          <w:tab w:val="left" w:pos="1375"/>
          <w:tab w:val="left" w:pos="2381"/>
          <w:tab w:val="left" w:pos="3668"/>
          <w:tab w:val="left" w:pos="4599"/>
          <w:tab w:val="left" w:pos="6130"/>
          <w:tab w:val="left" w:pos="6795"/>
          <w:tab w:val="left" w:pos="8436"/>
          <w:tab w:val="left" w:pos="9135"/>
          <w:tab w:val="left" w:pos="10484"/>
        </w:tabs>
        <w:autoSpaceDE w:val="0"/>
        <w:autoSpaceDN w:val="0"/>
        <w:spacing w:before="120" w:after="120" w:line="360" w:lineRule="auto"/>
        <w:ind w:left="0" w:firstLine="0"/>
        <w:jc w:val="both"/>
        <w:rPr>
          <w:sz w:val="22"/>
          <w:szCs w:val="22"/>
        </w:rPr>
      </w:pPr>
      <w:r w:rsidRPr="000D760A">
        <w:rPr>
          <w:spacing w:val="-10"/>
          <w:sz w:val="22"/>
          <w:szCs w:val="22"/>
        </w:rPr>
        <w:t>A</w:t>
      </w:r>
      <w:r w:rsidRPr="000D760A">
        <w:rPr>
          <w:sz w:val="22"/>
          <w:szCs w:val="22"/>
        </w:rPr>
        <w:tab/>
      </w:r>
      <w:r w:rsidRPr="000D760A">
        <w:rPr>
          <w:spacing w:val="-2"/>
          <w:sz w:val="22"/>
          <w:szCs w:val="22"/>
        </w:rPr>
        <w:t>licitante</w:t>
      </w:r>
      <w:r w:rsidRPr="000D760A">
        <w:rPr>
          <w:sz w:val="22"/>
          <w:szCs w:val="22"/>
        </w:rPr>
        <w:tab/>
      </w:r>
      <w:r w:rsidRPr="000D760A">
        <w:rPr>
          <w:spacing w:val="-2"/>
          <w:sz w:val="22"/>
          <w:szCs w:val="22"/>
        </w:rPr>
        <w:t>vencedora</w:t>
      </w:r>
      <w:r w:rsidRPr="000D760A">
        <w:rPr>
          <w:sz w:val="22"/>
          <w:szCs w:val="22"/>
        </w:rPr>
        <w:tab/>
      </w:r>
      <w:r w:rsidRPr="000D760A">
        <w:rPr>
          <w:spacing w:val="-2"/>
          <w:sz w:val="22"/>
          <w:szCs w:val="22"/>
        </w:rPr>
        <w:t>deverá</w:t>
      </w:r>
      <w:r w:rsidRPr="000D760A">
        <w:rPr>
          <w:sz w:val="22"/>
          <w:szCs w:val="22"/>
        </w:rPr>
        <w:tab/>
      </w:r>
      <w:r w:rsidRPr="000D760A">
        <w:rPr>
          <w:spacing w:val="-2"/>
          <w:sz w:val="22"/>
          <w:szCs w:val="22"/>
        </w:rPr>
        <w:t>disponibilizar</w:t>
      </w:r>
      <w:r w:rsidRPr="000D760A">
        <w:rPr>
          <w:sz w:val="22"/>
          <w:szCs w:val="22"/>
        </w:rPr>
        <w:tab/>
      </w:r>
      <w:r w:rsidRPr="000D760A">
        <w:rPr>
          <w:spacing w:val="-4"/>
          <w:sz w:val="22"/>
          <w:szCs w:val="22"/>
        </w:rPr>
        <w:t>dois</w:t>
      </w:r>
      <w:r w:rsidRPr="000D760A">
        <w:rPr>
          <w:sz w:val="22"/>
          <w:szCs w:val="22"/>
        </w:rPr>
        <w:tab/>
      </w:r>
      <w:r w:rsidRPr="000D760A">
        <w:rPr>
          <w:spacing w:val="-2"/>
          <w:sz w:val="22"/>
          <w:szCs w:val="22"/>
        </w:rPr>
        <w:t>equipamentos</w:t>
      </w:r>
      <w:r w:rsidRPr="000D760A">
        <w:rPr>
          <w:sz w:val="22"/>
          <w:szCs w:val="22"/>
        </w:rPr>
        <w:tab/>
      </w:r>
      <w:r w:rsidRPr="000D760A">
        <w:rPr>
          <w:spacing w:val="-4"/>
          <w:sz w:val="22"/>
          <w:szCs w:val="22"/>
        </w:rPr>
        <w:t>para</w:t>
      </w:r>
      <w:r w:rsidRPr="000D760A">
        <w:rPr>
          <w:sz w:val="22"/>
          <w:szCs w:val="22"/>
        </w:rPr>
        <w:tab/>
      </w:r>
      <w:r w:rsidRPr="000D760A">
        <w:rPr>
          <w:spacing w:val="-2"/>
          <w:sz w:val="22"/>
          <w:szCs w:val="22"/>
        </w:rPr>
        <w:t>automação</w:t>
      </w:r>
      <w:r w:rsidRPr="000D760A">
        <w:rPr>
          <w:sz w:val="22"/>
          <w:szCs w:val="22"/>
        </w:rPr>
        <w:tab/>
      </w:r>
      <w:r w:rsidRPr="000D760A">
        <w:rPr>
          <w:spacing w:val="-5"/>
          <w:sz w:val="22"/>
          <w:szCs w:val="22"/>
        </w:rPr>
        <w:t>em</w:t>
      </w:r>
    </w:p>
    <w:p w14:paraId="708C4EC5" w14:textId="77777777" w:rsidR="007071A1" w:rsidRPr="000D760A" w:rsidRDefault="007071A1" w:rsidP="002F3193">
      <w:pPr>
        <w:tabs>
          <w:tab w:val="left" w:pos="567"/>
        </w:tabs>
        <w:spacing w:before="120" w:after="120" w:line="360" w:lineRule="auto"/>
        <w:rPr>
          <w:sz w:val="22"/>
          <w:szCs w:val="22"/>
        </w:rPr>
      </w:pPr>
      <w:r w:rsidRPr="000D760A">
        <w:rPr>
          <w:b/>
          <w:sz w:val="22"/>
          <w:szCs w:val="22"/>
        </w:rPr>
        <w:t>QUIMIOLUMINESCÊNCIA</w:t>
      </w:r>
      <w:r w:rsidRPr="000D760A">
        <w:rPr>
          <w:b/>
          <w:spacing w:val="-17"/>
          <w:sz w:val="22"/>
          <w:szCs w:val="22"/>
        </w:rPr>
        <w:t xml:space="preserve"> </w:t>
      </w:r>
      <w:r w:rsidRPr="000D760A">
        <w:rPr>
          <w:sz w:val="22"/>
          <w:szCs w:val="22"/>
        </w:rPr>
        <w:t>com</w:t>
      </w:r>
      <w:r w:rsidRPr="000D760A">
        <w:rPr>
          <w:spacing w:val="-5"/>
          <w:sz w:val="22"/>
          <w:szCs w:val="22"/>
        </w:rPr>
        <w:t xml:space="preserve"> </w:t>
      </w:r>
      <w:r w:rsidRPr="000D760A">
        <w:rPr>
          <w:sz w:val="22"/>
          <w:szCs w:val="22"/>
        </w:rPr>
        <w:t>as</w:t>
      </w:r>
      <w:r w:rsidRPr="000D760A">
        <w:rPr>
          <w:spacing w:val="-9"/>
          <w:sz w:val="22"/>
          <w:szCs w:val="22"/>
        </w:rPr>
        <w:t xml:space="preserve"> </w:t>
      </w:r>
      <w:r w:rsidRPr="000D760A">
        <w:rPr>
          <w:sz w:val="22"/>
          <w:szCs w:val="22"/>
        </w:rPr>
        <w:t>seguintes</w:t>
      </w:r>
      <w:r w:rsidRPr="000D760A">
        <w:rPr>
          <w:spacing w:val="-8"/>
          <w:sz w:val="22"/>
          <w:szCs w:val="22"/>
        </w:rPr>
        <w:t xml:space="preserve"> </w:t>
      </w:r>
      <w:r w:rsidRPr="000D760A">
        <w:rPr>
          <w:spacing w:val="-2"/>
          <w:sz w:val="22"/>
          <w:szCs w:val="22"/>
        </w:rPr>
        <w:t>especificações:</w:t>
      </w:r>
    </w:p>
    <w:p w14:paraId="6AB8D8BF" w14:textId="77777777" w:rsidR="007071A1" w:rsidRPr="000D760A" w:rsidRDefault="007071A1" w:rsidP="002F3193">
      <w:pPr>
        <w:tabs>
          <w:tab w:val="left" w:pos="567"/>
        </w:tabs>
        <w:spacing w:before="120" w:after="120" w:line="360" w:lineRule="auto"/>
        <w:rPr>
          <w:b/>
          <w:sz w:val="22"/>
          <w:szCs w:val="22"/>
        </w:rPr>
      </w:pPr>
      <w:r w:rsidRPr="000D760A">
        <w:rPr>
          <w:b/>
          <w:sz w:val="22"/>
          <w:szCs w:val="22"/>
          <w:u w:val="thick"/>
        </w:rPr>
        <w:t>EQUIPAMENTO</w:t>
      </w:r>
      <w:r w:rsidRPr="000D760A">
        <w:rPr>
          <w:b/>
          <w:spacing w:val="-3"/>
          <w:sz w:val="22"/>
          <w:szCs w:val="22"/>
          <w:u w:val="thick"/>
        </w:rPr>
        <w:t xml:space="preserve"> </w:t>
      </w:r>
      <w:r w:rsidRPr="000D760A">
        <w:rPr>
          <w:b/>
          <w:sz w:val="22"/>
          <w:szCs w:val="22"/>
          <w:u w:val="thick"/>
        </w:rPr>
        <w:t>PARA</w:t>
      </w:r>
      <w:r w:rsidRPr="000D760A">
        <w:rPr>
          <w:b/>
          <w:spacing w:val="-10"/>
          <w:sz w:val="22"/>
          <w:szCs w:val="22"/>
          <w:u w:val="thick"/>
        </w:rPr>
        <w:t xml:space="preserve"> </w:t>
      </w:r>
      <w:r w:rsidRPr="000D760A">
        <w:rPr>
          <w:b/>
          <w:sz w:val="22"/>
          <w:szCs w:val="22"/>
          <w:u w:val="thick"/>
        </w:rPr>
        <w:t>O</w:t>
      </w:r>
      <w:r w:rsidRPr="000D760A">
        <w:rPr>
          <w:b/>
          <w:spacing w:val="-7"/>
          <w:sz w:val="22"/>
          <w:szCs w:val="22"/>
          <w:u w:val="thick"/>
        </w:rPr>
        <w:t xml:space="preserve"> </w:t>
      </w:r>
      <w:r w:rsidRPr="000D760A">
        <w:rPr>
          <w:b/>
          <w:sz w:val="22"/>
          <w:szCs w:val="22"/>
          <w:u w:val="thick"/>
        </w:rPr>
        <w:t>GRUPO</w:t>
      </w:r>
      <w:r w:rsidRPr="000D760A">
        <w:rPr>
          <w:b/>
          <w:spacing w:val="-6"/>
          <w:sz w:val="22"/>
          <w:szCs w:val="22"/>
          <w:u w:val="thick"/>
        </w:rPr>
        <w:t xml:space="preserve"> </w:t>
      </w:r>
      <w:r w:rsidRPr="000D760A">
        <w:rPr>
          <w:b/>
          <w:spacing w:val="-5"/>
          <w:sz w:val="22"/>
          <w:szCs w:val="22"/>
          <w:u w:val="thick"/>
        </w:rPr>
        <w:t>01</w:t>
      </w:r>
    </w:p>
    <w:p w14:paraId="11D4A943"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z w:val="22"/>
          <w:szCs w:val="22"/>
          <w:u w:val="thick"/>
        </w:rPr>
        <w:t>Equipamentos</w:t>
      </w:r>
      <w:r w:rsidRPr="000D760A">
        <w:rPr>
          <w:b/>
          <w:spacing w:val="-5"/>
          <w:sz w:val="22"/>
          <w:szCs w:val="22"/>
          <w:u w:val="thick"/>
        </w:rPr>
        <w:t xml:space="preserve"> </w:t>
      </w:r>
      <w:r w:rsidRPr="000D760A">
        <w:rPr>
          <w:b/>
          <w:sz w:val="22"/>
          <w:szCs w:val="22"/>
          <w:u w:val="thick"/>
        </w:rPr>
        <w:t>com</w:t>
      </w:r>
      <w:r w:rsidRPr="000D760A">
        <w:rPr>
          <w:b/>
          <w:spacing w:val="-4"/>
          <w:sz w:val="22"/>
          <w:szCs w:val="22"/>
          <w:u w:val="thick"/>
        </w:rPr>
        <w:t xml:space="preserve"> </w:t>
      </w:r>
      <w:r w:rsidRPr="000D760A">
        <w:rPr>
          <w:b/>
          <w:sz w:val="22"/>
          <w:szCs w:val="22"/>
          <w:u w:val="thick"/>
        </w:rPr>
        <w:t>no</w:t>
      </w:r>
      <w:r w:rsidRPr="000D760A">
        <w:rPr>
          <w:b/>
          <w:spacing w:val="-5"/>
          <w:sz w:val="22"/>
          <w:szCs w:val="22"/>
          <w:u w:val="thick"/>
        </w:rPr>
        <w:t xml:space="preserve"> </w:t>
      </w:r>
      <w:r w:rsidRPr="000D760A">
        <w:rPr>
          <w:b/>
          <w:sz w:val="22"/>
          <w:szCs w:val="22"/>
          <w:u w:val="thick"/>
        </w:rPr>
        <w:t>Máximo</w:t>
      </w:r>
      <w:r w:rsidRPr="000D760A">
        <w:rPr>
          <w:b/>
          <w:spacing w:val="-3"/>
          <w:sz w:val="22"/>
          <w:szCs w:val="22"/>
          <w:u w:val="thick"/>
        </w:rPr>
        <w:t xml:space="preserve"> </w:t>
      </w:r>
      <w:r w:rsidRPr="000D760A">
        <w:rPr>
          <w:b/>
          <w:sz w:val="22"/>
          <w:szCs w:val="22"/>
          <w:u w:val="thick"/>
        </w:rPr>
        <w:t>07</w:t>
      </w:r>
      <w:r w:rsidRPr="000D760A">
        <w:rPr>
          <w:b/>
          <w:spacing w:val="-5"/>
          <w:sz w:val="22"/>
          <w:szCs w:val="22"/>
          <w:u w:val="thick"/>
        </w:rPr>
        <w:t xml:space="preserve"> </w:t>
      </w:r>
      <w:r w:rsidRPr="000D760A">
        <w:rPr>
          <w:b/>
          <w:sz w:val="22"/>
          <w:szCs w:val="22"/>
          <w:u w:val="thick"/>
        </w:rPr>
        <w:t>(sete)</w:t>
      </w:r>
      <w:r w:rsidRPr="000D760A">
        <w:rPr>
          <w:b/>
          <w:spacing w:val="-4"/>
          <w:sz w:val="22"/>
          <w:szCs w:val="22"/>
          <w:u w:val="thick"/>
        </w:rPr>
        <w:t xml:space="preserve"> </w:t>
      </w:r>
      <w:r w:rsidRPr="000D760A">
        <w:rPr>
          <w:b/>
          <w:sz w:val="22"/>
          <w:szCs w:val="22"/>
          <w:u w:val="thick"/>
        </w:rPr>
        <w:t>anos</w:t>
      </w:r>
      <w:r w:rsidRPr="000D760A">
        <w:rPr>
          <w:b/>
          <w:spacing w:val="-5"/>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pacing w:val="-4"/>
          <w:sz w:val="22"/>
          <w:szCs w:val="22"/>
          <w:u w:val="thick"/>
        </w:rPr>
        <w:t>uso;</w:t>
      </w:r>
    </w:p>
    <w:p w14:paraId="266E33D4" w14:textId="77777777" w:rsidR="007071A1" w:rsidRPr="000D760A" w:rsidRDefault="007071A1" w:rsidP="002F3193">
      <w:pPr>
        <w:pStyle w:val="PargrafodaLista"/>
        <w:widowControl w:val="0"/>
        <w:numPr>
          <w:ilvl w:val="3"/>
          <w:numId w:val="38"/>
        </w:numPr>
        <w:tabs>
          <w:tab w:val="left" w:pos="567"/>
          <w:tab w:val="left" w:pos="991"/>
        </w:tabs>
        <w:autoSpaceDE w:val="0"/>
        <w:autoSpaceDN w:val="0"/>
        <w:spacing w:before="120" w:after="120" w:line="360" w:lineRule="auto"/>
        <w:ind w:left="0" w:firstLine="0"/>
        <w:jc w:val="both"/>
        <w:rPr>
          <w:b/>
          <w:sz w:val="22"/>
          <w:szCs w:val="22"/>
        </w:rPr>
      </w:pPr>
      <w:r w:rsidRPr="000D760A">
        <w:rPr>
          <w:b/>
          <w:spacing w:val="-5"/>
          <w:sz w:val="22"/>
          <w:szCs w:val="22"/>
          <w:u w:val="thick"/>
        </w:rPr>
        <w:t xml:space="preserve"> </w:t>
      </w:r>
      <w:r w:rsidRPr="000D760A">
        <w:rPr>
          <w:b/>
          <w:sz w:val="22"/>
          <w:szCs w:val="22"/>
          <w:u w:val="thick"/>
        </w:rPr>
        <w:t>Capacidade</w:t>
      </w:r>
      <w:r w:rsidRPr="000D760A">
        <w:rPr>
          <w:b/>
          <w:spacing w:val="-5"/>
          <w:sz w:val="22"/>
          <w:szCs w:val="22"/>
          <w:u w:val="thick"/>
        </w:rPr>
        <w:t xml:space="preserve"> </w:t>
      </w:r>
      <w:r w:rsidRPr="000D760A">
        <w:rPr>
          <w:b/>
          <w:sz w:val="22"/>
          <w:szCs w:val="22"/>
          <w:u w:val="thick"/>
        </w:rPr>
        <w:t>de</w:t>
      </w:r>
      <w:r w:rsidRPr="000D760A">
        <w:rPr>
          <w:b/>
          <w:spacing w:val="-15"/>
          <w:sz w:val="22"/>
          <w:szCs w:val="22"/>
          <w:u w:val="thick"/>
        </w:rPr>
        <w:t xml:space="preserve"> </w:t>
      </w:r>
      <w:r w:rsidRPr="000D760A">
        <w:rPr>
          <w:b/>
          <w:sz w:val="22"/>
          <w:szCs w:val="22"/>
          <w:u w:val="thick"/>
        </w:rPr>
        <w:t>no</w:t>
      </w:r>
      <w:r w:rsidRPr="000D760A">
        <w:rPr>
          <w:b/>
          <w:spacing w:val="-3"/>
          <w:sz w:val="22"/>
          <w:szCs w:val="22"/>
          <w:u w:val="thick"/>
        </w:rPr>
        <w:t xml:space="preserve"> </w:t>
      </w:r>
      <w:r w:rsidRPr="000D760A">
        <w:rPr>
          <w:b/>
          <w:sz w:val="22"/>
          <w:szCs w:val="22"/>
          <w:u w:val="thick"/>
        </w:rPr>
        <w:t>mínimo</w:t>
      </w:r>
      <w:r w:rsidRPr="000D760A">
        <w:rPr>
          <w:b/>
          <w:spacing w:val="-3"/>
          <w:sz w:val="22"/>
          <w:szCs w:val="22"/>
          <w:u w:val="thick"/>
        </w:rPr>
        <w:t xml:space="preserve"> </w:t>
      </w:r>
      <w:r w:rsidRPr="000D760A">
        <w:rPr>
          <w:b/>
          <w:sz w:val="22"/>
          <w:szCs w:val="22"/>
          <w:u w:val="thick"/>
        </w:rPr>
        <w:t>120</w:t>
      </w:r>
      <w:r w:rsidRPr="000D760A">
        <w:rPr>
          <w:b/>
          <w:spacing w:val="-7"/>
          <w:sz w:val="22"/>
          <w:szCs w:val="22"/>
          <w:u w:val="thick"/>
        </w:rPr>
        <w:t xml:space="preserve"> </w:t>
      </w:r>
      <w:r w:rsidRPr="000D760A">
        <w:rPr>
          <w:b/>
          <w:sz w:val="22"/>
          <w:szCs w:val="22"/>
          <w:u w:val="thick"/>
        </w:rPr>
        <w:t>amostras</w:t>
      </w:r>
      <w:r w:rsidRPr="000D760A">
        <w:rPr>
          <w:b/>
          <w:spacing w:val="-4"/>
          <w:sz w:val="22"/>
          <w:szCs w:val="22"/>
          <w:u w:val="thick"/>
        </w:rPr>
        <w:t xml:space="preserve"> </w:t>
      </w:r>
      <w:r w:rsidRPr="000D760A">
        <w:rPr>
          <w:b/>
          <w:sz w:val="22"/>
          <w:szCs w:val="22"/>
          <w:u w:val="thick"/>
        </w:rPr>
        <w:t>“on</w:t>
      </w:r>
      <w:r w:rsidRPr="000D760A">
        <w:rPr>
          <w:b/>
          <w:spacing w:val="-3"/>
          <w:sz w:val="22"/>
          <w:szCs w:val="22"/>
          <w:u w:val="thick"/>
        </w:rPr>
        <w:t xml:space="preserve"> </w:t>
      </w:r>
      <w:r w:rsidRPr="000D760A">
        <w:rPr>
          <w:b/>
          <w:spacing w:val="-2"/>
          <w:sz w:val="22"/>
          <w:szCs w:val="22"/>
          <w:u w:val="thick"/>
        </w:rPr>
        <w:t>board”;</w:t>
      </w:r>
    </w:p>
    <w:p w14:paraId="6CC7003D" w14:textId="77777777" w:rsidR="007071A1" w:rsidRPr="000D760A" w:rsidRDefault="007071A1" w:rsidP="002F3193">
      <w:pPr>
        <w:pStyle w:val="PargrafodaLista"/>
        <w:widowControl w:val="0"/>
        <w:numPr>
          <w:ilvl w:val="3"/>
          <w:numId w:val="38"/>
        </w:numPr>
        <w:tabs>
          <w:tab w:val="left" w:pos="567"/>
          <w:tab w:val="left" w:pos="1094"/>
        </w:tabs>
        <w:autoSpaceDE w:val="0"/>
        <w:autoSpaceDN w:val="0"/>
        <w:spacing w:before="120" w:after="120" w:line="360" w:lineRule="auto"/>
        <w:ind w:left="0" w:right="290" w:firstLine="0"/>
        <w:jc w:val="both"/>
        <w:rPr>
          <w:b/>
          <w:sz w:val="22"/>
          <w:szCs w:val="22"/>
        </w:rPr>
      </w:pPr>
      <w:r w:rsidRPr="000D760A">
        <w:rPr>
          <w:b/>
          <w:sz w:val="22"/>
          <w:szCs w:val="22"/>
          <w:u w:val="thick"/>
        </w:rPr>
        <w:t>Acesso</w:t>
      </w:r>
      <w:r w:rsidRPr="000D760A">
        <w:rPr>
          <w:b/>
          <w:spacing w:val="38"/>
          <w:sz w:val="22"/>
          <w:szCs w:val="22"/>
          <w:u w:val="thick"/>
        </w:rPr>
        <w:t xml:space="preserve"> </w:t>
      </w:r>
      <w:r w:rsidRPr="000D760A">
        <w:rPr>
          <w:b/>
          <w:sz w:val="22"/>
          <w:szCs w:val="22"/>
          <w:u w:val="thick"/>
        </w:rPr>
        <w:t>randômico</w:t>
      </w:r>
      <w:r w:rsidRPr="000D760A">
        <w:rPr>
          <w:b/>
          <w:spacing w:val="38"/>
          <w:sz w:val="22"/>
          <w:szCs w:val="22"/>
          <w:u w:val="thick"/>
        </w:rPr>
        <w:t xml:space="preserve"> </w:t>
      </w:r>
      <w:r w:rsidRPr="000D760A">
        <w:rPr>
          <w:b/>
          <w:sz w:val="22"/>
          <w:szCs w:val="22"/>
          <w:u w:val="thick"/>
        </w:rPr>
        <w:t>aos</w:t>
      </w:r>
      <w:r w:rsidRPr="000D760A">
        <w:rPr>
          <w:b/>
          <w:spacing w:val="40"/>
          <w:sz w:val="22"/>
          <w:szCs w:val="22"/>
          <w:u w:val="thick"/>
        </w:rPr>
        <w:t xml:space="preserve"> </w:t>
      </w:r>
      <w:r w:rsidRPr="000D760A">
        <w:rPr>
          <w:b/>
          <w:sz w:val="22"/>
          <w:szCs w:val="22"/>
          <w:u w:val="thick"/>
        </w:rPr>
        <w:t>reagentes,</w:t>
      </w:r>
      <w:r w:rsidRPr="000D760A">
        <w:rPr>
          <w:b/>
          <w:spacing w:val="39"/>
          <w:sz w:val="22"/>
          <w:szCs w:val="22"/>
          <w:u w:val="thick"/>
        </w:rPr>
        <w:t xml:space="preserve"> </w:t>
      </w:r>
      <w:r w:rsidRPr="000D760A">
        <w:rPr>
          <w:b/>
          <w:sz w:val="22"/>
          <w:szCs w:val="22"/>
          <w:u w:val="thick"/>
        </w:rPr>
        <w:t>amostras,</w:t>
      </w:r>
      <w:r w:rsidRPr="000D760A">
        <w:rPr>
          <w:b/>
          <w:spacing w:val="40"/>
          <w:sz w:val="22"/>
          <w:szCs w:val="22"/>
          <w:u w:val="thick"/>
        </w:rPr>
        <w:t xml:space="preserve"> </w:t>
      </w:r>
      <w:r w:rsidRPr="000D760A">
        <w:rPr>
          <w:b/>
          <w:sz w:val="22"/>
          <w:szCs w:val="22"/>
          <w:u w:val="thick"/>
        </w:rPr>
        <w:t>consumíveis</w:t>
      </w:r>
      <w:r w:rsidRPr="000D760A">
        <w:rPr>
          <w:b/>
          <w:spacing w:val="38"/>
          <w:sz w:val="22"/>
          <w:szCs w:val="22"/>
          <w:u w:val="thick"/>
        </w:rPr>
        <w:t xml:space="preserve"> </w:t>
      </w:r>
      <w:r w:rsidRPr="000D760A">
        <w:rPr>
          <w:b/>
          <w:sz w:val="22"/>
          <w:szCs w:val="22"/>
          <w:u w:val="thick"/>
        </w:rPr>
        <w:t>(sólidos</w:t>
      </w:r>
      <w:r w:rsidRPr="000D760A">
        <w:rPr>
          <w:b/>
          <w:spacing w:val="36"/>
          <w:sz w:val="22"/>
          <w:szCs w:val="22"/>
          <w:u w:val="thick"/>
        </w:rPr>
        <w:t xml:space="preserve"> </w:t>
      </w:r>
      <w:r w:rsidRPr="000D760A">
        <w:rPr>
          <w:b/>
          <w:sz w:val="22"/>
          <w:szCs w:val="22"/>
          <w:u w:val="thick"/>
        </w:rPr>
        <w:t>e</w:t>
      </w:r>
      <w:r w:rsidRPr="000D760A">
        <w:rPr>
          <w:b/>
          <w:spacing w:val="38"/>
          <w:sz w:val="22"/>
          <w:szCs w:val="22"/>
          <w:u w:val="thick"/>
        </w:rPr>
        <w:t xml:space="preserve"> </w:t>
      </w:r>
      <w:r w:rsidRPr="000D760A">
        <w:rPr>
          <w:b/>
          <w:sz w:val="22"/>
          <w:szCs w:val="22"/>
          <w:u w:val="thick"/>
        </w:rPr>
        <w:t>líquidos)</w:t>
      </w:r>
      <w:r w:rsidRPr="000D760A">
        <w:rPr>
          <w:b/>
          <w:spacing w:val="40"/>
          <w:sz w:val="22"/>
          <w:szCs w:val="22"/>
          <w:u w:val="thick"/>
        </w:rPr>
        <w:t xml:space="preserve"> </w:t>
      </w:r>
      <w:r w:rsidRPr="000D760A">
        <w:rPr>
          <w:b/>
          <w:sz w:val="22"/>
          <w:szCs w:val="22"/>
          <w:u w:val="thick"/>
        </w:rPr>
        <w:t>e</w:t>
      </w:r>
      <w:r w:rsidRPr="000D760A">
        <w:rPr>
          <w:b/>
          <w:spacing w:val="36"/>
          <w:sz w:val="22"/>
          <w:szCs w:val="22"/>
          <w:u w:val="thick"/>
        </w:rPr>
        <w:t xml:space="preserve"> </w:t>
      </w:r>
      <w:r w:rsidRPr="000D760A">
        <w:rPr>
          <w:b/>
          <w:sz w:val="22"/>
          <w:szCs w:val="22"/>
          <w:u w:val="thick"/>
        </w:rPr>
        <w:t>expurgo</w:t>
      </w:r>
      <w:r w:rsidRPr="000D760A">
        <w:rPr>
          <w:b/>
          <w:sz w:val="22"/>
          <w:szCs w:val="22"/>
        </w:rPr>
        <w:t xml:space="preserve"> </w:t>
      </w:r>
      <w:r w:rsidRPr="000D760A">
        <w:rPr>
          <w:b/>
          <w:sz w:val="22"/>
          <w:szCs w:val="22"/>
          <w:u w:val="thick"/>
        </w:rPr>
        <w:t>durante todo o período analítico;</w:t>
      </w:r>
    </w:p>
    <w:p w14:paraId="29611527"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z w:val="22"/>
          <w:szCs w:val="22"/>
          <w:u w:val="thick"/>
        </w:rPr>
        <w:t>Capacidade</w:t>
      </w:r>
      <w:r w:rsidRPr="000D760A">
        <w:rPr>
          <w:b/>
          <w:spacing w:val="-6"/>
          <w:sz w:val="22"/>
          <w:szCs w:val="22"/>
          <w:u w:val="thick"/>
        </w:rPr>
        <w:t xml:space="preserve"> </w:t>
      </w:r>
      <w:r w:rsidRPr="000D760A">
        <w:rPr>
          <w:b/>
          <w:sz w:val="22"/>
          <w:szCs w:val="22"/>
          <w:u w:val="thick"/>
        </w:rPr>
        <w:t>on</w:t>
      </w:r>
      <w:r w:rsidRPr="000D760A">
        <w:rPr>
          <w:b/>
          <w:spacing w:val="-3"/>
          <w:sz w:val="22"/>
          <w:szCs w:val="22"/>
          <w:u w:val="thick"/>
        </w:rPr>
        <w:t xml:space="preserve"> </w:t>
      </w:r>
      <w:r w:rsidRPr="000D760A">
        <w:rPr>
          <w:b/>
          <w:sz w:val="22"/>
          <w:szCs w:val="22"/>
          <w:u w:val="thick"/>
        </w:rPr>
        <w:t>board</w:t>
      </w:r>
      <w:r w:rsidRPr="000D760A">
        <w:rPr>
          <w:b/>
          <w:spacing w:val="-5"/>
          <w:sz w:val="22"/>
          <w:szCs w:val="22"/>
          <w:u w:val="thick"/>
        </w:rPr>
        <w:t xml:space="preserve"> </w:t>
      </w:r>
      <w:r w:rsidRPr="000D760A">
        <w:rPr>
          <w:b/>
          <w:sz w:val="22"/>
          <w:szCs w:val="22"/>
          <w:u w:val="thick"/>
        </w:rPr>
        <w:t>mínima</w:t>
      </w:r>
      <w:r w:rsidRPr="000D760A">
        <w:rPr>
          <w:b/>
          <w:spacing w:val="-5"/>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z w:val="22"/>
          <w:szCs w:val="22"/>
          <w:u w:val="thick"/>
        </w:rPr>
        <w:t>24</w:t>
      </w:r>
      <w:r w:rsidRPr="000D760A">
        <w:rPr>
          <w:b/>
          <w:spacing w:val="-5"/>
          <w:sz w:val="22"/>
          <w:szCs w:val="22"/>
          <w:u w:val="thick"/>
        </w:rPr>
        <w:t xml:space="preserve"> </w:t>
      </w:r>
      <w:r w:rsidRPr="000D760A">
        <w:rPr>
          <w:b/>
          <w:sz w:val="22"/>
          <w:szCs w:val="22"/>
          <w:u w:val="thick"/>
        </w:rPr>
        <w:t>“Packs”</w:t>
      </w:r>
      <w:r w:rsidRPr="000D760A">
        <w:rPr>
          <w:b/>
          <w:spacing w:val="-4"/>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z w:val="22"/>
          <w:szCs w:val="22"/>
          <w:u w:val="thick"/>
        </w:rPr>
        <w:t>reagentes</w:t>
      </w:r>
      <w:r w:rsidRPr="000D760A">
        <w:rPr>
          <w:b/>
          <w:spacing w:val="-5"/>
          <w:sz w:val="22"/>
          <w:szCs w:val="22"/>
          <w:u w:val="thick"/>
        </w:rPr>
        <w:t xml:space="preserve"> </w:t>
      </w:r>
      <w:r w:rsidRPr="000D760A">
        <w:rPr>
          <w:b/>
          <w:sz w:val="22"/>
          <w:szCs w:val="22"/>
          <w:u w:val="thick"/>
        </w:rPr>
        <w:t>sob</w:t>
      </w:r>
      <w:r w:rsidRPr="000D760A">
        <w:rPr>
          <w:b/>
          <w:spacing w:val="-4"/>
          <w:sz w:val="22"/>
          <w:szCs w:val="22"/>
          <w:u w:val="thick"/>
        </w:rPr>
        <w:t xml:space="preserve"> </w:t>
      </w:r>
      <w:r w:rsidRPr="000D760A">
        <w:rPr>
          <w:b/>
          <w:spacing w:val="-2"/>
          <w:sz w:val="22"/>
          <w:szCs w:val="22"/>
          <w:u w:val="thick"/>
        </w:rPr>
        <w:t>refrigeração;</w:t>
      </w:r>
    </w:p>
    <w:p w14:paraId="0C754FB7" w14:textId="77777777" w:rsidR="007071A1" w:rsidRPr="000D760A" w:rsidRDefault="007071A1" w:rsidP="002F3193">
      <w:pPr>
        <w:pStyle w:val="PargrafodaLista"/>
        <w:widowControl w:val="0"/>
        <w:numPr>
          <w:ilvl w:val="3"/>
          <w:numId w:val="38"/>
        </w:numPr>
        <w:tabs>
          <w:tab w:val="left" w:pos="567"/>
          <w:tab w:val="left" w:pos="991"/>
        </w:tabs>
        <w:autoSpaceDE w:val="0"/>
        <w:autoSpaceDN w:val="0"/>
        <w:spacing w:before="120" w:after="120" w:line="360" w:lineRule="auto"/>
        <w:ind w:left="0" w:firstLine="0"/>
        <w:jc w:val="both"/>
        <w:rPr>
          <w:b/>
          <w:sz w:val="22"/>
          <w:szCs w:val="22"/>
        </w:rPr>
      </w:pPr>
      <w:r w:rsidRPr="000D760A">
        <w:rPr>
          <w:b/>
          <w:spacing w:val="-8"/>
          <w:sz w:val="22"/>
          <w:szCs w:val="22"/>
          <w:u w:val="thick"/>
        </w:rPr>
        <w:t xml:space="preserve"> </w:t>
      </w:r>
      <w:r w:rsidRPr="000D760A">
        <w:rPr>
          <w:b/>
          <w:sz w:val="22"/>
          <w:szCs w:val="22"/>
          <w:u w:val="thick"/>
        </w:rPr>
        <w:t>Capacidade</w:t>
      </w:r>
      <w:r w:rsidRPr="000D760A">
        <w:rPr>
          <w:b/>
          <w:spacing w:val="-5"/>
          <w:sz w:val="22"/>
          <w:szCs w:val="22"/>
          <w:u w:val="thick"/>
        </w:rPr>
        <w:t xml:space="preserve"> </w:t>
      </w:r>
      <w:r w:rsidRPr="000D760A">
        <w:rPr>
          <w:b/>
          <w:sz w:val="22"/>
          <w:szCs w:val="22"/>
          <w:u w:val="thick"/>
        </w:rPr>
        <w:t>de</w:t>
      </w:r>
      <w:r w:rsidRPr="000D760A">
        <w:rPr>
          <w:b/>
          <w:spacing w:val="-11"/>
          <w:sz w:val="22"/>
          <w:szCs w:val="22"/>
          <w:u w:val="thick"/>
        </w:rPr>
        <w:t xml:space="preserve"> </w:t>
      </w:r>
      <w:r w:rsidRPr="000D760A">
        <w:rPr>
          <w:b/>
          <w:sz w:val="22"/>
          <w:szCs w:val="22"/>
          <w:u w:val="thick"/>
        </w:rPr>
        <w:t>processamento</w:t>
      </w:r>
      <w:r w:rsidRPr="000D760A">
        <w:rPr>
          <w:b/>
          <w:spacing w:val="-7"/>
          <w:sz w:val="22"/>
          <w:szCs w:val="22"/>
          <w:u w:val="thick"/>
        </w:rPr>
        <w:t xml:space="preserve"> </w:t>
      </w:r>
      <w:r w:rsidRPr="000D760A">
        <w:rPr>
          <w:b/>
          <w:sz w:val="22"/>
          <w:szCs w:val="22"/>
          <w:u w:val="thick"/>
        </w:rPr>
        <w:t>mínima</w:t>
      </w:r>
      <w:r w:rsidRPr="000D760A">
        <w:rPr>
          <w:b/>
          <w:spacing w:val="-4"/>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z w:val="22"/>
          <w:szCs w:val="22"/>
          <w:u w:val="thick"/>
        </w:rPr>
        <w:t>200</w:t>
      </w:r>
      <w:r w:rsidRPr="000D760A">
        <w:rPr>
          <w:b/>
          <w:spacing w:val="-7"/>
          <w:sz w:val="22"/>
          <w:szCs w:val="22"/>
          <w:u w:val="thick"/>
        </w:rPr>
        <w:t xml:space="preserve"> </w:t>
      </w:r>
      <w:r w:rsidRPr="000D760A">
        <w:rPr>
          <w:b/>
          <w:spacing w:val="-2"/>
          <w:sz w:val="22"/>
          <w:szCs w:val="22"/>
          <w:u w:val="thick"/>
        </w:rPr>
        <w:t>testes/hora;</w:t>
      </w:r>
    </w:p>
    <w:p w14:paraId="0B7FCB18" w14:textId="77777777" w:rsidR="007071A1" w:rsidRPr="000D760A" w:rsidRDefault="007071A1" w:rsidP="002F3193">
      <w:pPr>
        <w:pStyle w:val="PargrafodaLista"/>
        <w:widowControl w:val="0"/>
        <w:numPr>
          <w:ilvl w:val="3"/>
          <w:numId w:val="38"/>
        </w:numPr>
        <w:tabs>
          <w:tab w:val="left" w:pos="567"/>
          <w:tab w:val="left" w:pos="991"/>
        </w:tabs>
        <w:autoSpaceDE w:val="0"/>
        <w:autoSpaceDN w:val="0"/>
        <w:spacing w:before="120" w:after="120" w:line="360" w:lineRule="auto"/>
        <w:ind w:left="0" w:firstLine="0"/>
        <w:jc w:val="both"/>
        <w:rPr>
          <w:b/>
          <w:sz w:val="22"/>
          <w:szCs w:val="22"/>
        </w:rPr>
      </w:pPr>
      <w:r w:rsidRPr="000D760A">
        <w:rPr>
          <w:b/>
          <w:spacing w:val="-6"/>
          <w:sz w:val="22"/>
          <w:szCs w:val="22"/>
          <w:u w:val="thick"/>
        </w:rPr>
        <w:t xml:space="preserve"> </w:t>
      </w:r>
      <w:r w:rsidRPr="000D760A">
        <w:rPr>
          <w:b/>
          <w:sz w:val="22"/>
          <w:szCs w:val="22"/>
          <w:u w:val="thick"/>
        </w:rPr>
        <w:t>Curvas</w:t>
      </w:r>
      <w:r w:rsidRPr="000D760A">
        <w:rPr>
          <w:b/>
          <w:spacing w:val="-3"/>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z w:val="22"/>
          <w:szCs w:val="22"/>
          <w:u w:val="thick"/>
        </w:rPr>
        <w:t>Calibrações</w:t>
      </w:r>
      <w:r w:rsidRPr="000D760A">
        <w:rPr>
          <w:b/>
          <w:spacing w:val="-3"/>
          <w:sz w:val="22"/>
          <w:szCs w:val="22"/>
          <w:u w:val="thick"/>
        </w:rPr>
        <w:t xml:space="preserve"> </w:t>
      </w:r>
      <w:r w:rsidRPr="000D760A">
        <w:rPr>
          <w:b/>
          <w:sz w:val="22"/>
          <w:szCs w:val="22"/>
          <w:u w:val="thick"/>
        </w:rPr>
        <w:t>com</w:t>
      </w:r>
      <w:r w:rsidRPr="000D760A">
        <w:rPr>
          <w:b/>
          <w:spacing w:val="-5"/>
          <w:sz w:val="22"/>
          <w:szCs w:val="22"/>
          <w:u w:val="thick"/>
        </w:rPr>
        <w:t xml:space="preserve"> </w:t>
      </w:r>
      <w:r w:rsidRPr="000D760A">
        <w:rPr>
          <w:b/>
          <w:sz w:val="22"/>
          <w:szCs w:val="22"/>
          <w:u w:val="thick"/>
        </w:rPr>
        <w:t>validade</w:t>
      </w:r>
      <w:r w:rsidRPr="000D760A">
        <w:rPr>
          <w:b/>
          <w:spacing w:val="-5"/>
          <w:sz w:val="22"/>
          <w:szCs w:val="22"/>
          <w:u w:val="thick"/>
        </w:rPr>
        <w:t xml:space="preserve"> </w:t>
      </w:r>
      <w:r w:rsidRPr="000D760A">
        <w:rPr>
          <w:b/>
          <w:sz w:val="22"/>
          <w:szCs w:val="22"/>
          <w:u w:val="thick"/>
        </w:rPr>
        <w:t>mínima</w:t>
      </w:r>
      <w:r w:rsidRPr="000D760A">
        <w:rPr>
          <w:b/>
          <w:spacing w:val="-3"/>
          <w:sz w:val="22"/>
          <w:szCs w:val="22"/>
          <w:u w:val="thick"/>
        </w:rPr>
        <w:t xml:space="preserve"> </w:t>
      </w:r>
      <w:r w:rsidRPr="000D760A">
        <w:rPr>
          <w:b/>
          <w:sz w:val="22"/>
          <w:szCs w:val="22"/>
          <w:u w:val="thick"/>
        </w:rPr>
        <w:t>de</w:t>
      </w:r>
      <w:r w:rsidRPr="000D760A">
        <w:rPr>
          <w:b/>
          <w:spacing w:val="-5"/>
          <w:sz w:val="22"/>
          <w:szCs w:val="22"/>
          <w:u w:val="thick"/>
        </w:rPr>
        <w:t xml:space="preserve"> </w:t>
      </w:r>
      <w:r w:rsidRPr="000D760A">
        <w:rPr>
          <w:b/>
          <w:sz w:val="22"/>
          <w:szCs w:val="22"/>
          <w:u w:val="thick"/>
        </w:rPr>
        <w:t>14</w:t>
      </w:r>
      <w:r w:rsidRPr="000D760A">
        <w:rPr>
          <w:b/>
          <w:spacing w:val="-3"/>
          <w:sz w:val="22"/>
          <w:szCs w:val="22"/>
          <w:u w:val="thick"/>
        </w:rPr>
        <w:t xml:space="preserve"> </w:t>
      </w:r>
      <w:r w:rsidRPr="000D760A">
        <w:rPr>
          <w:b/>
          <w:spacing w:val="-2"/>
          <w:sz w:val="22"/>
          <w:szCs w:val="22"/>
          <w:u w:val="thick"/>
        </w:rPr>
        <w:t>dias;</w:t>
      </w:r>
    </w:p>
    <w:p w14:paraId="409F0041" w14:textId="77777777" w:rsidR="007071A1" w:rsidRPr="000D760A" w:rsidRDefault="007071A1" w:rsidP="002F3193">
      <w:pPr>
        <w:pStyle w:val="PargrafodaLista"/>
        <w:widowControl w:val="0"/>
        <w:numPr>
          <w:ilvl w:val="3"/>
          <w:numId w:val="38"/>
        </w:numPr>
        <w:tabs>
          <w:tab w:val="left" w:pos="567"/>
          <w:tab w:val="left" w:pos="991"/>
        </w:tabs>
        <w:autoSpaceDE w:val="0"/>
        <w:autoSpaceDN w:val="0"/>
        <w:spacing w:before="120" w:after="120" w:line="360" w:lineRule="auto"/>
        <w:ind w:left="0" w:right="4671" w:firstLine="0"/>
        <w:jc w:val="both"/>
        <w:rPr>
          <w:b/>
          <w:sz w:val="22"/>
          <w:szCs w:val="22"/>
        </w:rPr>
      </w:pPr>
      <w:r w:rsidRPr="000D760A">
        <w:rPr>
          <w:b/>
          <w:spacing w:val="-6"/>
          <w:sz w:val="22"/>
          <w:szCs w:val="22"/>
          <w:u w:val="thick"/>
        </w:rPr>
        <w:t xml:space="preserve"> </w:t>
      </w:r>
      <w:r w:rsidRPr="000D760A">
        <w:rPr>
          <w:b/>
          <w:sz w:val="22"/>
          <w:szCs w:val="22"/>
          <w:u w:val="thick"/>
        </w:rPr>
        <w:t>Utilização</w:t>
      </w:r>
      <w:r w:rsidRPr="000D760A">
        <w:rPr>
          <w:b/>
          <w:spacing w:val="-6"/>
          <w:sz w:val="22"/>
          <w:szCs w:val="22"/>
          <w:u w:val="thick"/>
        </w:rPr>
        <w:t xml:space="preserve"> </w:t>
      </w:r>
      <w:r w:rsidRPr="000D760A">
        <w:rPr>
          <w:b/>
          <w:sz w:val="22"/>
          <w:szCs w:val="22"/>
          <w:u w:val="thick"/>
        </w:rPr>
        <w:t>de</w:t>
      </w:r>
      <w:r w:rsidRPr="000D760A">
        <w:rPr>
          <w:b/>
          <w:spacing w:val="-11"/>
          <w:sz w:val="22"/>
          <w:szCs w:val="22"/>
          <w:u w:val="thick"/>
        </w:rPr>
        <w:t xml:space="preserve"> </w:t>
      </w:r>
      <w:r w:rsidRPr="000D760A">
        <w:rPr>
          <w:b/>
          <w:sz w:val="22"/>
          <w:szCs w:val="22"/>
          <w:u w:val="thick"/>
        </w:rPr>
        <w:t>tubos</w:t>
      </w:r>
      <w:r w:rsidRPr="000D760A">
        <w:rPr>
          <w:b/>
          <w:spacing w:val="-4"/>
          <w:sz w:val="22"/>
          <w:szCs w:val="22"/>
          <w:u w:val="thick"/>
        </w:rPr>
        <w:t xml:space="preserve"> </w:t>
      </w:r>
      <w:r w:rsidRPr="000D760A">
        <w:rPr>
          <w:b/>
          <w:sz w:val="22"/>
          <w:szCs w:val="22"/>
          <w:u w:val="thick"/>
        </w:rPr>
        <w:t>primários</w:t>
      </w:r>
      <w:r w:rsidRPr="000D760A">
        <w:rPr>
          <w:b/>
          <w:spacing w:val="-4"/>
          <w:sz w:val="22"/>
          <w:szCs w:val="22"/>
          <w:u w:val="thick"/>
        </w:rPr>
        <w:t xml:space="preserve"> </w:t>
      </w:r>
      <w:r w:rsidRPr="000D760A">
        <w:rPr>
          <w:b/>
          <w:sz w:val="22"/>
          <w:szCs w:val="22"/>
          <w:u w:val="thick"/>
        </w:rPr>
        <w:t>com</w:t>
      </w:r>
      <w:r w:rsidRPr="000D760A">
        <w:rPr>
          <w:b/>
          <w:spacing w:val="-3"/>
          <w:sz w:val="22"/>
          <w:szCs w:val="22"/>
          <w:u w:val="thick"/>
        </w:rPr>
        <w:t xml:space="preserve"> </w:t>
      </w:r>
      <w:r w:rsidRPr="000D760A">
        <w:rPr>
          <w:b/>
          <w:sz w:val="22"/>
          <w:szCs w:val="22"/>
          <w:u w:val="thick"/>
        </w:rPr>
        <w:t>volumes</w:t>
      </w:r>
      <w:r w:rsidRPr="000D760A">
        <w:rPr>
          <w:b/>
          <w:spacing w:val="-4"/>
          <w:sz w:val="22"/>
          <w:szCs w:val="22"/>
          <w:u w:val="thick"/>
        </w:rPr>
        <w:t xml:space="preserve"> </w:t>
      </w:r>
      <w:r w:rsidRPr="000D760A">
        <w:rPr>
          <w:b/>
          <w:sz w:val="22"/>
          <w:szCs w:val="22"/>
          <w:u w:val="thick"/>
        </w:rPr>
        <w:t>de</w:t>
      </w:r>
      <w:r w:rsidRPr="000D760A">
        <w:rPr>
          <w:b/>
          <w:spacing w:val="-8"/>
          <w:sz w:val="22"/>
          <w:szCs w:val="22"/>
          <w:u w:val="thick"/>
        </w:rPr>
        <w:t xml:space="preserve"> </w:t>
      </w:r>
      <w:r w:rsidRPr="000D760A">
        <w:rPr>
          <w:b/>
          <w:sz w:val="22"/>
          <w:szCs w:val="22"/>
          <w:u w:val="thick"/>
        </w:rPr>
        <w:t>3,</w:t>
      </w:r>
      <w:r w:rsidRPr="000D760A">
        <w:rPr>
          <w:b/>
          <w:spacing w:val="-5"/>
          <w:sz w:val="22"/>
          <w:szCs w:val="22"/>
          <w:u w:val="thick"/>
        </w:rPr>
        <w:t xml:space="preserve"> </w:t>
      </w:r>
      <w:r w:rsidRPr="000D760A">
        <w:rPr>
          <w:b/>
          <w:sz w:val="22"/>
          <w:szCs w:val="22"/>
          <w:u w:val="thick"/>
        </w:rPr>
        <w:t>5,</w:t>
      </w:r>
      <w:r w:rsidRPr="000D760A">
        <w:rPr>
          <w:b/>
          <w:sz w:val="22"/>
          <w:szCs w:val="22"/>
        </w:rPr>
        <w:t xml:space="preserve"> </w:t>
      </w:r>
      <w:r w:rsidRPr="000D760A">
        <w:rPr>
          <w:b/>
          <w:sz w:val="22"/>
          <w:szCs w:val="22"/>
          <w:u w:val="thick"/>
        </w:rPr>
        <w:t>7 e 10ml e tubos para microamostras (cubetas);</w:t>
      </w:r>
    </w:p>
    <w:p w14:paraId="2ED9A1B8" w14:textId="77777777" w:rsidR="007071A1" w:rsidRPr="000D760A" w:rsidRDefault="007071A1" w:rsidP="002F3193">
      <w:pPr>
        <w:pStyle w:val="PargrafodaLista"/>
        <w:widowControl w:val="0"/>
        <w:numPr>
          <w:ilvl w:val="3"/>
          <w:numId w:val="38"/>
        </w:numPr>
        <w:tabs>
          <w:tab w:val="left" w:pos="567"/>
          <w:tab w:val="left" w:pos="1145"/>
        </w:tabs>
        <w:autoSpaceDE w:val="0"/>
        <w:autoSpaceDN w:val="0"/>
        <w:spacing w:before="120" w:after="120" w:line="360" w:lineRule="auto"/>
        <w:ind w:left="0" w:right="1078" w:firstLine="0"/>
        <w:jc w:val="both"/>
        <w:rPr>
          <w:b/>
          <w:sz w:val="22"/>
          <w:szCs w:val="22"/>
        </w:rPr>
      </w:pPr>
      <w:r w:rsidRPr="000D760A">
        <w:rPr>
          <w:b/>
          <w:sz w:val="22"/>
          <w:szCs w:val="22"/>
          <w:u w:val="thick"/>
        </w:rPr>
        <w:t>Volume</w:t>
      </w:r>
      <w:r w:rsidRPr="000D760A">
        <w:rPr>
          <w:b/>
          <w:spacing w:val="27"/>
          <w:sz w:val="22"/>
          <w:szCs w:val="22"/>
          <w:u w:val="thick"/>
        </w:rPr>
        <w:t xml:space="preserve"> </w:t>
      </w:r>
      <w:r w:rsidRPr="000D760A">
        <w:rPr>
          <w:b/>
          <w:sz w:val="22"/>
          <w:szCs w:val="22"/>
          <w:u w:val="thick"/>
        </w:rPr>
        <w:t>mínimo</w:t>
      </w:r>
      <w:r w:rsidRPr="000D760A">
        <w:rPr>
          <w:b/>
          <w:spacing w:val="28"/>
          <w:sz w:val="22"/>
          <w:szCs w:val="22"/>
          <w:u w:val="thick"/>
        </w:rPr>
        <w:t xml:space="preserve"> </w:t>
      </w:r>
      <w:r w:rsidRPr="000D760A">
        <w:rPr>
          <w:b/>
          <w:sz w:val="22"/>
          <w:szCs w:val="22"/>
          <w:u w:val="thick"/>
        </w:rPr>
        <w:t>de</w:t>
      </w:r>
      <w:r w:rsidRPr="000D760A">
        <w:rPr>
          <w:b/>
          <w:spacing w:val="29"/>
          <w:sz w:val="22"/>
          <w:szCs w:val="22"/>
          <w:u w:val="thick"/>
        </w:rPr>
        <w:t xml:space="preserve"> </w:t>
      </w:r>
      <w:r w:rsidRPr="000D760A">
        <w:rPr>
          <w:b/>
          <w:sz w:val="22"/>
          <w:szCs w:val="22"/>
          <w:u w:val="thick"/>
        </w:rPr>
        <w:t>amostra</w:t>
      </w:r>
      <w:r w:rsidRPr="000D760A">
        <w:rPr>
          <w:b/>
          <w:spacing w:val="29"/>
          <w:sz w:val="22"/>
          <w:szCs w:val="22"/>
          <w:u w:val="thick"/>
        </w:rPr>
        <w:t xml:space="preserve"> </w:t>
      </w:r>
      <w:r w:rsidRPr="000D760A">
        <w:rPr>
          <w:b/>
          <w:sz w:val="22"/>
          <w:szCs w:val="22"/>
          <w:u w:val="thick"/>
        </w:rPr>
        <w:t>no</w:t>
      </w:r>
      <w:r w:rsidRPr="000D760A">
        <w:rPr>
          <w:b/>
          <w:spacing w:val="27"/>
          <w:sz w:val="22"/>
          <w:szCs w:val="22"/>
          <w:u w:val="thick"/>
        </w:rPr>
        <w:t xml:space="preserve"> </w:t>
      </w:r>
      <w:r w:rsidRPr="000D760A">
        <w:rPr>
          <w:b/>
          <w:sz w:val="22"/>
          <w:szCs w:val="22"/>
          <w:u w:val="thick"/>
        </w:rPr>
        <w:t>tubo</w:t>
      </w:r>
      <w:r w:rsidRPr="000D760A">
        <w:rPr>
          <w:b/>
          <w:spacing w:val="28"/>
          <w:sz w:val="22"/>
          <w:szCs w:val="22"/>
          <w:u w:val="thick"/>
        </w:rPr>
        <w:t xml:space="preserve"> </w:t>
      </w:r>
      <w:r w:rsidRPr="000D760A">
        <w:rPr>
          <w:b/>
          <w:sz w:val="22"/>
          <w:szCs w:val="22"/>
          <w:u w:val="thick"/>
        </w:rPr>
        <w:t>a</w:t>
      </w:r>
      <w:r w:rsidRPr="000D760A">
        <w:rPr>
          <w:b/>
          <w:spacing w:val="29"/>
          <w:sz w:val="22"/>
          <w:szCs w:val="22"/>
          <w:u w:val="thick"/>
        </w:rPr>
        <w:t xml:space="preserve"> </w:t>
      </w:r>
      <w:r w:rsidRPr="000D760A">
        <w:rPr>
          <w:b/>
          <w:sz w:val="22"/>
          <w:szCs w:val="22"/>
          <w:u w:val="thick"/>
        </w:rPr>
        <w:t>ser</w:t>
      </w:r>
      <w:r w:rsidRPr="000D760A">
        <w:rPr>
          <w:b/>
          <w:spacing w:val="29"/>
          <w:sz w:val="22"/>
          <w:szCs w:val="22"/>
          <w:u w:val="thick"/>
        </w:rPr>
        <w:t xml:space="preserve"> </w:t>
      </w:r>
      <w:r w:rsidRPr="000D760A">
        <w:rPr>
          <w:b/>
          <w:sz w:val="22"/>
          <w:szCs w:val="22"/>
          <w:u w:val="thick"/>
        </w:rPr>
        <w:t>pipetada</w:t>
      </w:r>
      <w:r w:rsidRPr="000D760A">
        <w:rPr>
          <w:b/>
          <w:spacing w:val="27"/>
          <w:sz w:val="22"/>
          <w:szCs w:val="22"/>
          <w:u w:val="thick"/>
        </w:rPr>
        <w:t xml:space="preserve"> </w:t>
      </w:r>
      <w:r w:rsidRPr="000D760A">
        <w:rPr>
          <w:b/>
          <w:sz w:val="22"/>
          <w:szCs w:val="22"/>
          <w:u w:val="thick"/>
        </w:rPr>
        <w:t>de</w:t>
      </w:r>
      <w:r w:rsidRPr="000D760A">
        <w:rPr>
          <w:b/>
          <w:spacing w:val="31"/>
          <w:sz w:val="22"/>
          <w:szCs w:val="22"/>
          <w:u w:val="thick"/>
        </w:rPr>
        <w:t xml:space="preserve"> </w:t>
      </w:r>
      <w:r w:rsidRPr="000D760A">
        <w:rPr>
          <w:b/>
          <w:sz w:val="22"/>
          <w:szCs w:val="22"/>
          <w:u w:val="thick"/>
        </w:rPr>
        <w:t>100µl,</w:t>
      </w:r>
      <w:r w:rsidRPr="000D760A">
        <w:rPr>
          <w:b/>
          <w:spacing w:val="32"/>
          <w:sz w:val="22"/>
          <w:szCs w:val="22"/>
          <w:u w:val="thick"/>
        </w:rPr>
        <w:t xml:space="preserve"> </w:t>
      </w:r>
      <w:r w:rsidRPr="000D760A">
        <w:rPr>
          <w:b/>
          <w:sz w:val="22"/>
          <w:szCs w:val="22"/>
          <w:u w:val="thick"/>
        </w:rPr>
        <w:t>para</w:t>
      </w:r>
      <w:r w:rsidRPr="000D760A">
        <w:rPr>
          <w:b/>
          <w:spacing w:val="25"/>
          <w:sz w:val="22"/>
          <w:szCs w:val="22"/>
          <w:u w:val="thick"/>
        </w:rPr>
        <w:t xml:space="preserve"> </w:t>
      </w:r>
      <w:r w:rsidRPr="000D760A">
        <w:rPr>
          <w:b/>
          <w:sz w:val="22"/>
          <w:szCs w:val="22"/>
          <w:u w:val="thick"/>
        </w:rPr>
        <w:t>proporcionar</w:t>
      </w:r>
      <w:r w:rsidRPr="000D760A">
        <w:rPr>
          <w:b/>
          <w:spacing w:val="32"/>
          <w:sz w:val="22"/>
          <w:szCs w:val="22"/>
          <w:u w:val="thick"/>
        </w:rPr>
        <w:t xml:space="preserve"> </w:t>
      </w:r>
      <w:r w:rsidRPr="000D760A">
        <w:rPr>
          <w:b/>
          <w:sz w:val="22"/>
          <w:szCs w:val="22"/>
          <w:u w:val="thick"/>
        </w:rPr>
        <w:t>a</w:t>
      </w:r>
      <w:r w:rsidRPr="000D760A">
        <w:rPr>
          <w:b/>
          <w:sz w:val="22"/>
          <w:szCs w:val="22"/>
        </w:rPr>
        <w:t xml:space="preserve"> </w:t>
      </w:r>
      <w:r w:rsidRPr="000D760A">
        <w:rPr>
          <w:b/>
          <w:sz w:val="22"/>
          <w:szCs w:val="22"/>
          <w:u w:val="thick"/>
        </w:rPr>
        <w:t>determinação em amostras pediátricas;</w:t>
      </w:r>
    </w:p>
    <w:p w14:paraId="6E1DDD18"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z w:val="22"/>
          <w:szCs w:val="22"/>
          <w:u w:val="thick"/>
        </w:rPr>
        <w:t>Sistema</w:t>
      </w:r>
      <w:r w:rsidRPr="000D760A">
        <w:rPr>
          <w:b/>
          <w:spacing w:val="-5"/>
          <w:sz w:val="22"/>
          <w:szCs w:val="22"/>
          <w:u w:val="thick"/>
        </w:rPr>
        <w:t xml:space="preserve"> </w:t>
      </w:r>
      <w:r w:rsidRPr="000D760A">
        <w:rPr>
          <w:b/>
          <w:sz w:val="22"/>
          <w:szCs w:val="22"/>
          <w:u w:val="thick"/>
        </w:rPr>
        <w:t>para</w:t>
      </w:r>
      <w:r w:rsidRPr="000D760A">
        <w:rPr>
          <w:b/>
          <w:spacing w:val="-7"/>
          <w:sz w:val="22"/>
          <w:szCs w:val="22"/>
          <w:u w:val="thick"/>
        </w:rPr>
        <w:t xml:space="preserve"> </w:t>
      </w:r>
      <w:r w:rsidRPr="000D760A">
        <w:rPr>
          <w:b/>
          <w:sz w:val="22"/>
          <w:szCs w:val="22"/>
          <w:u w:val="thick"/>
        </w:rPr>
        <w:t>detecção</w:t>
      </w:r>
      <w:r w:rsidRPr="000D760A">
        <w:rPr>
          <w:b/>
          <w:spacing w:val="-5"/>
          <w:sz w:val="22"/>
          <w:szCs w:val="22"/>
          <w:u w:val="thick"/>
        </w:rPr>
        <w:t xml:space="preserve"> </w:t>
      </w:r>
      <w:r w:rsidRPr="000D760A">
        <w:rPr>
          <w:b/>
          <w:sz w:val="22"/>
          <w:szCs w:val="22"/>
          <w:u w:val="thick"/>
        </w:rPr>
        <w:t>do</w:t>
      </w:r>
      <w:r w:rsidRPr="000D760A">
        <w:rPr>
          <w:b/>
          <w:spacing w:val="-5"/>
          <w:sz w:val="22"/>
          <w:szCs w:val="22"/>
          <w:u w:val="thick"/>
        </w:rPr>
        <w:t xml:space="preserve"> </w:t>
      </w:r>
      <w:r w:rsidRPr="000D760A">
        <w:rPr>
          <w:b/>
          <w:sz w:val="22"/>
          <w:szCs w:val="22"/>
          <w:u w:val="thick"/>
        </w:rPr>
        <w:t>nível</w:t>
      </w:r>
      <w:r w:rsidRPr="000D760A">
        <w:rPr>
          <w:b/>
          <w:spacing w:val="-2"/>
          <w:sz w:val="22"/>
          <w:szCs w:val="22"/>
          <w:u w:val="thick"/>
        </w:rPr>
        <w:t xml:space="preserve"> </w:t>
      </w:r>
      <w:r w:rsidRPr="000D760A">
        <w:rPr>
          <w:b/>
          <w:sz w:val="22"/>
          <w:szCs w:val="22"/>
          <w:u w:val="thick"/>
        </w:rPr>
        <w:t>da</w:t>
      </w:r>
      <w:r w:rsidRPr="000D760A">
        <w:rPr>
          <w:b/>
          <w:spacing w:val="-6"/>
          <w:sz w:val="22"/>
          <w:szCs w:val="22"/>
          <w:u w:val="thick"/>
        </w:rPr>
        <w:t xml:space="preserve"> </w:t>
      </w:r>
      <w:r w:rsidRPr="000D760A">
        <w:rPr>
          <w:b/>
          <w:spacing w:val="-2"/>
          <w:sz w:val="22"/>
          <w:szCs w:val="22"/>
          <w:u w:val="thick"/>
        </w:rPr>
        <w:t>amostra;</w:t>
      </w:r>
    </w:p>
    <w:p w14:paraId="0AB7C5FA"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z w:val="22"/>
          <w:szCs w:val="22"/>
          <w:u w:val="thick"/>
        </w:rPr>
        <w:t>Sistema</w:t>
      </w:r>
      <w:r w:rsidRPr="000D760A">
        <w:rPr>
          <w:b/>
          <w:spacing w:val="-8"/>
          <w:sz w:val="22"/>
          <w:szCs w:val="22"/>
          <w:u w:val="thick"/>
        </w:rPr>
        <w:t xml:space="preserve"> </w:t>
      </w:r>
      <w:r w:rsidRPr="000D760A">
        <w:rPr>
          <w:b/>
          <w:sz w:val="22"/>
          <w:szCs w:val="22"/>
          <w:u w:val="thick"/>
        </w:rPr>
        <w:t>para</w:t>
      </w:r>
      <w:r w:rsidRPr="000D760A">
        <w:rPr>
          <w:b/>
          <w:spacing w:val="-5"/>
          <w:sz w:val="22"/>
          <w:szCs w:val="22"/>
          <w:u w:val="thick"/>
        </w:rPr>
        <w:t xml:space="preserve"> </w:t>
      </w:r>
      <w:r w:rsidRPr="000D760A">
        <w:rPr>
          <w:b/>
          <w:sz w:val="22"/>
          <w:szCs w:val="22"/>
          <w:u w:val="thick"/>
        </w:rPr>
        <w:t>detecção</w:t>
      </w:r>
      <w:r w:rsidRPr="000D760A">
        <w:rPr>
          <w:b/>
          <w:spacing w:val="-7"/>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z w:val="22"/>
          <w:szCs w:val="22"/>
          <w:u w:val="thick"/>
        </w:rPr>
        <w:t>bolhas,</w:t>
      </w:r>
      <w:r w:rsidRPr="000D760A">
        <w:rPr>
          <w:b/>
          <w:spacing w:val="-2"/>
          <w:sz w:val="22"/>
          <w:szCs w:val="22"/>
          <w:u w:val="thick"/>
        </w:rPr>
        <w:t xml:space="preserve"> </w:t>
      </w:r>
      <w:r w:rsidRPr="000D760A">
        <w:rPr>
          <w:b/>
          <w:sz w:val="22"/>
          <w:szCs w:val="22"/>
          <w:u w:val="thick"/>
        </w:rPr>
        <w:t>coágulo</w:t>
      </w:r>
      <w:r w:rsidRPr="000D760A">
        <w:rPr>
          <w:b/>
          <w:spacing w:val="-3"/>
          <w:sz w:val="22"/>
          <w:szCs w:val="22"/>
          <w:u w:val="thick"/>
        </w:rPr>
        <w:t xml:space="preserve"> </w:t>
      </w:r>
      <w:r w:rsidRPr="000D760A">
        <w:rPr>
          <w:b/>
          <w:sz w:val="22"/>
          <w:szCs w:val="22"/>
          <w:u w:val="thick"/>
        </w:rPr>
        <w:t>e</w:t>
      </w:r>
      <w:r w:rsidRPr="000D760A">
        <w:rPr>
          <w:b/>
          <w:spacing w:val="-5"/>
          <w:sz w:val="22"/>
          <w:szCs w:val="22"/>
          <w:u w:val="thick"/>
        </w:rPr>
        <w:t xml:space="preserve"> </w:t>
      </w:r>
      <w:r w:rsidRPr="000D760A">
        <w:rPr>
          <w:b/>
          <w:spacing w:val="-2"/>
          <w:sz w:val="22"/>
          <w:szCs w:val="22"/>
          <w:u w:val="thick"/>
        </w:rPr>
        <w:t>fibrina;</w:t>
      </w:r>
    </w:p>
    <w:p w14:paraId="4732BCCB" w14:textId="0D698D9E"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z w:val="22"/>
          <w:szCs w:val="22"/>
          <w:u w:val="thick"/>
        </w:rPr>
        <w:t>Reagentes</w:t>
      </w:r>
      <w:r w:rsidRPr="000D760A">
        <w:rPr>
          <w:b/>
          <w:spacing w:val="-4"/>
          <w:sz w:val="22"/>
          <w:szCs w:val="22"/>
          <w:u w:val="thick"/>
        </w:rPr>
        <w:t xml:space="preserve"> </w:t>
      </w:r>
      <w:r w:rsidRPr="000D760A">
        <w:rPr>
          <w:b/>
          <w:sz w:val="22"/>
          <w:szCs w:val="22"/>
          <w:u w:val="thick"/>
        </w:rPr>
        <w:t>prontos</w:t>
      </w:r>
      <w:r w:rsidRPr="000D760A">
        <w:rPr>
          <w:b/>
          <w:spacing w:val="-4"/>
          <w:sz w:val="22"/>
          <w:szCs w:val="22"/>
          <w:u w:val="thick"/>
        </w:rPr>
        <w:t xml:space="preserve"> </w:t>
      </w:r>
      <w:r w:rsidRPr="000D760A">
        <w:rPr>
          <w:b/>
          <w:sz w:val="22"/>
          <w:szCs w:val="22"/>
          <w:u w:val="thick"/>
        </w:rPr>
        <w:t>para</w:t>
      </w:r>
      <w:r w:rsidRPr="000D760A">
        <w:rPr>
          <w:b/>
          <w:spacing w:val="-8"/>
          <w:sz w:val="22"/>
          <w:szCs w:val="22"/>
          <w:u w:val="thick"/>
        </w:rPr>
        <w:t xml:space="preserve"> </w:t>
      </w:r>
      <w:r w:rsidRPr="000D760A">
        <w:rPr>
          <w:b/>
          <w:spacing w:val="-4"/>
          <w:sz w:val="22"/>
          <w:szCs w:val="22"/>
          <w:u w:val="thick"/>
        </w:rPr>
        <w:t>uso;</w:t>
      </w:r>
    </w:p>
    <w:p w14:paraId="0081A1B3" w14:textId="45A2A1AB"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z w:val="22"/>
          <w:szCs w:val="22"/>
          <w:u w:val="thick"/>
        </w:rPr>
        <w:t>Todos</w:t>
      </w:r>
      <w:r w:rsidRPr="000D760A">
        <w:rPr>
          <w:b/>
          <w:spacing w:val="-4"/>
          <w:sz w:val="22"/>
          <w:szCs w:val="22"/>
          <w:u w:val="thick"/>
        </w:rPr>
        <w:t xml:space="preserve"> </w:t>
      </w:r>
      <w:r w:rsidRPr="000D760A">
        <w:rPr>
          <w:b/>
          <w:sz w:val="22"/>
          <w:szCs w:val="22"/>
          <w:u w:val="thick"/>
        </w:rPr>
        <w:t>os</w:t>
      </w:r>
      <w:r w:rsidRPr="000D760A">
        <w:rPr>
          <w:b/>
          <w:spacing w:val="-6"/>
          <w:sz w:val="22"/>
          <w:szCs w:val="22"/>
          <w:u w:val="thick"/>
        </w:rPr>
        <w:t xml:space="preserve"> </w:t>
      </w:r>
      <w:r w:rsidRPr="000D760A">
        <w:rPr>
          <w:b/>
          <w:sz w:val="22"/>
          <w:szCs w:val="22"/>
          <w:u w:val="thick"/>
        </w:rPr>
        <w:t>reagentes</w:t>
      </w:r>
      <w:r w:rsidRPr="000D760A">
        <w:rPr>
          <w:b/>
          <w:spacing w:val="-4"/>
          <w:sz w:val="22"/>
          <w:szCs w:val="22"/>
          <w:u w:val="thick"/>
        </w:rPr>
        <w:t xml:space="preserve"> </w:t>
      </w:r>
      <w:r w:rsidRPr="000D760A">
        <w:rPr>
          <w:b/>
          <w:sz w:val="22"/>
          <w:szCs w:val="22"/>
          <w:u w:val="thick"/>
        </w:rPr>
        <w:t>devem</w:t>
      </w:r>
      <w:r w:rsidRPr="000D760A">
        <w:rPr>
          <w:b/>
          <w:spacing w:val="-3"/>
          <w:sz w:val="22"/>
          <w:szCs w:val="22"/>
          <w:u w:val="thick"/>
        </w:rPr>
        <w:t xml:space="preserve"> </w:t>
      </w:r>
      <w:r w:rsidRPr="000D760A">
        <w:rPr>
          <w:b/>
          <w:sz w:val="22"/>
          <w:szCs w:val="22"/>
          <w:u w:val="thick"/>
        </w:rPr>
        <w:t>possuir</w:t>
      </w:r>
      <w:r w:rsidRPr="000D760A">
        <w:rPr>
          <w:b/>
          <w:spacing w:val="-5"/>
          <w:sz w:val="22"/>
          <w:szCs w:val="22"/>
          <w:u w:val="thick"/>
        </w:rPr>
        <w:t xml:space="preserve"> </w:t>
      </w:r>
      <w:r w:rsidRPr="000D760A">
        <w:rPr>
          <w:b/>
          <w:sz w:val="22"/>
          <w:szCs w:val="22"/>
          <w:u w:val="thick"/>
        </w:rPr>
        <w:t>registro</w:t>
      </w:r>
      <w:r w:rsidRPr="000D760A">
        <w:rPr>
          <w:b/>
          <w:spacing w:val="-6"/>
          <w:sz w:val="22"/>
          <w:szCs w:val="22"/>
          <w:u w:val="thick"/>
        </w:rPr>
        <w:t xml:space="preserve"> </w:t>
      </w:r>
      <w:r w:rsidRPr="000D760A">
        <w:rPr>
          <w:b/>
          <w:sz w:val="22"/>
          <w:szCs w:val="22"/>
          <w:u w:val="thick"/>
        </w:rPr>
        <w:t>no</w:t>
      </w:r>
      <w:r w:rsidRPr="000D760A">
        <w:rPr>
          <w:b/>
          <w:spacing w:val="-6"/>
          <w:sz w:val="22"/>
          <w:szCs w:val="22"/>
          <w:u w:val="thick"/>
        </w:rPr>
        <w:t xml:space="preserve"> </w:t>
      </w:r>
      <w:r w:rsidRPr="000D760A">
        <w:rPr>
          <w:b/>
          <w:sz w:val="22"/>
          <w:szCs w:val="22"/>
          <w:u w:val="thick"/>
        </w:rPr>
        <w:t>Ministério</w:t>
      </w:r>
      <w:r w:rsidRPr="000D760A">
        <w:rPr>
          <w:b/>
          <w:spacing w:val="-6"/>
          <w:sz w:val="22"/>
          <w:szCs w:val="22"/>
          <w:u w:val="thick"/>
        </w:rPr>
        <w:t xml:space="preserve"> </w:t>
      </w:r>
      <w:r w:rsidRPr="000D760A">
        <w:rPr>
          <w:b/>
          <w:sz w:val="22"/>
          <w:szCs w:val="22"/>
          <w:u w:val="thick"/>
        </w:rPr>
        <w:t>da</w:t>
      </w:r>
      <w:r w:rsidRPr="000D760A">
        <w:rPr>
          <w:b/>
          <w:spacing w:val="-3"/>
          <w:sz w:val="22"/>
          <w:szCs w:val="22"/>
          <w:u w:val="thick"/>
        </w:rPr>
        <w:t xml:space="preserve"> </w:t>
      </w:r>
      <w:r w:rsidRPr="000D760A">
        <w:rPr>
          <w:b/>
          <w:spacing w:val="-2"/>
          <w:sz w:val="22"/>
          <w:szCs w:val="22"/>
          <w:u w:val="thick"/>
        </w:rPr>
        <w:t>Saúde;</w:t>
      </w:r>
    </w:p>
    <w:p w14:paraId="0824FD5D" w14:textId="04F45FAE"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z w:val="22"/>
          <w:szCs w:val="22"/>
          <w:u w:val="thick"/>
        </w:rPr>
        <w:t>Software</w:t>
      </w:r>
      <w:r w:rsidRPr="000D760A">
        <w:rPr>
          <w:b/>
          <w:spacing w:val="-8"/>
          <w:sz w:val="22"/>
          <w:szCs w:val="22"/>
          <w:u w:val="thick"/>
        </w:rPr>
        <w:t xml:space="preserve"> </w:t>
      </w:r>
      <w:r w:rsidRPr="000D760A">
        <w:rPr>
          <w:b/>
          <w:sz w:val="22"/>
          <w:szCs w:val="22"/>
          <w:u w:val="thick"/>
        </w:rPr>
        <w:t>autocrítico</w:t>
      </w:r>
      <w:r w:rsidRPr="000D760A">
        <w:rPr>
          <w:b/>
          <w:spacing w:val="-6"/>
          <w:sz w:val="22"/>
          <w:szCs w:val="22"/>
          <w:u w:val="thick"/>
        </w:rPr>
        <w:t xml:space="preserve"> </w:t>
      </w:r>
      <w:r w:rsidRPr="000D760A">
        <w:rPr>
          <w:b/>
          <w:sz w:val="22"/>
          <w:szCs w:val="22"/>
          <w:u w:val="thick"/>
        </w:rPr>
        <w:t>quanto</w:t>
      </w:r>
      <w:r w:rsidRPr="000D760A">
        <w:rPr>
          <w:b/>
          <w:spacing w:val="-6"/>
          <w:sz w:val="22"/>
          <w:szCs w:val="22"/>
          <w:u w:val="thick"/>
        </w:rPr>
        <w:t xml:space="preserve"> </w:t>
      </w:r>
      <w:r w:rsidRPr="000D760A">
        <w:rPr>
          <w:b/>
          <w:sz w:val="22"/>
          <w:szCs w:val="22"/>
          <w:u w:val="thick"/>
        </w:rPr>
        <w:t>a</w:t>
      </w:r>
      <w:r w:rsidRPr="000D760A">
        <w:rPr>
          <w:b/>
          <w:spacing w:val="-7"/>
          <w:sz w:val="22"/>
          <w:szCs w:val="22"/>
          <w:u w:val="thick"/>
        </w:rPr>
        <w:t xml:space="preserve"> </w:t>
      </w:r>
      <w:r w:rsidRPr="000D760A">
        <w:rPr>
          <w:b/>
          <w:sz w:val="22"/>
          <w:szCs w:val="22"/>
          <w:u w:val="thick"/>
        </w:rPr>
        <w:t>aceitação</w:t>
      </w:r>
      <w:r w:rsidRPr="000D760A">
        <w:rPr>
          <w:b/>
          <w:spacing w:val="-4"/>
          <w:sz w:val="22"/>
          <w:szCs w:val="22"/>
          <w:u w:val="thick"/>
        </w:rPr>
        <w:t xml:space="preserve"> </w:t>
      </w:r>
      <w:r w:rsidRPr="000D760A">
        <w:rPr>
          <w:b/>
          <w:sz w:val="22"/>
          <w:szCs w:val="22"/>
          <w:u w:val="thick"/>
        </w:rPr>
        <w:t>de</w:t>
      </w:r>
      <w:r w:rsidRPr="000D760A">
        <w:rPr>
          <w:b/>
          <w:spacing w:val="-6"/>
          <w:sz w:val="22"/>
          <w:szCs w:val="22"/>
          <w:u w:val="thick"/>
        </w:rPr>
        <w:t xml:space="preserve"> </w:t>
      </w:r>
      <w:r w:rsidRPr="000D760A">
        <w:rPr>
          <w:b/>
          <w:sz w:val="22"/>
          <w:szCs w:val="22"/>
          <w:u w:val="thick"/>
        </w:rPr>
        <w:t>curvas</w:t>
      </w:r>
      <w:r w:rsidRPr="000D760A">
        <w:rPr>
          <w:b/>
          <w:spacing w:val="-8"/>
          <w:sz w:val="22"/>
          <w:szCs w:val="22"/>
          <w:u w:val="thick"/>
        </w:rPr>
        <w:t xml:space="preserve"> </w:t>
      </w:r>
      <w:r w:rsidRPr="000D760A">
        <w:rPr>
          <w:b/>
          <w:sz w:val="22"/>
          <w:szCs w:val="22"/>
          <w:u w:val="thick"/>
        </w:rPr>
        <w:t>de</w:t>
      </w:r>
      <w:r w:rsidRPr="000D760A">
        <w:rPr>
          <w:b/>
          <w:spacing w:val="-7"/>
          <w:sz w:val="22"/>
          <w:szCs w:val="22"/>
          <w:u w:val="thick"/>
        </w:rPr>
        <w:t xml:space="preserve"> </w:t>
      </w:r>
      <w:r w:rsidRPr="000D760A">
        <w:rPr>
          <w:b/>
          <w:spacing w:val="-2"/>
          <w:sz w:val="22"/>
          <w:szCs w:val="22"/>
          <w:u w:val="thick"/>
        </w:rPr>
        <w:t>calibração;</w:t>
      </w:r>
    </w:p>
    <w:p w14:paraId="4C3DA0A4" w14:textId="77777777" w:rsidR="007071A1" w:rsidRPr="000D760A" w:rsidRDefault="007071A1" w:rsidP="002F3193">
      <w:pPr>
        <w:tabs>
          <w:tab w:val="left" w:pos="567"/>
        </w:tabs>
        <w:spacing w:before="120" w:after="120" w:line="360" w:lineRule="auto"/>
        <w:rPr>
          <w:b/>
          <w:sz w:val="22"/>
          <w:szCs w:val="22"/>
        </w:rPr>
      </w:pPr>
      <w:r w:rsidRPr="000D760A">
        <w:rPr>
          <w:b/>
          <w:sz w:val="22"/>
          <w:szCs w:val="22"/>
          <w:u w:val="thick"/>
        </w:rPr>
        <w:t>EQUIPAMENTO</w:t>
      </w:r>
      <w:r w:rsidRPr="000D760A">
        <w:rPr>
          <w:b/>
          <w:spacing w:val="-3"/>
          <w:sz w:val="22"/>
          <w:szCs w:val="22"/>
          <w:u w:val="thick"/>
        </w:rPr>
        <w:t xml:space="preserve"> </w:t>
      </w:r>
      <w:r w:rsidRPr="000D760A">
        <w:rPr>
          <w:b/>
          <w:sz w:val="22"/>
          <w:szCs w:val="22"/>
          <w:u w:val="thick"/>
        </w:rPr>
        <w:t>PARA</w:t>
      </w:r>
      <w:r w:rsidRPr="000D760A">
        <w:rPr>
          <w:b/>
          <w:spacing w:val="-8"/>
          <w:sz w:val="22"/>
          <w:szCs w:val="22"/>
          <w:u w:val="thick"/>
        </w:rPr>
        <w:t xml:space="preserve"> </w:t>
      </w:r>
      <w:r w:rsidRPr="000D760A">
        <w:rPr>
          <w:b/>
          <w:sz w:val="22"/>
          <w:szCs w:val="22"/>
          <w:u w:val="thick"/>
        </w:rPr>
        <w:t>O</w:t>
      </w:r>
      <w:r w:rsidRPr="000D760A">
        <w:rPr>
          <w:b/>
          <w:spacing w:val="-7"/>
          <w:sz w:val="22"/>
          <w:szCs w:val="22"/>
          <w:u w:val="thick"/>
        </w:rPr>
        <w:t xml:space="preserve"> </w:t>
      </w:r>
      <w:r w:rsidRPr="000D760A">
        <w:rPr>
          <w:b/>
          <w:sz w:val="22"/>
          <w:szCs w:val="22"/>
          <w:u w:val="thick"/>
        </w:rPr>
        <w:t>GRUPO</w:t>
      </w:r>
      <w:r w:rsidRPr="000D760A">
        <w:rPr>
          <w:b/>
          <w:spacing w:val="-6"/>
          <w:sz w:val="22"/>
          <w:szCs w:val="22"/>
          <w:u w:val="thick"/>
        </w:rPr>
        <w:t xml:space="preserve"> </w:t>
      </w:r>
      <w:r w:rsidRPr="000D760A">
        <w:rPr>
          <w:b/>
          <w:spacing w:val="-5"/>
          <w:sz w:val="22"/>
          <w:szCs w:val="22"/>
          <w:u w:val="thick"/>
        </w:rPr>
        <w:t>02</w:t>
      </w:r>
    </w:p>
    <w:p w14:paraId="4260284B"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pacing w:val="-4"/>
          <w:sz w:val="22"/>
          <w:szCs w:val="22"/>
          <w:u w:val="thick"/>
        </w:rPr>
        <w:t xml:space="preserve"> </w:t>
      </w:r>
      <w:r w:rsidRPr="000D760A">
        <w:rPr>
          <w:b/>
          <w:sz w:val="22"/>
          <w:szCs w:val="22"/>
          <w:u w:val="thick"/>
        </w:rPr>
        <w:t>Equipamentos</w:t>
      </w:r>
      <w:r w:rsidRPr="000D760A">
        <w:rPr>
          <w:b/>
          <w:spacing w:val="-4"/>
          <w:sz w:val="22"/>
          <w:szCs w:val="22"/>
          <w:u w:val="thick"/>
        </w:rPr>
        <w:t xml:space="preserve"> </w:t>
      </w:r>
      <w:r w:rsidRPr="000D760A">
        <w:rPr>
          <w:b/>
          <w:sz w:val="22"/>
          <w:szCs w:val="22"/>
          <w:u w:val="thick"/>
        </w:rPr>
        <w:t>com</w:t>
      </w:r>
      <w:r w:rsidRPr="000D760A">
        <w:rPr>
          <w:b/>
          <w:spacing w:val="-3"/>
          <w:sz w:val="22"/>
          <w:szCs w:val="22"/>
          <w:u w:val="thick"/>
        </w:rPr>
        <w:t xml:space="preserve"> </w:t>
      </w:r>
      <w:r w:rsidRPr="000D760A">
        <w:rPr>
          <w:b/>
          <w:sz w:val="22"/>
          <w:szCs w:val="22"/>
          <w:u w:val="thick"/>
        </w:rPr>
        <w:t>no</w:t>
      </w:r>
      <w:r w:rsidRPr="000D760A">
        <w:rPr>
          <w:b/>
          <w:spacing w:val="-4"/>
          <w:sz w:val="22"/>
          <w:szCs w:val="22"/>
          <w:u w:val="thick"/>
        </w:rPr>
        <w:t xml:space="preserve"> </w:t>
      </w:r>
      <w:r w:rsidRPr="000D760A">
        <w:rPr>
          <w:b/>
          <w:sz w:val="22"/>
          <w:szCs w:val="22"/>
          <w:u w:val="thick"/>
        </w:rPr>
        <w:t>Máximo</w:t>
      </w:r>
      <w:r w:rsidRPr="000D760A">
        <w:rPr>
          <w:b/>
          <w:spacing w:val="-5"/>
          <w:sz w:val="22"/>
          <w:szCs w:val="22"/>
          <w:u w:val="thick"/>
        </w:rPr>
        <w:t xml:space="preserve"> </w:t>
      </w:r>
      <w:r w:rsidRPr="000D760A">
        <w:rPr>
          <w:b/>
          <w:sz w:val="22"/>
          <w:szCs w:val="22"/>
          <w:u w:val="thick"/>
        </w:rPr>
        <w:t>07</w:t>
      </w:r>
      <w:r w:rsidRPr="000D760A">
        <w:rPr>
          <w:b/>
          <w:spacing w:val="-5"/>
          <w:sz w:val="22"/>
          <w:szCs w:val="22"/>
          <w:u w:val="thick"/>
        </w:rPr>
        <w:t xml:space="preserve"> </w:t>
      </w:r>
      <w:r w:rsidRPr="000D760A">
        <w:rPr>
          <w:b/>
          <w:sz w:val="22"/>
          <w:szCs w:val="22"/>
          <w:u w:val="thick"/>
        </w:rPr>
        <w:t>(sete)</w:t>
      </w:r>
      <w:r w:rsidRPr="000D760A">
        <w:rPr>
          <w:b/>
          <w:spacing w:val="-2"/>
          <w:sz w:val="22"/>
          <w:szCs w:val="22"/>
          <w:u w:val="thick"/>
        </w:rPr>
        <w:t xml:space="preserve"> </w:t>
      </w:r>
      <w:r w:rsidRPr="000D760A">
        <w:rPr>
          <w:b/>
          <w:sz w:val="22"/>
          <w:szCs w:val="22"/>
          <w:u w:val="thick"/>
        </w:rPr>
        <w:t>anos</w:t>
      </w:r>
      <w:r w:rsidRPr="000D760A">
        <w:rPr>
          <w:b/>
          <w:spacing w:val="-4"/>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pacing w:val="-4"/>
          <w:sz w:val="22"/>
          <w:szCs w:val="22"/>
          <w:u w:val="thick"/>
        </w:rPr>
        <w:t>uso;</w:t>
      </w:r>
    </w:p>
    <w:p w14:paraId="7DF69172"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pacing w:val="-5"/>
          <w:sz w:val="22"/>
          <w:szCs w:val="22"/>
          <w:u w:val="thick"/>
        </w:rPr>
        <w:t xml:space="preserve"> </w:t>
      </w:r>
      <w:r w:rsidRPr="000D760A">
        <w:rPr>
          <w:b/>
          <w:sz w:val="22"/>
          <w:szCs w:val="22"/>
          <w:u w:val="thick"/>
        </w:rPr>
        <w:t>Capacidade</w:t>
      </w:r>
      <w:r w:rsidRPr="000D760A">
        <w:rPr>
          <w:b/>
          <w:spacing w:val="-5"/>
          <w:sz w:val="22"/>
          <w:szCs w:val="22"/>
          <w:u w:val="thick"/>
        </w:rPr>
        <w:t xml:space="preserve"> </w:t>
      </w:r>
      <w:r w:rsidRPr="000D760A">
        <w:rPr>
          <w:b/>
          <w:sz w:val="22"/>
          <w:szCs w:val="22"/>
          <w:u w:val="thick"/>
        </w:rPr>
        <w:t>de</w:t>
      </w:r>
      <w:r w:rsidRPr="000D760A">
        <w:rPr>
          <w:b/>
          <w:spacing w:val="-9"/>
          <w:sz w:val="22"/>
          <w:szCs w:val="22"/>
          <w:u w:val="thick"/>
        </w:rPr>
        <w:t xml:space="preserve"> </w:t>
      </w:r>
      <w:r w:rsidRPr="000D760A">
        <w:rPr>
          <w:b/>
          <w:sz w:val="22"/>
          <w:szCs w:val="22"/>
          <w:u w:val="thick"/>
        </w:rPr>
        <w:t>no</w:t>
      </w:r>
      <w:r w:rsidRPr="000D760A">
        <w:rPr>
          <w:b/>
          <w:spacing w:val="-6"/>
          <w:sz w:val="22"/>
          <w:szCs w:val="22"/>
          <w:u w:val="thick"/>
        </w:rPr>
        <w:t xml:space="preserve"> </w:t>
      </w:r>
      <w:r w:rsidRPr="000D760A">
        <w:rPr>
          <w:b/>
          <w:sz w:val="22"/>
          <w:szCs w:val="22"/>
          <w:u w:val="thick"/>
        </w:rPr>
        <w:t>mínimo</w:t>
      </w:r>
      <w:r w:rsidRPr="000D760A">
        <w:rPr>
          <w:b/>
          <w:spacing w:val="-5"/>
          <w:sz w:val="22"/>
          <w:szCs w:val="22"/>
          <w:u w:val="thick"/>
        </w:rPr>
        <w:t xml:space="preserve"> </w:t>
      </w:r>
      <w:r w:rsidRPr="000D760A">
        <w:rPr>
          <w:b/>
          <w:sz w:val="22"/>
          <w:szCs w:val="22"/>
          <w:u w:val="thick"/>
        </w:rPr>
        <w:t>50</w:t>
      </w:r>
      <w:r w:rsidRPr="000D760A">
        <w:rPr>
          <w:b/>
          <w:spacing w:val="-6"/>
          <w:sz w:val="22"/>
          <w:szCs w:val="22"/>
          <w:u w:val="thick"/>
        </w:rPr>
        <w:t xml:space="preserve"> </w:t>
      </w:r>
      <w:r w:rsidRPr="000D760A">
        <w:rPr>
          <w:b/>
          <w:sz w:val="22"/>
          <w:szCs w:val="22"/>
          <w:u w:val="thick"/>
        </w:rPr>
        <w:t>amostras</w:t>
      </w:r>
      <w:r w:rsidRPr="000D760A">
        <w:rPr>
          <w:b/>
          <w:spacing w:val="-3"/>
          <w:sz w:val="22"/>
          <w:szCs w:val="22"/>
          <w:u w:val="thick"/>
        </w:rPr>
        <w:t xml:space="preserve"> </w:t>
      </w:r>
      <w:r w:rsidRPr="000D760A">
        <w:rPr>
          <w:b/>
          <w:sz w:val="22"/>
          <w:szCs w:val="22"/>
          <w:u w:val="thick"/>
        </w:rPr>
        <w:t>“on</w:t>
      </w:r>
      <w:r w:rsidRPr="000D760A">
        <w:rPr>
          <w:b/>
          <w:spacing w:val="-4"/>
          <w:sz w:val="22"/>
          <w:szCs w:val="22"/>
          <w:u w:val="thick"/>
        </w:rPr>
        <w:t xml:space="preserve"> </w:t>
      </w:r>
      <w:r w:rsidRPr="000D760A">
        <w:rPr>
          <w:b/>
          <w:spacing w:val="-2"/>
          <w:sz w:val="22"/>
          <w:szCs w:val="22"/>
          <w:u w:val="thick"/>
        </w:rPr>
        <w:t>board”;</w:t>
      </w:r>
    </w:p>
    <w:p w14:paraId="7736B833" w14:textId="77777777" w:rsidR="007071A1" w:rsidRPr="000D760A" w:rsidRDefault="007071A1" w:rsidP="002F3193">
      <w:pPr>
        <w:pStyle w:val="PargrafodaLista"/>
        <w:widowControl w:val="0"/>
        <w:numPr>
          <w:ilvl w:val="3"/>
          <w:numId w:val="38"/>
        </w:numPr>
        <w:tabs>
          <w:tab w:val="left" w:pos="567"/>
          <w:tab w:val="left" w:pos="1203"/>
        </w:tabs>
        <w:autoSpaceDE w:val="0"/>
        <w:autoSpaceDN w:val="0"/>
        <w:spacing w:before="120" w:after="120" w:line="360" w:lineRule="auto"/>
        <w:ind w:left="0" w:right="293" w:firstLine="0"/>
        <w:jc w:val="both"/>
        <w:rPr>
          <w:b/>
          <w:sz w:val="22"/>
          <w:szCs w:val="22"/>
        </w:rPr>
      </w:pPr>
      <w:r w:rsidRPr="000D760A">
        <w:rPr>
          <w:b/>
          <w:sz w:val="22"/>
          <w:szCs w:val="22"/>
          <w:u w:val="thick"/>
        </w:rPr>
        <w:t>Acesso randômico aos reagentes,</w:t>
      </w:r>
      <w:r w:rsidRPr="000D760A">
        <w:rPr>
          <w:b/>
          <w:spacing w:val="30"/>
          <w:sz w:val="22"/>
          <w:szCs w:val="22"/>
          <w:u w:val="thick"/>
        </w:rPr>
        <w:t xml:space="preserve"> </w:t>
      </w:r>
      <w:r w:rsidRPr="000D760A">
        <w:rPr>
          <w:b/>
          <w:sz w:val="22"/>
          <w:szCs w:val="22"/>
          <w:u w:val="thick"/>
        </w:rPr>
        <w:t>amostras, consumíveis (sólidos e líquidos)</w:t>
      </w:r>
      <w:r w:rsidRPr="000D760A">
        <w:rPr>
          <w:b/>
          <w:spacing w:val="30"/>
          <w:sz w:val="22"/>
          <w:szCs w:val="22"/>
          <w:u w:val="thick"/>
        </w:rPr>
        <w:t xml:space="preserve"> </w:t>
      </w:r>
      <w:r w:rsidRPr="000D760A">
        <w:rPr>
          <w:b/>
          <w:sz w:val="22"/>
          <w:szCs w:val="22"/>
          <w:u w:val="thick"/>
        </w:rPr>
        <w:t>e expurgo</w:t>
      </w:r>
      <w:r w:rsidRPr="000D760A">
        <w:rPr>
          <w:b/>
          <w:sz w:val="22"/>
          <w:szCs w:val="22"/>
        </w:rPr>
        <w:t xml:space="preserve"> </w:t>
      </w:r>
      <w:r w:rsidRPr="000D760A">
        <w:rPr>
          <w:b/>
          <w:sz w:val="22"/>
          <w:szCs w:val="22"/>
          <w:u w:val="thick"/>
        </w:rPr>
        <w:t>durante todo o período analítico;</w:t>
      </w:r>
    </w:p>
    <w:p w14:paraId="09456B0D" w14:textId="77777777" w:rsidR="007071A1" w:rsidRPr="000D760A" w:rsidRDefault="007071A1" w:rsidP="002F3193">
      <w:pPr>
        <w:pStyle w:val="PargrafodaLista"/>
        <w:widowControl w:val="0"/>
        <w:numPr>
          <w:ilvl w:val="3"/>
          <w:numId w:val="38"/>
        </w:numPr>
        <w:tabs>
          <w:tab w:val="left" w:pos="567"/>
          <w:tab w:val="left" w:pos="1172"/>
        </w:tabs>
        <w:autoSpaceDE w:val="0"/>
        <w:autoSpaceDN w:val="0"/>
        <w:spacing w:before="120" w:after="120" w:line="360" w:lineRule="auto"/>
        <w:ind w:left="0" w:firstLine="0"/>
        <w:jc w:val="both"/>
        <w:rPr>
          <w:b/>
          <w:sz w:val="22"/>
          <w:szCs w:val="22"/>
        </w:rPr>
      </w:pPr>
      <w:r w:rsidRPr="000D760A">
        <w:rPr>
          <w:b/>
          <w:sz w:val="22"/>
          <w:szCs w:val="22"/>
          <w:u w:val="thick"/>
        </w:rPr>
        <w:t>Capacidade</w:t>
      </w:r>
      <w:r w:rsidRPr="000D760A">
        <w:rPr>
          <w:b/>
          <w:spacing w:val="-6"/>
          <w:sz w:val="22"/>
          <w:szCs w:val="22"/>
          <w:u w:val="thick"/>
        </w:rPr>
        <w:t xml:space="preserve"> </w:t>
      </w:r>
      <w:r w:rsidRPr="000D760A">
        <w:rPr>
          <w:b/>
          <w:sz w:val="22"/>
          <w:szCs w:val="22"/>
          <w:u w:val="thick"/>
        </w:rPr>
        <w:t>on</w:t>
      </w:r>
      <w:r w:rsidRPr="000D760A">
        <w:rPr>
          <w:b/>
          <w:spacing w:val="-3"/>
          <w:sz w:val="22"/>
          <w:szCs w:val="22"/>
          <w:u w:val="thick"/>
        </w:rPr>
        <w:t xml:space="preserve"> </w:t>
      </w:r>
      <w:r w:rsidRPr="000D760A">
        <w:rPr>
          <w:b/>
          <w:sz w:val="22"/>
          <w:szCs w:val="22"/>
          <w:u w:val="thick"/>
        </w:rPr>
        <w:t>board</w:t>
      </w:r>
      <w:r w:rsidRPr="000D760A">
        <w:rPr>
          <w:b/>
          <w:spacing w:val="-5"/>
          <w:sz w:val="22"/>
          <w:szCs w:val="22"/>
          <w:u w:val="thick"/>
        </w:rPr>
        <w:t xml:space="preserve"> </w:t>
      </w:r>
      <w:r w:rsidRPr="000D760A">
        <w:rPr>
          <w:b/>
          <w:sz w:val="22"/>
          <w:szCs w:val="22"/>
          <w:u w:val="thick"/>
        </w:rPr>
        <w:t>mínima</w:t>
      </w:r>
      <w:r w:rsidRPr="000D760A">
        <w:rPr>
          <w:b/>
          <w:spacing w:val="-5"/>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z w:val="22"/>
          <w:szCs w:val="22"/>
          <w:u w:val="thick"/>
        </w:rPr>
        <w:t>24</w:t>
      </w:r>
      <w:r w:rsidRPr="000D760A">
        <w:rPr>
          <w:b/>
          <w:spacing w:val="-5"/>
          <w:sz w:val="22"/>
          <w:szCs w:val="22"/>
          <w:u w:val="thick"/>
        </w:rPr>
        <w:t xml:space="preserve"> </w:t>
      </w:r>
      <w:r w:rsidRPr="000D760A">
        <w:rPr>
          <w:b/>
          <w:sz w:val="22"/>
          <w:szCs w:val="22"/>
          <w:u w:val="thick"/>
        </w:rPr>
        <w:t>“Packs”</w:t>
      </w:r>
      <w:r w:rsidRPr="000D760A">
        <w:rPr>
          <w:b/>
          <w:spacing w:val="-5"/>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z w:val="22"/>
          <w:szCs w:val="22"/>
          <w:u w:val="thick"/>
        </w:rPr>
        <w:t>reagentes</w:t>
      </w:r>
      <w:r w:rsidRPr="000D760A">
        <w:rPr>
          <w:b/>
          <w:spacing w:val="-5"/>
          <w:sz w:val="22"/>
          <w:szCs w:val="22"/>
          <w:u w:val="thick"/>
        </w:rPr>
        <w:t xml:space="preserve"> </w:t>
      </w:r>
      <w:r w:rsidRPr="000D760A">
        <w:rPr>
          <w:b/>
          <w:sz w:val="22"/>
          <w:szCs w:val="22"/>
          <w:u w:val="thick"/>
        </w:rPr>
        <w:t>sob</w:t>
      </w:r>
      <w:r w:rsidRPr="000D760A">
        <w:rPr>
          <w:b/>
          <w:spacing w:val="-4"/>
          <w:sz w:val="22"/>
          <w:szCs w:val="22"/>
          <w:u w:val="thick"/>
        </w:rPr>
        <w:t xml:space="preserve"> </w:t>
      </w:r>
      <w:r w:rsidRPr="000D760A">
        <w:rPr>
          <w:b/>
          <w:spacing w:val="-2"/>
          <w:sz w:val="22"/>
          <w:szCs w:val="22"/>
          <w:u w:val="thick"/>
        </w:rPr>
        <w:t>refrigeração;</w:t>
      </w:r>
    </w:p>
    <w:p w14:paraId="47288233"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pacing w:val="-9"/>
          <w:sz w:val="22"/>
          <w:szCs w:val="22"/>
          <w:u w:val="thick"/>
        </w:rPr>
        <w:t xml:space="preserve"> </w:t>
      </w:r>
      <w:r w:rsidRPr="000D760A">
        <w:rPr>
          <w:b/>
          <w:sz w:val="22"/>
          <w:szCs w:val="22"/>
          <w:u w:val="thick"/>
        </w:rPr>
        <w:t>Capacidade</w:t>
      </w:r>
      <w:r w:rsidRPr="000D760A">
        <w:rPr>
          <w:b/>
          <w:spacing w:val="-6"/>
          <w:sz w:val="22"/>
          <w:szCs w:val="22"/>
          <w:u w:val="thick"/>
        </w:rPr>
        <w:t xml:space="preserve"> </w:t>
      </w:r>
      <w:r w:rsidRPr="000D760A">
        <w:rPr>
          <w:b/>
          <w:sz w:val="22"/>
          <w:szCs w:val="22"/>
          <w:u w:val="thick"/>
        </w:rPr>
        <w:t>de</w:t>
      </w:r>
      <w:r w:rsidRPr="000D760A">
        <w:rPr>
          <w:b/>
          <w:spacing w:val="-7"/>
          <w:sz w:val="22"/>
          <w:szCs w:val="22"/>
          <w:u w:val="thick"/>
        </w:rPr>
        <w:t xml:space="preserve"> </w:t>
      </w:r>
      <w:r w:rsidRPr="000D760A">
        <w:rPr>
          <w:b/>
          <w:sz w:val="22"/>
          <w:szCs w:val="22"/>
          <w:u w:val="thick"/>
        </w:rPr>
        <w:t>processamento</w:t>
      </w:r>
      <w:r w:rsidRPr="000D760A">
        <w:rPr>
          <w:b/>
          <w:spacing w:val="-8"/>
          <w:sz w:val="22"/>
          <w:szCs w:val="22"/>
          <w:u w:val="thick"/>
        </w:rPr>
        <w:t xml:space="preserve"> </w:t>
      </w:r>
      <w:r w:rsidRPr="000D760A">
        <w:rPr>
          <w:b/>
          <w:sz w:val="22"/>
          <w:szCs w:val="22"/>
          <w:u w:val="thick"/>
        </w:rPr>
        <w:t>mínima</w:t>
      </w:r>
      <w:r w:rsidRPr="000D760A">
        <w:rPr>
          <w:b/>
          <w:spacing w:val="-4"/>
          <w:sz w:val="22"/>
          <w:szCs w:val="22"/>
          <w:u w:val="thick"/>
        </w:rPr>
        <w:t xml:space="preserve"> </w:t>
      </w:r>
      <w:r w:rsidRPr="000D760A">
        <w:rPr>
          <w:b/>
          <w:sz w:val="22"/>
          <w:szCs w:val="22"/>
          <w:u w:val="thick"/>
        </w:rPr>
        <w:t>de</w:t>
      </w:r>
      <w:r w:rsidRPr="000D760A">
        <w:rPr>
          <w:b/>
          <w:spacing w:val="-5"/>
          <w:sz w:val="22"/>
          <w:szCs w:val="22"/>
          <w:u w:val="thick"/>
        </w:rPr>
        <w:t xml:space="preserve"> </w:t>
      </w:r>
      <w:r w:rsidRPr="000D760A">
        <w:rPr>
          <w:b/>
          <w:sz w:val="22"/>
          <w:szCs w:val="22"/>
          <w:u w:val="thick"/>
        </w:rPr>
        <w:t>100</w:t>
      </w:r>
      <w:r w:rsidRPr="000D760A">
        <w:rPr>
          <w:b/>
          <w:spacing w:val="-7"/>
          <w:sz w:val="22"/>
          <w:szCs w:val="22"/>
          <w:u w:val="thick"/>
        </w:rPr>
        <w:t xml:space="preserve"> </w:t>
      </w:r>
      <w:r w:rsidRPr="000D760A">
        <w:rPr>
          <w:b/>
          <w:spacing w:val="-2"/>
          <w:sz w:val="22"/>
          <w:szCs w:val="22"/>
          <w:u w:val="thick"/>
        </w:rPr>
        <w:t>testes/hora;</w:t>
      </w:r>
    </w:p>
    <w:p w14:paraId="7817CC5E"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pacing w:val="-6"/>
          <w:sz w:val="22"/>
          <w:szCs w:val="22"/>
          <w:u w:val="thick"/>
        </w:rPr>
        <w:t xml:space="preserve"> </w:t>
      </w:r>
      <w:r w:rsidRPr="000D760A">
        <w:rPr>
          <w:b/>
          <w:sz w:val="22"/>
          <w:szCs w:val="22"/>
          <w:u w:val="thick"/>
        </w:rPr>
        <w:t>Curvas</w:t>
      </w:r>
      <w:r w:rsidRPr="000D760A">
        <w:rPr>
          <w:b/>
          <w:spacing w:val="-3"/>
          <w:sz w:val="22"/>
          <w:szCs w:val="22"/>
          <w:u w:val="thick"/>
        </w:rPr>
        <w:t xml:space="preserve"> </w:t>
      </w:r>
      <w:r w:rsidRPr="000D760A">
        <w:rPr>
          <w:b/>
          <w:sz w:val="22"/>
          <w:szCs w:val="22"/>
          <w:u w:val="thick"/>
        </w:rPr>
        <w:t>de</w:t>
      </w:r>
      <w:r w:rsidRPr="000D760A">
        <w:rPr>
          <w:b/>
          <w:spacing w:val="-3"/>
          <w:sz w:val="22"/>
          <w:szCs w:val="22"/>
          <w:u w:val="thick"/>
        </w:rPr>
        <w:t xml:space="preserve"> </w:t>
      </w:r>
      <w:r w:rsidRPr="000D760A">
        <w:rPr>
          <w:b/>
          <w:sz w:val="22"/>
          <w:szCs w:val="22"/>
          <w:u w:val="thick"/>
        </w:rPr>
        <w:t>Calibrações</w:t>
      </w:r>
      <w:r w:rsidRPr="000D760A">
        <w:rPr>
          <w:b/>
          <w:spacing w:val="-3"/>
          <w:sz w:val="22"/>
          <w:szCs w:val="22"/>
          <w:u w:val="thick"/>
        </w:rPr>
        <w:t xml:space="preserve"> </w:t>
      </w:r>
      <w:r w:rsidRPr="000D760A">
        <w:rPr>
          <w:b/>
          <w:sz w:val="22"/>
          <w:szCs w:val="22"/>
          <w:u w:val="thick"/>
        </w:rPr>
        <w:t>com</w:t>
      </w:r>
      <w:r w:rsidRPr="000D760A">
        <w:rPr>
          <w:b/>
          <w:spacing w:val="-4"/>
          <w:sz w:val="22"/>
          <w:szCs w:val="22"/>
          <w:u w:val="thick"/>
        </w:rPr>
        <w:t xml:space="preserve"> </w:t>
      </w:r>
      <w:r w:rsidRPr="000D760A">
        <w:rPr>
          <w:b/>
          <w:sz w:val="22"/>
          <w:szCs w:val="22"/>
          <w:u w:val="thick"/>
        </w:rPr>
        <w:t>validade</w:t>
      </w:r>
      <w:r w:rsidRPr="000D760A">
        <w:rPr>
          <w:b/>
          <w:spacing w:val="-7"/>
          <w:sz w:val="22"/>
          <w:szCs w:val="22"/>
          <w:u w:val="thick"/>
        </w:rPr>
        <w:t xml:space="preserve"> </w:t>
      </w:r>
      <w:r w:rsidRPr="000D760A">
        <w:rPr>
          <w:b/>
          <w:sz w:val="22"/>
          <w:szCs w:val="22"/>
          <w:u w:val="thick"/>
        </w:rPr>
        <w:t>mínima</w:t>
      </w:r>
      <w:r w:rsidRPr="000D760A">
        <w:rPr>
          <w:b/>
          <w:spacing w:val="-4"/>
          <w:sz w:val="22"/>
          <w:szCs w:val="22"/>
          <w:u w:val="thick"/>
        </w:rPr>
        <w:t xml:space="preserve"> </w:t>
      </w:r>
      <w:r w:rsidRPr="000D760A">
        <w:rPr>
          <w:b/>
          <w:sz w:val="22"/>
          <w:szCs w:val="22"/>
          <w:u w:val="thick"/>
        </w:rPr>
        <w:t>de</w:t>
      </w:r>
      <w:r w:rsidRPr="000D760A">
        <w:rPr>
          <w:b/>
          <w:spacing w:val="-4"/>
          <w:sz w:val="22"/>
          <w:szCs w:val="22"/>
          <w:u w:val="thick"/>
        </w:rPr>
        <w:t xml:space="preserve"> </w:t>
      </w:r>
      <w:r w:rsidRPr="000D760A">
        <w:rPr>
          <w:b/>
          <w:sz w:val="22"/>
          <w:szCs w:val="22"/>
          <w:u w:val="thick"/>
        </w:rPr>
        <w:t>14</w:t>
      </w:r>
      <w:r w:rsidRPr="000D760A">
        <w:rPr>
          <w:b/>
          <w:spacing w:val="-4"/>
          <w:sz w:val="22"/>
          <w:szCs w:val="22"/>
          <w:u w:val="thick"/>
        </w:rPr>
        <w:t xml:space="preserve"> </w:t>
      </w:r>
      <w:r w:rsidRPr="000D760A">
        <w:rPr>
          <w:b/>
          <w:spacing w:val="-2"/>
          <w:sz w:val="22"/>
          <w:szCs w:val="22"/>
          <w:u w:val="thick"/>
        </w:rPr>
        <w:t>dias;</w:t>
      </w:r>
    </w:p>
    <w:p w14:paraId="44083D4A"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pacing w:val="-6"/>
          <w:sz w:val="22"/>
          <w:szCs w:val="22"/>
          <w:u w:val="thick"/>
        </w:rPr>
        <w:t xml:space="preserve"> </w:t>
      </w:r>
      <w:r w:rsidRPr="000D760A">
        <w:rPr>
          <w:b/>
          <w:sz w:val="22"/>
          <w:szCs w:val="22"/>
          <w:u w:val="thick"/>
        </w:rPr>
        <w:t>Utilização</w:t>
      </w:r>
      <w:r w:rsidRPr="000D760A">
        <w:rPr>
          <w:b/>
          <w:spacing w:val="-8"/>
          <w:sz w:val="22"/>
          <w:szCs w:val="22"/>
          <w:u w:val="thick"/>
        </w:rPr>
        <w:t xml:space="preserve"> </w:t>
      </w:r>
      <w:r w:rsidRPr="000D760A">
        <w:rPr>
          <w:b/>
          <w:sz w:val="22"/>
          <w:szCs w:val="22"/>
          <w:u w:val="thick"/>
        </w:rPr>
        <w:t>de</w:t>
      </w:r>
      <w:r w:rsidRPr="000D760A">
        <w:rPr>
          <w:b/>
          <w:spacing w:val="-8"/>
          <w:sz w:val="22"/>
          <w:szCs w:val="22"/>
          <w:u w:val="thick"/>
        </w:rPr>
        <w:t xml:space="preserve"> </w:t>
      </w:r>
      <w:r w:rsidRPr="000D760A">
        <w:rPr>
          <w:b/>
          <w:sz w:val="22"/>
          <w:szCs w:val="22"/>
          <w:u w:val="thick"/>
        </w:rPr>
        <w:t>tubos</w:t>
      </w:r>
      <w:r w:rsidRPr="000D760A">
        <w:rPr>
          <w:b/>
          <w:spacing w:val="-4"/>
          <w:sz w:val="22"/>
          <w:szCs w:val="22"/>
          <w:u w:val="thick"/>
        </w:rPr>
        <w:t xml:space="preserve"> </w:t>
      </w:r>
      <w:r w:rsidRPr="000D760A">
        <w:rPr>
          <w:b/>
          <w:sz w:val="22"/>
          <w:szCs w:val="22"/>
          <w:u w:val="thick"/>
        </w:rPr>
        <w:t>primários</w:t>
      </w:r>
      <w:r w:rsidRPr="000D760A">
        <w:rPr>
          <w:b/>
          <w:spacing w:val="-6"/>
          <w:sz w:val="22"/>
          <w:szCs w:val="22"/>
          <w:u w:val="thick"/>
        </w:rPr>
        <w:t xml:space="preserve"> </w:t>
      </w:r>
      <w:r w:rsidRPr="000D760A">
        <w:rPr>
          <w:b/>
          <w:sz w:val="22"/>
          <w:szCs w:val="22"/>
          <w:u w:val="thick"/>
        </w:rPr>
        <w:t>com</w:t>
      </w:r>
      <w:r w:rsidRPr="000D760A">
        <w:rPr>
          <w:b/>
          <w:spacing w:val="-5"/>
          <w:sz w:val="22"/>
          <w:szCs w:val="22"/>
          <w:u w:val="thick"/>
        </w:rPr>
        <w:t xml:space="preserve"> </w:t>
      </w:r>
      <w:r w:rsidRPr="000D760A">
        <w:rPr>
          <w:b/>
          <w:sz w:val="22"/>
          <w:szCs w:val="22"/>
          <w:u w:val="thick"/>
        </w:rPr>
        <w:t>volumes</w:t>
      </w:r>
      <w:r w:rsidRPr="000D760A">
        <w:rPr>
          <w:b/>
          <w:spacing w:val="-6"/>
          <w:sz w:val="22"/>
          <w:szCs w:val="22"/>
          <w:u w:val="thick"/>
        </w:rPr>
        <w:t xml:space="preserve"> </w:t>
      </w:r>
      <w:r w:rsidRPr="000D760A">
        <w:rPr>
          <w:b/>
          <w:sz w:val="22"/>
          <w:szCs w:val="22"/>
          <w:u w:val="thick"/>
        </w:rPr>
        <w:t>de</w:t>
      </w:r>
      <w:r w:rsidRPr="000D760A">
        <w:rPr>
          <w:b/>
          <w:spacing w:val="-6"/>
          <w:sz w:val="22"/>
          <w:szCs w:val="22"/>
          <w:u w:val="thick"/>
        </w:rPr>
        <w:t xml:space="preserve"> </w:t>
      </w:r>
      <w:r w:rsidRPr="000D760A">
        <w:rPr>
          <w:b/>
          <w:sz w:val="22"/>
          <w:szCs w:val="22"/>
          <w:u w:val="thick"/>
        </w:rPr>
        <w:t>3,</w:t>
      </w:r>
      <w:r w:rsidRPr="000D760A">
        <w:rPr>
          <w:b/>
          <w:spacing w:val="-2"/>
          <w:sz w:val="22"/>
          <w:szCs w:val="22"/>
          <w:u w:val="thick"/>
        </w:rPr>
        <w:t xml:space="preserve"> </w:t>
      </w:r>
      <w:r w:rsidRPr="000D760A">
        <w:rPr>
          <w:b/>
          <w:sz w:val="22"/>
          <w:szCs w:val="22"/>
          <w:u w:val="thick"/>
        </w:rPr>
        <w:t>5</w:t>
      </w:r>
      <w:r w:rsidRPr="000D760A">
        <w:rPr>
          <w:b/>
          <w:sz w:val="22"/>
          <w:szCs w:val="22"/>
        </w:rPr>
        <w:t xml:space="preserve"> </w:t>
      </w:r>
      <w:r w:rsidRPr="000D760A">
        <w:rPr>
          <w:b/>
          <w:sz w:val="22"/>
          <w:szCs w:val="22"/>
          <w:u w:val="thick"/>
        </w:rPr>
        <w:t>7 e 10 ml e tubos para microamostras (cubetas);</w:t>
      </w:r>
    </w:p>
    <w:p w14:paraId="04C1CB73" w14:textId="77777777" w:rsidR="007071A1" w:rsidRPr="000D760A" w:rsidRDefault="007071A1" w:rsidP="002F3193">
      <w:pPr>
        <w:pStyle w:val="PargrafodaLista"/>
        <w:widowControl w:val="0"/>
        <w:numPr>
          <w:ilvl w:val="3"/>
          <w:numId w:val="38"/>
        </w:numPr>
        <w:tabs>
          <w:tab w:val="left" w:pos="567"/>
          <w:tab w:val="left" w:pos="1249"/>
        </w:tabs>
        <w:autoSpaceDE w:val="0"/>
        <w:autoSpaceDN w:val="0"/>
        <w:spacing w:before="120" w:after="120" w:line="360" w:lineRule="auto"/>
        <w:ind w:left="0" w:firstLine="0"/>
        <w:jc w:val="both"/>
        <w:rPr>
          <w:b/>
          <w:sz w:val="22"/>
          <w:szCs w:val="22"/>
        </w:rPr>
      </w:pPr>
      <w:r w:rsidRPr="000D760A">
        <w:rPr>
          <w:b/>
          <w:sz w:val="22"/>
          <w:szCs w:val="22"/>
          <w:u w:val="thick"/>
        </w:rPr>
        <w:t>Volume mínimo de amostra no tubo a ser pipetada de 100 µl, para proporcionar a</w:t>
      </w:r>
      <w:r w:rsidRPr="000D760A">
        <w:rPr>
          <w:b/>
          <w:sz w:val="22"/>
          <w:szCs w:val="22"/>
        </w:rPr>
        <w:t xml:space="preserve"> </w:t>
      </w:r>
      <w:r w:rsidRPr="000D760A">
        <w:rPr>
          <w:b/>
          <w:sz w:val="22"/>
          <w:szCs w:val="22"/>
          <w:u w:val="thick"/>
        </w:rPr>
        <w:t>determinação em amostras pediátricas;</w:t>
      </w:r>
    </w:p>
    <w:p w14:paraId="2A8EC441" w14:textId="77777777" w:rsidR="007071A1" w:rsidRPr="000D760A" w:rsidRDefault="007071A1" w:rsidP="002F3193">
      <w:pPr>
        <w:pStyle w:val="PargrafodaLista"/>
        <w:widowControl w:val="0"/>
        <w:numPr>
          <w:ilvl w:val="3"/>
          <w:numId w:val="38"/>
        </w:numPr>
        <w:tabs>
          <w:tab w:val="left" w:pos="567"/>
          <w:tab w:val="left" w:pos="1172"/>
        </w:tabs>
        <w:autoSpaceDE w:val="0"/>
        <w:autoSpaceDN w:val="0"/>
        <w:spacing w:before="120" w:after="120" w:line="360" w:lineRule="auto"/>
        <w:ind w:left="0" w:firstLine="0"/>
        <w:jc w:val="both"/>
        <w:rPr>
          <w:b/>
          <w:sz w:val="22"/>
          <w:szCs w:val="22"/>
        </w:rPr>
      </w:pPr>
      <w:r w:rsidRPr="000D760A">
        <w:rPr>
          <w:b/>
          <w:sz w:val="22"/>
          <w:szCs w:val="22"/>
          <w:u w:val="thick"/>
        </w:rPr>
        <w:t>Sistema</w:t>
      </w:r>
      <w:r w:rsidRPr="000D760A">
        <w:rPr>
          <w:b/>
          <w:spacing w:val="5"/>
          <w:sz w:val="22"/>
          <w:szCs w:val="22"/>
          <w:u w:val="thick"/>
        </w:rPr>
        <w:t xml:space="preserve"> </w:t>
      </w:r>
      <w:r w:rsidRPr="000D760A">
        <w:rPr>
          <w:b/>
          <w:sz w:val="22"/>
          <w:szCs w:val="22"/>
          <w:u w:val="thick"/>
        </w:rPr>
        <w:t>para</w:t>
      </w:r>
      <w:r w:rsidRPr="000D760A">
        <w:rPr>
          <w:b/>
          <w:spacing w:val="2"/>
          <w:sz w:val="22"/>
          <w:szCs w:val="22"/>
          <w:u w:val="thick"/>
        </w:rPr>
        <w:t xml:space="preserve"> </w:t>
      </w:r>
      <w:r w:rsidRPr="000D760A">
        <w:rPr>
          <w:b/>
          <w:sz w:val="22"/>
          <w:szCs w:val="22"/>
          <w:u w:val="thick"/>
        </w:rPr>
        <w:t>detecção</w:t>
      </w:r>
      <w:r w:rsidRPr="000D760A">
        <w:rPr>
          <w:b/>
          <w:spacing w:val="5"/>
          <w:sz w:val="22"/>
          <w:szCs w:val="22"/>
          <w:u w:val="thick"/>
        </w:rPr>
        <w:t xml:space="preserve"> </w:t>
      </w:r>
      <w:r w:rsidRPr="000D760A">
        <w:rPr>
          <w:b/>
          <w:sz w:val="22"/>
          <w:szCs w:val="22"/>
          <w:u w:val="thick"/>
        </w:rPr>
        <w:t>do</w:t>
      </w:r>
      <w:r w:rsidRPr="000D760A">
        <w:rPr>
          <w:b/>
          <w:spacing w:val="5"/>
          <w:sz w:val="22"/>
          <w:szCs w:val="22"/>
          <w:u w:val="thick"/>
        </w:rPr>
        <w:t xml:space="preserve"> </w:t>
      </w:r>
      <w:r w:rsidRPr="000D760A">
        <w:rPr>
          <w:b/>
          <w:sz w:val="22"/>
          <w:szCs w:val="22"/>
          <w:u w:val="thick"/>
        </w:rPr>
        <w:t>nível</w:t>
      </w:r>
      <w:r w:rsidRPr="000D760A">
        <w:rPr>
          <w:b/>
          <w:spacing w:val="10"/>
          <w:sz w:val="22"/>
          <w:szCs w:val="22"/>
          <w:u w:val="thick"/>
        </w:rPr>
        <w:t xml:space="preserve"> </w:t>
      </w:r>
      <w:r w:rsidRPr="000D760A">
        <w:rPr>
          <w:b/>
          <w:sz w:val="22"/>
          <w:szCs w:val="22"/>
          <w:u w:val="thick"/>
        </w:rPr>
        <w:t>da</w:t>
      </w:r>
      <w:r w:rsidRPr="000D760A">
        <w:rPr>
          <w:b/>
          <w:spacing w:val="3"/>
          <w:sz w:val="22"/>
          <w:szCs w:val="22"/>
          <w:u w:val="thick"/>
        </w:rPr>
        <w:t xml:space="preserve"> </w:t>
      </w:r>
      <w:r w:rsidRPr="000D760A">
        <w:rPr>
          <w:b/>
          <w:spacing w:val="-2"/>
          <w:sz w:val="22"/>
          <w:szCs w:val="22"/>
          <w:u w:val="thick"/>
        </w:rPr>
        <w:t>amostra;</w:t>
      </w:r>
    </w:p>
    <w:p w14:paraId="420BAA09"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pacing w:val="-4"/>
          <w:sz w:val="22"/>
          <w:szCs w:val="22"/>
          <w:u w:val="thick"/>
        </w:rPr>
        <w:t xml:space="preserve"> </w:t>
      </w:r>
      <w:r w:rsidRPr="000D760A">
        <w:rPr>
          <w:b/>
          <w:sz w:val="22"/>
          <w:szCs w:val="22"/>
          <w:u w:val="thick"/>
        </w:rPr>
        <w:t>Sistema</w:t>
      </w:r>
      <w:r w:rsidRPr="000D760A">
        <w:rPr>
          <w:b/>
          <w:spacing w:val="-4"/>
          <w:sz w:val="22"/>
          <w:szCs w:val="22"/>
          <w:u w:val="thick"/>
        </w:rPr>
        <w:t xml:space="preserve"> </w:t>
      </w:r>
      <w:r w:rsidRPr="000D760A">
        <w:rPr>
          <w:b/>
          <w:sz w:val="22"/>
          <w:szCs w:val="22"/>
          <w:u w:val="thick"/>
        </w:rPr>
        <w:t>para</w:t>
      </w:r>
      <w:r w:rsidRPr="000D760A">
        <w:rPr>
          <w:b/>
          <w:spacing w:val="-6"/>
          <w:sz w:val="22"/>
          <w:szCs w:val="22"/>
          <w:u w:val="thick"/>
        </w:rPr>
        <w:t xml:space="preserve"> </w:t>
      </w:r>
      <w:r w:rsidRPr="000D760A">
        <w:rPr>
          <w:b/>
          <w:sz w:val="22"/>
          <w:szCs w:val="22"/>
          <w:u w:val="thick"/>
        </w:rPr>
        <w:t>detecção</w:t>
      </w:r>
      <w:r w:rsidRPr="000D760A">
        <w:rPr>
          <w:b/>
          <w:spacing w:val="-3"/>
          <w:sz w:val="22"/>
          <w:szCs w:val="22"/>
          <w:u w:val="thick"/>
        </w:rPr>
        <w:t xml:space="preserve"> </w:t>
      </w:r>
      <w:r w:rsidRPr="000D760A">
        <w:rPr>
          <w:b/>
          <w:sz w:val="22"/>
          <w:szCs w:val="22"/>
          <w:u w:val="thick"/>
        </w:rPr>
        <w:t>de</w:t>
      </w:r>
      <w:r w:rsidRPr="000D760A">
        <w:rPr>
          <w:b/>
          <w:spacing w:val="-6"/>
          <w:sz w:val="22"/>
          <w:szCs w:val="22"/>
          <w:u w:val="thick"/>
        </w:rPr>
        <w:t xml:space="preserve"> </w:t>
      </w:r>
      <w:r w:rsidRPr="000D760A">
        <w:rPr>
          <w:b/>
          <w:sz w:val="22"/>
          <w:szCs w:val="22"/>
          <w:u w:val="thick"/>
        </w:rPr>
        <w:t>bolhas,</w:t>
      </w:r>
      <w:r w:rsidRPr="000D760A">
        <w:rPr>
          <w:b/>
          <w:spacing w:val="-2"/>
          <w:sz w:val="22"/>
          <w:szCs w:val="22"/>
          <w:u w:val="thick"/>
        </w:rPr>
        <w:t xml:space="preserve"> </w:t>
      </w:r>
      <w:r w:rsidRPr="000D760A">
        <w:rPr>
          <w:b/>
          <w:sz w:val="22"/>
          <w:szCs w:val="22"/>
          <w:u w:val="thick"/>
        </w:rPr>
        <w:t>coágulo</w:t>
      </w:r>
      <w:r w:rsidRPr="000D760A">
        <w:rPr>
          <w:b/>
          <w:spacing w:val="-4"/>
          <w:sz w:val="22"/>
          <w:szCs w:val="22"/>
          <w:u w:val="thick"/>
        </w:rPr>
        <w:t xml:space="preserve"> </w:t>
      </w:r>
      <w:r w:rsidRPr="000D760A">
        <w:rPr>
          <w:b/>
          <w:sz w:val="22"/>
          <w:szCs w:val="22"/>
          <w:u w:val="thick"/>
        </w:rPr>
        <w:t>e</w:t>
      </w:r>
      <w:r w:rsidRPr="000D760A">
        <w:rPr>
          <w:b/>
          <w:spacing w:val="-5"/>
          <w:sz w:val="22"/>
          <w:szCs w:val="22"/>
          <w:u w:val="thick"/>
        </w:rPr>
        <w:t xml:space="preserve"> </w:t>
      </w:r>
      <w:r w:rsidRPr="000D760A">
        <w:rPr>
          <w:b/>
          <w:spacing w:val="-2"/>
          <w:sz w:val="22"/>
          <w:szCs w:val="22"/>
          <w:u w:val="thick"/>
        </w:rPr>
        <w:t>fibrina;</w:t>
      </w:r>
    </w:p>
    <w:p w14:paraId="5486EC7E"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pacing w:val="-7"/>
          <w:sz w:val="22"/>
          <w:szCs w:val="22"/>
          <w:u w:val="thick"/>
        </w:rPr>
        <w:t xml:space="preserve"> </w:t>
      </w:r>
      <w:r w:rsidRPr="000D760A">
        <w:rPr>
          <w:b/>
          <w:sz w:val="22"/>
          <w:szCs w:val="22"/>
          <w:u w:val="thick"/>
        </w:rPr>
        <w:t>Reagentes</w:t>
      </w:r>
      <w:r w:rsidRPr="000D760A">
        <w:rPr>
          <w:b/>
          <w:spacing w:val="-4"/>
          <w:sz w:val="22"/>
          <w:szCs w:val="22"/>
          <w:u w:val="thick"/>
        </w:rPr>
        <w:t xml:space="preserve"> </w:t>
      </w:r>
      <w:r w:rsidRPr="000D760A">
        <w:rPr>
          <w:b/>
          <w:sz w:val="22"/>
          <w:szCs w:val="22"/>
          <w:u w:val="thick"/>
        </w:rPr>
        <w:t>prontos</w:t>
      </w:r>
      <w:r w:rsidRPr="000D760A">
        <w:rPr>
          <w:b/>
          <w:spacing w:val="-4"/>
          <w:sz w:val="22"/>
          <w:szCs w:val="22"/>
          <w:u w:val="thick"/>
        </w:rPr>
        <w:t xml:space="preserve"> </w:t>
      </w:r>
      <w:r w:rsidRPr="000D760A">
        <w:rPr>
          <w:b/>
          <w:sz w:val="22"/>
          <w:szCs w:val="22"/>
          <w:u w:val="thick"/>
        </w:rPr>
        <w:t>para</w:t>
      </w:r>
      <w:r w:rsidRPr="000D760A">
        <w:rPr>
          <w:b/>
          <w:spacing w:val="-8"/>
          <w:sz w:val="22"/>
          <w:szCs w:val="22"/>
          <w:u w:val="thick"/>
        </w:rPr>
        <w:t xml:space="preserve"> </w:t>
      </w:r>
      <w:r w:rsidRPr="000D760A">
        <w:rPr>
          <w:b/>
          <w:spacing w:val="-4"/>
          <w:sz w:val="22"/>
          <w:szCs w:val="22"/>
          <w:u w:val="thick"/>
        </w:rPr>
        <w:t>uso;</w:t>
      </w:r>
    </w:p>
    <w:p w14:paraId="572B73B7"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pacing w:val="-4"/>
          <w:sz w:val="22"/>
          <w:szCs w:val="22"/>
          <w:u w:val="thick"/>
        </w:rPr>
        <w:t xml:space="preserve"> </w:t>
      </w:r>
      <w:r w:rsidRPr="000D760A">
        <w:rPr>
          <w:b/>
          <w:sz w:val="22"/>
          <w:szCs w:val="22"/>
          <w:u w:val="thick"/>
        </w:rPr>
        <w:t>Todos</w:t>
      </w:r>
      <w:r w:rsidRPr="000D760A">
        <w:rPr>
          <w:b/>
          <w:spacing w:val="-4"/>
          <w:sz w:val="22"/>
          <w:szCs w:val="22"/>
          <w:u w:val="thick"/>
        </w:rPr>
        <w:t xml:space="preserve"> </w:t>
      </w:r>
      <w:r w:rsidRPr="000D760A">
        <w:rPr>
          <w:b/>
          <w:sz w:val="22"/>
          <w:szCs w:val="22"/>
          <w:u w:val="thick"/>
        </w:rPr>
        <w:t>os</w:t>
      </w:r>
      <w:r w:rsidRPr="000D760A">
        <w:rPr>
          <w:b/>
          <w:spacing w:val="-6"/>
          <w:sz w:val="22"/>
          <w:szCs w:val="22"/>
          <w:u w:val="thick"/>
        </w:rPr>
        <w:t xml:space="preserve"> </w:t>
      </w:r>
      <w:r w:rsidRPr="000D760A">
        <w:rPr>
          <w:b/>
          <w:sz w:val="22"/>
          <w:szCs w:val="22"/>
          <w:u w:val="thick"/>
        </w:rPr>
        <w:t>reagentes</w:t>
      </w:r>
      <w:r w:rsidRPr="000D760A">
        <w:rPr>
          <w:b/>
          <w:spacing w:val="-4"/>
          <w:sz w:val="22"/>
          <w:szCs w:val="22"/>
          <w:u w:val="thick"/>
        </w:rPr>
        <w:t xml:space="preserve"> </w:t>
      </w:r>
      <w:r w:rsidRPr="000D760A">
        <w:rPr>
          <w:b/>
          <w:sz w:val="22"/>
          <w:szCs w:val="22"/>
          <w:u w:val="thick"/>
        </w:rPr>
        <w:t>devem</w:t>
      </w:r>
      <w:r w:rsidRPr="000D760A">
        <w:rPr>
          <w:b/>
          <w:spacing w:val="-3"/>
          <w:sz w:val="22"/>
          <w:szCs w:val="22"/>
          <w:u w:val="thick"/>
        </w:rPr>
        <w:t xml:space="preserve"> </w:t>
      </w:r>
      <w:r w:rsidRPr="000D760A">
        <w:rPr>
          <w:b/>
          <w:sz w:val="22"/>
          <w:szCs w:val="22"/>
          <w:u w:val="thick"/>
        </w:rPr>
        <w:t>possuir</w:t>
      </w:r>
      <w:r w:rsidRPr="000D760A">
        <w:rPr>
          <w:b/>
          <w:spacing w:val="-5"/>
          <w:sz w:val="22"/>
          <w:szCs w:val="22"/>
          <w:u w:val="thick"/>
        </w:rPr>
        <w:t xml:space="preserve"> </w:t>
      </w:r>
      <w:r w:rsidRPr="000D760A">
        <w:rPr>
          <w:b/>
          <w:sz w:val="22"/>
          <w:szCs w:val="22"/>
          <w:u w:val="thick"/>
        </w:rPr>
        <w:t>registro</w:t>
      </w:r>
      <w:r w:rsidRPr="000D760A">
        <w:rPr>
          <w:b/>
          <w:spacing w:val="-6"/>
          <w:sz w:val="22"/>
          <w:szCs w:val="22"/>
          <w:u w:val="thick"/>
        </w:rPr>
        <w:t xml:space="preserve"> </w:t>
      </w:r>
      <w:r w:rsidRPr="000D760A">
        <w:rPr>
          <w:b/>
          <w:sz w:val="22"/>
          <w:szCs w:val="22"/>
          <w:u w:val="thick"/>
        </w:rPr>
        <w:t>no</w:t>
      </w:r>
      <w:r w:rsidRPr="000D760A">
        <w:rPr>
          <w:b/>
          <w:spacing w:val="-6"/>
          <w:sz w:val="22"/>
          <w:szCs w:val="22"/>
          <w:u w:val="thick"/>
        </w:rPr>
        <w:t xml:space="preserve"> </w:t>
      </w:r>
      <w:r w:rsidRPr="000D760A">
        <w:rPr>
          <w:b/>
          <w:sz w:val="22"/>
          <w:szCs w:val="22"/>
          <w:u w:val="thick"/>
        </w:rPr>
        <w:t>Ministério</w:t>
      </w:r>
      <w:r w:rsidRPr="000D760A">
        <w:rPr>
          <w:b/>
          <w:spacing w:val="-6"/>
          <w:sz w:val="22"/>
          <w:szCs w:val="22"/>
          <w:u w:val="thick"/>
        </w:rPr>
        <w:t xml:space="preserve"> </w:t>
      </w:r>
      <w:r w:rsidRPr="000D760A">
        <w:rPr>
          <w:b/>
          <w:sz w:val="22"/>
          <w:szCs w:val="22"/>
          <w:u w:val="thick"/>
        </w:rPr>
        <w:t>da</w:t>
      </w:r>
      <w:r w:rsidRPr="000D760A">
        <w:rPr>
          <w:b/>
          <w:spacing w:val="-3"/>
          <w:sz w:val="22"/>
          <w:szCs w:val="22"/>
          <w:u w:val="thick"/>
        </w:rPr>
        <w:t xml:space="preserve"> </w:t>
      </w:r>
      <w:r w:rsidRPr="000D760A">
        <w:rPr>
          <w:b/>
          <w:spacing w:val="-2"/>
          <w:sz w:val="22"/>
          <w:szCs w:val="22"/>
          <w:u w:val="thick"/>
        </w:rPr>
        <w:t>Saúde;</w:t>
      </w:r>
    </w:p>
    <w:p w14:paraId="39031A6F" w14:textId="77777777" w:rsidR="007071A1" w:rsidRPr="000D760A" w:rsidRDefault="007071A1" w:rsidP="002F3193">
      <w:pPr>
        <w:pStyle w:val="PargrafodaLista"/>
        <w:widowControl w:val="0"/>
        <w:numPr>
          <w:ilvl w:val="3"/>
          <w:numId w:val="38"/>
        </w:numPr>
        <w:tabs>
          <w:tab w:val="left" w:pos="567"/>
        </w:tabs>
        <w:autoSpaceDE w:val="0"/>
        <w:autoSpaceDN w:val="0"/>
        <w:spacing w:before="120" w:after="120" w:line="360" w:lineRule="auto"/>
        <w:ind w:left="0" w:firstLine="0"/>
        <w:jc w:val="both"/>
        <w:rPr>
          <w:b/>
          <w:sz w:val="22"/>
          <w:szCs w:val="22"/>
        </w:rPr>
      </w:pPr>
      <w:r w:rsidRPr="000D760A">
        <w:rPr>
          <w:b/>
          <w:spacing w:val="-8"/>
          <w:sz w:val="22"/>
          <w:szCs w:val="22"/>
          <w:u w:val="thick"/>
        </w:rPr>
        <w:t xml:space="preserve"> </w:t>
      </w:r>
      <w:r w:rsidRPr="000D760A">
        <w:rPr>
          <w:b/>
          <w:sz w:val="22"/>
          <w:szCs w:val="22"/>
          <w:u w:val="thick"/>
        </w:rPr>
        <w:t>Software</w:t>
      </w:r>
      <w:r w:rsidRPr="000D760A">
        <w:rPr>
          <w:b/>
          <w:spacing w:val="-8"/>
          <w:sz w:val="22"/>
          <w:szCs w:val="22"/>
          <w:u w:val="thick"/>
        </w:rPr>
        <w:t xml:space="preserve"> </w:t>
      </w:r>
      <w:r w:rsidRPr="000D760A">
        <w:rPr>
          <w:b/>
          <w:sz w:val="22"/>
          <w:szCs w:val="22"/>
          <w:u w:val="thick"/>
        </w:rPr>
        <w:t>autocrítico</w:t>
      </w:r>
      <w:r w:rsidRPr="000D760A">
        <w:rPr>
          <w:b/>
          <w:spacing w:val="-6"/>
          <w:sz w:val="22"/>
          <w:szCs w:val="22"/>
          <w:u w:val="thick"/>
        </w:rPr>
        <w:t xml:space="preserve"> </w:t>
      </w:r>
      <w:r w:rsidRPr="000D760A">
        <w:rPr>
          <w:b/>
          <w:sz w:val="22"/>
          <w:szCs w:val="22"/>
          <w:u w:val="thick"/>
        </w:rPr>
        <w:t>quanto</w:t>
      </w:r>
      <w:r w:rsidRPr="000D760A">
        <w:rPr>
          <w:b/>
          <w:spacing w:val="-6"/>
          <w:sz w:val="22"/>
          <w:szCs w:val="22"/>
          <w:u w:val="thick"/>
        </w:rPr>
        <w:t xml:space="preserve"> </w:t>
      </w:r>
      <w:r w:rsidRPr="000D760A">
        <w:rPr>
          <w:b/>
          <w:sz w:val="22"/>
          <w:szCs w:val="22"/>
          <w:u w:val="thick"/>
        </w:rPr>
        <w:t>a</w:t>
      </w:r>
      <w:r w:rsidRPr="000D760A">
        <w:rPr>
          <w:b/>
          <w:spacing w:val="-7"/>
          <w:sz w:val="22"/>
          <w:szCs w:val="22"/>
          <w:u w:val="thick"/>
        </w:rPr>
        <w:t xml:space="preserve"> </w:t>
      </w:r>
      <w:r w:rsidRPr="000D760A">
        <w:rPr>
          <w:b/>
          <w:sz w:val="22"/>
          <w:szCs w:val="22"/>
          <w:u w:val="thick"/>
        </w:rPr>
        <w:t>aceitação</w:t>
      </w:r>
      <w:r w:rsidRPr="000D760A">
        <w:rPr>
          <w:b/>
          <w:spacing w:val="-4"/>
          <w:sz w:val="22"/>
          <w:szCs w:val="22"/>
          <w:u w:val="thick"/>
        </w:rPr>
        <w:t xml:space="preserve"> </w:t>
      </w:r>
      <w:r w:rsidRPr="000D760A">
        <w:rPr>
          <w:b/>
          <w:sz w:val="22"/>
          <w:szCs w:val="22"/>
          <w:u w:val="thick"/>
        </w:rPr>
        <w:t>de</w:t>
      </w:r>
      <w:r w:rsidRPr="000D760A">
        <w:rPr>
          <w:b/>
          <w:spacing w:val="-6"/>
          <w:sz w:val="22"/>
          <w:szCs w:val="22"/>
          <w:u w:val="thick"/>
        </w:rPr>
        <w:t xml:space="preserve"> </w:t>
      </w:r>
      <w:r w:rsidRPr="000D760A">
        <w:rPr>
          <w:b/>
          <w:sz w:val="22"/>
          <w:szCs w:val="22"/>
          <w:u w:val="thick"/>
        </w:rPr>
        <w:t>curvas</w:t>
      </w:r>
      <w:r w:rsidRPr="000D760A">
        <w:rPr>
          <w:b/>
          <w:spacing w:val="-8"/>
          <w:sz w:val="22"/>
          <w:szCs w:val="22"/>
          <w:u w:val="thick"/>
        </w:rPr>
        <w:t xml:space="preserve"> </w:t>
      </w:r>
      <w:r w:rsidRPr="000D760A">
        <w:rPr>
          <w:b/>
          <w:sz w:val="22"/>
          <w:szCs w:val="22"/>
          <w:u w:val="thick"/>
        </w:rPr>
        <w:t>de</w:t>
      </w:r>
      <w:r w:rsidRPr="000D760A">
        <w:rPr>
          <w:b/>
          <w:spacing w:val="-7"/>
          <w:sz w:val="22"/>
          <w:szCs w:val="22"/>
          <w:u w:val="thick"/>
        </w:rPr>
        <w:t xml:space="preserve"> </w:t>
      </w:r>
      <w:r w:rsidRPr="000D760A">
        <w:rPr>
          <w:b/>
          <w:spacing w:val="-2"/>
          <w:sz w:val="22"/>
          <w:szCs w:val="22"/>
          <w:u w:val="thick"/>
        </w:rPr>
        <w:t>calibração;</w:t>
      </w:r>
    </w:p>
    <w:p w14:paraId="4719DDD4" w14:textId="77777777" w:rsidR="007071A1" w:rsidRPr="000D760A" w:rsidRDefault="007071A1" w:rsidP="002F3193">
      <w:pPr>
        <w:pStyle w:val="PargrafodaLista"/>
        <w:widowControl w:val="0"/>
        <w:numPr>
          <w:ilvl w:val="3"/>
          <w:numId w:val="38"/>
        </w:numPr>
        <w:tabs>
          <w:tab w:val="left" w:pos="567"/>
          <w:tab w:val="left" w:pos="1189"/>
        </w:tabs>
        <w:autoSpaceDE w:val="0"/>
        <w:autoSpaceDN w:val="0"/>
        <w:spacing w:before="120" w:after="120" w:line="360" w:lineRule="auto"/>
        <w:ind w:left="0" w:firstLine="0"/>
        <w:jc w:val="both"/>
        <w:rPr>
          <w:b/>
          <w:sz w:val="22"/>
          <w:szCs w:val="22"/>
        </w:rPr>
      </w:pPr>
      <w:r w:rsidRPr="000D760A">
        <w:rPr>
          <w:b/>
          <w:sz w:val="22"/>
          <w:szCs w:val="22"/>
          <w:u w:val="thick"/>
        </w:rPr>
        <w:t>Os equipamentos a serem fornecidos devem ser acompanhados de impressora a laser ou</w:t>
      </w:r>
      <w:r w:rsidRPr="000D760A">
        <w:rPr>
          <w:b/>
          <w:sz w:val="22"/>
          <w:szCs w:val="22"/>
        </w:rPr>
        <w:t xml:space="preserve"> </w:t>
      </w:r>
      <w:r w:rsidRPr="000D760A">
        <w:rPr>
          <w:b/>
          <w:sz w:val="22"/>
          <w:szCs w:val="22"/>
          <w:u w:val="thick"/>
        </w:rPr>
        <w:t>jato de tinta, com suporte da empresa para troca de tonner de impressão ou cartuchos, papel A4 e</w:t>
      </w:r>
      <w:r w:rsidRPr="000D760A">
        <w:rPr>
          <w:b/>
          <w:sz w:val="22"/>
          <w:szCs w:val="22"/>
        </w:rPr>
        <w:t xml:space="preserve"> </w:t>
      </w:r>
      <w:r w:rsidRPr="000D760A">
        <w:rPr>
          <w:b/>
          <w:sz w:val="22"/>
          <w:szCs w:val="22"/>
          <w:u w:val="thick"/>
        </w:rPr>
        <w:t>demais acessórios necessários a consecução dos testes diagnósticos;</w:t>
      </w:r>
    </w:p>
    <w:p w14:paraId="465FEF1F" w14:textId="77777777" w:rsidR="007071A1" w:rsidRPr="000D760A" w:rsidRDefault="007071A1" w:rsidP="002F3193">
      <w:pPr>
        <w:pStyle w:val="PargrafodaLista"/>
        <w:widowControl w:val="0"/>
        <w:numPr>
          <w:ilvl w:val="3"/>
          <w:numId w:val="38"/>
        </w:numPr>
        <w:tabs>
          <w:tab w:val="left" w:pos="567"/>
          <w:tab w:val="left" w:pos="1237"/>
        </w:tabs>
        <w:autoSpaceDE w:val="0"/>
        <w:autoSpaceDN w:val="0"/>
        <w:spacing w:before="120" w:after="120" w:line="360" w:lineRule="auto"/>
        <w:ind w:left="0" w:firstLine="0"/>
        <w:jc w:val="both"/>
        <w:rPr>
          <w:b/>
          <w:sz w:val="22"/>
          <w:szCs w:val="22"/>
        </w:rPr>
      </w:pPr>
      <w:r w:rsidRPr="000D760A">
        <w:rPr>
          <w:b/>
          <w:sz w:val="22"/>
          <w:szCs w:val="22"/>
          <w:u w:val="thick"/>
        </w:rPr>
        <w:t>Caso necessário, o licitante deverá disponibilizar dois computadores (um apara cada</w:t>
      </w:r>
      <w:r w:rsidRPr="000D760A">
        <w:rPr>
          <w:b/>
          <w:sz w:val="22"/>
          <w:szCs w:val="22"/>
        </w:rPr>
        <w:t xml:space="preserve"> </w:t>
      </w:r>
      <w:r w:rsidRPr="000D760A">
        <w:rPr>
          <w:b/>
          <w:sz w:val="22"/>
          <w:szCs w:val="22"/>
          <w:u w:val="thick"/>
        </w:rPr>
        <w:t>equipamento) que permita o interfaceamento com o sistema disponível no LACTFAR;</w:t>
      </w:r>
    </w:p>
    <w:p w14:paraId="696561AF" w14:textId="77777777" w:rsidR="007071A1" w:rsidRPr="000D760A" w:rsidRDefault="007071A1" w:rsidP="002F3193">
      <w:pPr>
        <w:pStyle w:val="PargrafodaLista"/>
        <w:widowControl w:val="0"/>
        <w:numPr>
          <w:ilvl w:val="3"/>
          <w:numId w:val="38"/>
        </w:numPr>
        <w:tabs>
          <w:tab w:val="left" w:pos="567"/>
          <w:tab w:val="left" w:pos="1225"/>
        </w:tabs>
        <w:autoSpaceDE w:val="0"/>
        <w:autoSpaceDN w:val="0"/>
        <w:spacing w:before="120" w:after="120" w:line="360" w:lineRule="auto"/>
        <w:ind w:left="0" w:firstLine="0"/>
        <w:jc w:val="both"/>
        <w:rPr>
          <w:b/>
          <w:sz w:val="22"/>
          <w:szCs w:val="22"/>
        </w:rPr>
      </w:pPr>
      <w:r w:rsidRPr="000D760A">
        <w:rPr>
          <w:b/>
          <w:sz w:val="22"/>
          <w:szCs w:val="22"/>
          <w:u w:val="thick"/>
        </w:rPr>
        <w:t>Equipamentos devem vir acompanhados de “No Break” com autonomia mínima de 20</w:t>
      </w:r>
      <w:r w:rsidRPr="000D760A">
        <w:rPr>
          <w:b/>
          <w:sz w:val="22"/>
          <w:szCs w:val="22"/>
        </w:rPr>
        <w:t xml:space="preserve"> </w:t>
      </w:r>
      <w:r w:rsidRPr="000D760A">
        <w:rPr>
          <w:b/>
          <w:sz w:val="22"/>
          <w:szCs w:val="22"/>
          <w:u w:val="thick"/>
        </w:rPr>
        <w:t>minutos de funcionamento;</w:t>
      </w:r>
    </w:p>
    <w:p w14:paraId="71616637" w14:textId="77777777" w:rsidR="007071A1" w:rsidRPr="000D760A" w:rsidRDefault="007071A1" w:rsidP="002F3193">
      <w:pPr>
        <w:pStyle w:val="PargrafodaLista"/>
        <w:widowControl w:val="0"/>
        <w:numPr>
          <w:ilvl w:val="3"/>
          <w:numId w:val="38"/>
        </w:numPr>
        <w:tabs>
          <w:tab w:val="left" w:pos="567"/>
          <w:tab w:val="left" w:pos="1172"/>
        </w:tabs>
        <w:autoSpaceDE w:val="0"/>
        <w:autoSpaceDN w:val="0"/>
        <w:spacing w:before="120" w:after="120" w:line="360" w:lineRule="auto"/>
        <w:ind w:left="0" w:firstLine="0"/>
        <w:jc w:val="both"/>
        <w:rPr>
          <w:b/>
          <w:sz w:val="22"/>
          <w:szCs w:val="22"/>
        </w:rPr>
      </w:pPr>
      <w:r w:rsidRPr="000D760A">
        <w:rPr>
          <w:b/>
          <w:sz w:val="22"/>
          <w:szCs w:val="22"/>
          <w:u w:val="thick"/>
        </w:rPr>
        <w:t>Equipamentos</w:t>
      </w:r>
      <w:r w:rsidRPr="000D760A">
        <w:rPr>
          <w:b/>
          <w:spacing w:val="-13"/>
          <w:sz w:val="22"/>
          <w:szCs w:val="22"/>
          <w:u w:val="thick"/>
        </w:rPr>
        <w:t xml:space="preserve"> </w:t>
      </w:r>
      <w:r w:rsidRPr="000D760A">
        <w:rPr>
          <w:b/>
          <w:sz w:val="22"/>
          <w:szCs w:val="22"/>
          <w:u w:val="thick"/>
        </w:rPr>
        <w:t>devem</w:t>
      </w:r>
      <w:r w:rsidRPr="000D760A">
        <w:rPr>
          <w:b/>
          <w:spacing w:val="-3"/>
          <w:sz w:val="22"/>
          <w:szCs w:val="22"/>
          <w:u w:val="thick"/>
        </w:rPr>
        <w:t xml:space="preserve"> </w:t>
      </w:r>
      <w:r w:rsidRPr="000D760A">
        <w:rPr>
          <w:b/>
          <w:sz w:val="22"/>
          <w:szCs w:val="22"/>
          <w:u w:val="thick"/>
        </w:rPr>
        <w:t>ser</w:t>
      </w:r>
      <w:r w:rsidRPr="000D760A">
        <w:rPr>
          <w:b/>
          <w:spacing w:val="-5"/>
          <w:sz w:val="22"/>
          <w:szCs w:val="22"/>
          <w:u w:val="thick"/>
        </w:rPr>
        <w:t xml:space="preserve"> </w:t>
      </w:r>
      <w:r w:rsidRPr="000D760A">
        <w:rPr>
          <w:b/>
          <w:sz w:val="22"/>
          <w:szCs w:val="22"/>
          <w:u w:val="thick"/>
        </w:rPr>
        <w:t>acompanhados</w:t>
      </w:r>
      <w:r w:rsidRPr="000D760A">
        <w:rPr>
          <w:b/>
          <w:spacing w:val="-6"/>
          <w:sz w:val="22"/>
          <w:szCs w:val="22"/>
          <w:u w:val="thick"/>
        </w:rPr>
        <w:t xml:space="preserve"> </w:t>
      </w:r>
      <w:r w:rsidRPr="000D760A">
        <w:rPr>
          <w:b/>
          <w:sz w:val="22"/>
          <w:szCs w:val="22"/>
          <w:u w:val="thick"/>
        </w:rPr>
        <w:t>de</w:t>
      </w:r>
      <w:r w:rsidRPr="000D760A">
        <w:rPr>
          <w:b/>
          <w:spacing w:val="-11"/>
          <w:sz w:val="22"/>
          <w:szCs w:val="22"/>
          <w:u w:val="thick"/>
        </w:rPr>
        <w:t xml:space="preserve"> </w:t>
      </w:r>
      <w:r w:rsidRPr="000D760A">
        <w:rPr>
          <w:b/>
          <w:sz w:val="22"/>
          <w:szCs w:val="22"/>
          <w:u w:val="thick"/>
        </w:rPr>
        <w:t>leitora</w:t>
      </w:r>
      <w:r w:rsidRPr="000D760A">
        <w:rPr>
          <w:b/>
          <w:spacing w:val="-8"/>
          <w:sz w:val="22"/>
          <w:szCs w:val="22"/>
          <w:u w:val="thick"/>
        </w:rPr>
        <w:t xml:space="preserve"> </w:t>
      </w:r>
      <w:r w:rsidRPr="000D760A">
        <w:rPr>
          <w:b/>
          <w:sz w:val="22"/>
          <w:szCs w:val="22"/>
          <w:u w:val="thick"/>
        </w:rPr>
        <w:t>de</w:t>
      </w:r>
      <w:r w:rsidRPr="000D760A">
        <w:rPr>
          <w:b/>
          <w:spacing w:val="-6"/>
          <w:sz w:val="22"/>
          <w:szCs w:val="22"/>
          <w:u w:val="thick"/>
        </w:rPr>
        <w:t xml:space="preserve"> </w:t>
      </w:r>
      <w:r w:rsidRPr="000D760A">
        <w:rPr>
          <w:b/>
          <w:sz w:val="22"/>
          <w:szCs w:val="22"/>
          <w:u w:val="thick"/>
        </w:rPr>
        <w:t>código</w:t>
      </w:r>
      <w:r w:rsidRPr="000D760A">
        <w:rPr>
          <w:b/>
          <w:spacing w:val="-6"/>
          <w:sz w:val="22"/>
          <w:szCs w:val="22"/>
          <w:u w:val="thick"/>
        </w:rPr>
        <w:t xml:space="preserve"> </w:t>
      </w:r>
      <w:r w:rsidRPr="000D760A">
        <w:rPr>
          <w:b/>
          <w:sz w:val="22"/>
          <w:szCs w:val="22"/>
          <w:u w:val="thick"/>
        </w:rPr>
        <w:t>de</w:t>
      </w:r>
      <w:r w:rsidRPr="000D760A">
        <w:rPr>
          <w:b/>
          <w:spacing w:val="-5"/>
          <w:sz w:val="22"/>
          <w:szCs w:val="22"/>
          <w:u w:val="thick"/>
        </w:rPr>
        <w:t xml:space="preserve"> </w:t>
      </w:r>
      <w:r w:rsidRPr="000D760A">
        <w:rPr>
          <w:b/>
          <w:spacing w:val="-2"/>
          <w:sz w:val="22"/>
          <w:szCs w:val="22"/>
          <w:u w:val="thick"/>
        </w:rPr>
        <w:t>barras;</w:t>
      </w:r>
    </w:p>
    <w:p w14:paraId="409B3E8C" w14:textId="77777777" w:rsidR="007071A1" w:rsidRPr="000D760A" w:rsidRDefault="007071A1" w:rsidP="002F3193">
      <w:pPr>
        <w:pStyle w:val="PargrafodaLista"/>
        <w:widowControl w:val="0"/>
        <w:numPr>
          <w:ilvl w:val="3"/>
          <w:numId w:val="37"/>
        </w:numPr>
        <w:tabs>
          <w:tab w:val="left" w:pos="567"/>
          <w:tab w:val="left" w:pos="1249"/>
        </w:tabs>
        <w:autoSpaceDE w:val="0"/>
        <w:autoSpaceDN w:val="0"/>
        <w:spacing w:before="120" w:after="120" w:line="360" w:lineRule="auto"/>
        <w:ind w:left="0" w:firstLine="0"/>
        <w:jc w:val="both"/>
        <w:rPr>
          <w:b/>
          <w:sz w:val="22"/>
          <w:szCs w:val="22"/>
        </w:rPr>
      </w:pPr>
      <w:r w:rsidRPr="000D760A">
        <w:rPr>
          <w:b/>
          <w:sz w:val="22"/>
          <w:szCs w:val="22"/>
          <w:u w:val="thick"/>
        </w:rPr>
        <w:t>Caso os equipamentos necessitem de água reagente, deverá ser fornecido equipamentos</w:t>
      </w:r>
      <w:r w:rsidRPr="000D760A">
        <w:rPr>
          <w:b/>
          <w:sz w:val="22"/>
          <w:szCs w:val="22"/>
        </w:rPr>
        <w:t xml:space="preserve"> </w:t>
      </w:r>
      <w:r w:rsidRPr="000D760A">
        <w:rPr>
          <w:b/>
          <w:sz w:val="22"/>
          <w:szCs w:val="22"/>
          <w:u w:val="thick"/>
        </w:rPr>
        <w:t>para a sua produção;</w:t>
      </w:r>
    </w:p>
    <w:p w14:paraId="1EBB505C" w14:textId="77777777" w:rsidR="007071A1" w:rsidRPr="000D760A" w:rsidRDefault="007071A1" w:rsidP="002F3193">
      <w:pPr>
        <w:pStyle w:val="PargrafodaLista"/>
        <w:widowControl w:val="0"/>
        <w:numPr>
          <w:ilvl w:val="3"/>
          <w:numId w:val="37"/>
        </w:numPr>
        <w:tabs>
          <w:tab w:val="left" w:pos="567"/>
          <w:tab w:val="left" w:pos="1256"/>
        </w:tabs>
        <w:autoSpaceDE w:val="0"/>
        <w:autoSpaceDN w:val="0"/>
        <w:spacing w:before="120" w:after="120" w:line="360" w:lineRule="auto"/>
        <w:ind w:left="0" w:firstLine="0"/>
        <w:jc w:val="both"/>
        <w:rPr>
          <w:b/>
          <w:sz w:val="22"/>
          <w:szCs w:val="22"/>
        </w:rPr>
      </w:pPr>
      <w:r w:rsidRPr="000D760A">
        <w:rPr>
          <w:b/>
          <w:sz w:val="22"/>
          <w:szCs w:val="22"/>
          <w:u w:val="thick"/>
        </w:rPr>
        <w:t>Devem estar incluídos na proposta todas as despesas com instalação e interfaceamento</w:t>
      </w:r>
      <w:r w:rsidRPr="000D760A">
        <w:rPr>
          <w:b/>
          <w:sz w:val="22"/>
          <w:szCs w:val="22"/>
        </w:rPr>
        <w:t xml:space="preserve"> </w:t>
      </w:r>
      <w:r w:rsidRPr="000D760A">
        <w:rPr>
          <w:b/>
          <w:sz w:val="22"/>
          <w:szCs w:val="22"/>
          <w:u w:val="thick"/>
        </w:rPr>
        <w:t>uni, bi ou multidirecional;</w:t>
      </w:r>
    </w:p>
    <w:p w14:paraId="1306A88D" w14:textId="77777777" w:rsidR="007071A1" w:rsidRPr="000D760A" w:rsidRDefault="007071A1" w:rsidP="002F3193">
      <w:pPr>
        <w:pStyle w:val="PargrafodaLista"/>
        <w:widowControl w:val="0"/>
        <w:numPr>
          <w:ilvl w:val="3"/>
          <w:numId w:val="36"/>
        </w:numPr>
        <w:tabs>
          <w:tab w:val="left" w:pos="567"/>
          <w:tab w:val="left" w:pos="1208"/>
        </w:tabs>
        <w:autoSpaceDE w:val="0"/>
        <w:autoSpaceDN w:val="0"/>
        <w:spacing w:before="120" w:after="120" w:line="360" w:lineRule="auto"/>
        <w:ind w:left="0" w:firstLine="0"/>
        <w:jc w:val="both"/>
        <w:rPr>
          <w:b/>
          <w:sz w:val="22"/>
          <w:szCs w:val="22"/>
        </w:rPr>
      </w:pPr>
      <w:r w:rsidRPr="000D760A">
        <w:rPr>
          <w:b/>
          <w:sz w:val="22"/>
          <w:szCs w:val="22"/>
          <w:u w:val="thick"/>
        </w:rPr>
        <w:t>Fornecimento de treinamento de operação dos equipamentos para a Equipe Técnica do</w:t>
      </w:r>
      <w:r w:rsidRPr="000D760A">
        <w:rPr>
          <w:b/>
          <w:sz w:val="22"/>
          <w:szCs w:val="22"/>
        </w:rPr>
        <w:t xml:space="preserve"> </w:t>
      </w:r>
      <w:r w:rsidRPr="000D760A">
        <w:rPr>
          <w:b/>
          <w:sz w:val="22"/>
          <w:szCs w:val="22"/>
          <w:u w:val="thick"/>
        </w:rPr>
        <w:t>Laboratório, até que seja possível adaptar-se à rotina do equipamento adquiridos, sem ônus</w:t>
      </w:r>
      <w:r w:rsidRPr="000D760A">
        <w:rPr>
          <w:b/>
          <w:sz w:val="22"/>
          <w:szCs w:val="22"/>
        </w:rPr>
        <w:t xml:space="preserve"> </w:t>
      </w:r>
      <w:r w:rsidRPr="000D760A">
        <w:rPr>
          <w:b/>
          <w:spacing w:val="-2"/>
          <w:sz w:val="22"/>
          <w:szCs w:val="22"/>
          <w:u w:val="thick"/>
        </w:rPr>
        <w:t>adicional;</w:t>
      </w:r>
    </w:p>
    <w:p w14:paraId="017CD582" w14:textId="77777777" w:rsidR="007071A1" w:rsidRPr="000D760A" w:rsidRDefault="007071A1" w:rsidP="002F3193">
      <w:pPr>
        <w:pStyle w:val="PargrafodaLista"/>
        <w:widowControl w:val="0"/>
        <w:numPr>
          <w:ilvl w:val="3"/>
          <w:numId w:val="36"/>
        </w:numPr>
        <w:tabs>
          <w:tab w:val="left" w:pos="567"/>
          <w:tab w:val="left" w:pos="1336"/>
        </w:tabs>
        <w:autoSpaceDE w:val="0"/>
        <w:autoSpaceDN w:val="0"/>
        <w:spacing w:before="120" w:after="120" w:line="360" w:lineRule="auto"/>
        <w:ind w:left="0" w:firstLine="0"/>
        <w:jc w:val="both"/>
        <w:rPr>
          <w:b/>
          <w:sz w:val="22"/>
          <w:szCs w:val="22"/>
        </w:rPr>
      </w:pPr>
      <w:r w:rsidRPr="000D760A">
        <w:rPr>
          <w:b/>
          <w:sz w:val="22"/>
          <w:szCs w:val="22"/>
          <w:u w:val="thick"/>
        </w:rPr>
        <w:t>Assistência</w:t>
      </w:r>
      <w:r w:rsidRPr="000D760A">
        <w:rPr>
          <w:b/>
          <w:spacing w:val="4"/>
          <w:sz w:val="22"/>
          <w:szCs w:val="22"/>
          <w:u w:val="thick"/>
        </w:rPr>
        <w:t xml:space="preserve"> </w:t>
      </w:r>
      <w:r w:rsidRPr="000D760A">
        <w:rPr>
          <w:b/>
          <w:sz w:val="22"/>
          <w:szCs w:val="22"/>
          <w:u w:val="thick"/>
        </w:rPr>
        <w:t>técnica</w:t>
      </w:r>
      <w:r w:rsidRPr="000D760A">
        <w:rPr>
          <w:b/>
          <w:spacing w:val="5"/>
          <w:sz w:val="22"/>
          <w:szCs w:val="22"/>
          <w:u w:val="thick"/>
        </w:rPr>
        <w:t xml:space="preserve"> </w:t>
      </w:r>
      <w:r w:rsidRPr="000D760A">
        <w:rPr>
          <w:b/>
          <w:sz w:val="22"/>
          <w:szCs w:val="22"/>
          <w:u w:val="thick"/>
        </w:rPr>
        <w:t>local</w:t>
      </w:r>
      <w:r w:rsidRPr="000D760A">
        <w:rPr>
          <w:b/>
          <w:spacing w:val="11"/>
          <w:sz w:val="22"/>
          <w:szCs w:val="22"/>
          <w:u w:val="thick"/>
        </w:rPr>
        <w:t xml:space="preserve"> </w:t>
      </w:r>
      <w:r w:rsidRPr="000D760A">
        <w:rPr>
          <w:b/>
          <w:sz w:val="22"/>
          <w:szCs w:val="22"/>
          <w:u w:val="thick"/>
        </w:rPr>
        <w:t>e</w:t>
      </w:r>
      <w:r w:rsidRPr="000D760A">
        <w:rPr>
          <w:b/>
          <w:spacing w:val="5"/>
          <w:sz w:val="22"/>
          <w:szCs w:val="22"/>
          <w:u w:val="thick"/>
        </w:rPr>
        <w:t xml:space="preserve"> </w:t>
      </w:r>
      <w:r w:rsidRPr="000D760A">
        <w:rPr>
          <w:b/>
          <w:sz w:val="22"/>
          <w:szCs w:val="22"/>
          <w:u w:val="thick"/>
        </w:rPr>
        <w:t>total,</w:t>
      </w:r>
      <w:r w:rsidRPr="000D760A">
        <w:rPr>
          <w:b/>
          <w:spacing w:val="11"/>
          <w:sz w:val="22"/>
          <w:szCs w:val="22"/>
          <w:u w:val="thick"/>
        </w:rPr>
        <w:t xml:space="preserve"> </w:t>
      </w:r>
      <w:r w:rsidRPr="000D760A">
        <w:rPr>
          <w:b/>
          <w:sz w:val="22"/>
          <w:szCs w:val="22"/>
          <w:u w:val="thick"/>
        </w:rPr>
        <w:t>autorizada,</w:t>
      </w:r>
      <w:r w:rsidRPr="000D760A">
        <w:rPr>
          <w:b/>
          <w:spacing w:val="6"/>
          <w:sz w:val="22"/>
          <w:szCs w:val="22"/>
          <w:u w:val="thick"/>
        </w:rPr>
        <w:t xml:space="preserve"> </w:t>
      </w:r>
      <w:r w:rsidRPr="000D760A">
        <w:rPr>
          <w:b/>
          <w:sz w:val="22"/>
          <w:szCs w:val="22"/>
          <w:u w:val="thick"/>
        </w:rPr>
        <w:t>incluindo</w:t>
      </w:r>
      <w:r w:rsidRPr="000D760A">
        <w:rPr>
          <w:b/>
          <w:spacing w:val="6"/>
          <w:sz w:val="22"/>
          <w:szCs w:val="22"/>
          <w:u w:val="thick"/>
        </w:rPr>
        <w:t xml:space="preserve"> </w:t>
      </w:r>
      <w:r w:rsidRPr="000D760A">
        <w:rPr>
          <w:b/>
          <w:sz w:val="22"/>
          <w:szCs w:val="22"/>
          <w:u w:val="thick"/>
        </w:rPr>
        <w:t>qualquer</w:t>
      </w:r>
      <w:r w:rsidRPr="000D760A">
        <w:rPr>
          <w:b/>
          <w:spacing w:val="11"/>
          <w:sz w:val="22"/>
          <w:szCs w:val="22"/>
          <w:u w:val="thick"/>
        </w:rPr>
        <w:t xml:space="preserve"> </w:t>
      </w:r>
      <w:r w:rsidRPr="000D760A">
        <w:rPr>
          <w:b/>
          <w:sz w:val="22"/>
          <w:szCs w:val="22"/>
          <w:u w:val="thick"/>
        </w:rPr>
        <w:t>peça</w:t>
      </w:r>
      <w:r w:rsidRPr="000D760A">
        <w:rPr>
          <w:b/>
          <w:spacing w:val="7"/>
          <w:sz w:val="22"/>
          <w:szCs w:val="22"/>
          <w:u w:val="thick"/>
        </w:rPr>
        <w:t xml:space="preserve"> </w:t>
      </w:r>
      <w:r w:rsidRPr="000D760A">
        <w:rPr>
          <w:b/>
          <w:sz w:val="22"/>
          <w:szCs w:val="22"/>
          <w:u w:val="thick"/>
        </w:rPr>
        <w:t>necessária,</w:t>
      </w:r>
      <w:r w:rsidRPr="000D760A">
        <w:rPr>
          <w:b/>
          <w:spacing w:val="6"/>
          <w:sz w:val="22"/>
          <w:szCs w:val="22"/>
          <w:u w:val="thick"/>
        </w:rPr>
        <w:t xml:space="preserve"> </w:t>
      </w:r>
      <w:r w:rsidRPr="000D760A">
        <w:rPr>
          <w:b/>
          <w:sz w:val="22"/>
          <w:szCs w:val="22"/>
          <w:u w:val="thick"/>
        </w:rPr>
        <w:t>mão</w:t>
      </w:r>
      <w:r w:rsidRPr="000D760A">
        <w:rPr>
          <w:b/>
          <w:spacing w:val="7"/>
          <w:sz w:val="22"/>
          <w:szCs w:val="22"/>
          <w:u w:val="thick"/>
        </w:rPr>
        <w:t xml:space="preserve"> </w:t>
      </w:r>
      <w:r w:rsidRPr="000D760A">
        <w:rPr>
          <w:b/>
          <w:spacing w:val="-5"/>
          <w:sz w:val="22"/>
          <w:szCs w:val="22"/>
          <w:u w:val="thick"/>
        </w:rPr>
        <w:t>de</w:t>
      </w:r>
    </w:p>
    <w:p w14:paraId="2D179D1E" w14:textId="77777777" w:rsidR="007071A1" w:rsidRPr="000D760A" w:rsidRDefault="007071A1" w:rsidP="002F3193">
      <w:pPr>
        <w:tabs>
          <w:tab w:val="left" w:pos="567"/>
        </w:tabs>
        <w:spacing w:before="120" w:after="120" w:line="360" w:lineRule="auto"/>
        <w:jc w:val="both"/>
        <w:rPr>
          <w:b/>
          <w:sz w:val="22"/>
          <w:szCs w:val="22"/>
        </w:rPr>
      </w:pPr>
      <w:r w:rsidRPr="000D760A">
        <w:rPr>
          <w:b/>
          <w:sz w:val="22"/>
          <w:szCs w:val="22"/>
          <w:u w:val="thick"/>
        </w:rPr>
        <w:t>obra, manutenção preventiva (previamente agendadas) e corretivas quando necessárias, no prazo</w:t>
      </w:r>
      <w:r w:rsidRPr="000D760A">
        <w:rPr>
          <w:b/>
          <w:sz w:val="22"/>
          <w:szCs w:val="22"/>
        </w:rPr>
        <w:t xml:space="preserve"> </w:t>
      </w:r>
      <w:r w:rsidRPr="000D760A">
        <w:rPr>
          <w:b/>
          <w:sz w:val="22"/>
          <w:szCs w:val="22"/>
          <w:u w:val="thick"/>
        </w:rPr>
        <w:t>de 24 horas;</w:t>
      </w:r>
    </w:p>
    <w:p w14:paraId="7DF346E9" w14:textId="77777777" w:rsidR="007071A1" w:rsidRPr="000D760A" w:rsidRDefault="007071A1" w:rsidP="002F3193">
      <w:pPr>
        <w:pStyle w:val="PargrafodaLista"/>
        <w:widowControl w:val="0"/>
        <w:numPr>
          <w:ilvl w:val="3"/>
          <w:numId w:val="36"/>
        </w:numPr>
        <w:tabs>
          <w:tab w:val="left" w:pos="567"/>
          <w:tab w:val="left" w:pos="1184"/>
        </w:tabs>
        <w:autoSpaceDE w:val="0"/>
        <w:autoSpaceDN w:val="0"/>
        <w:spacing w:before="120" w:after="120" w:line="360" w:lineRule="auto"/>
        <w:ind w:left="0" w:right="264" w:firstLine="0"/>
        <w:jc w:val="both"/>
        <w:rPr>
          <w:b/>
          <w:sz w:val="22"/>
          <w:szCs w:val="22"/>
        </w:rPr>
      </w:pPr>
      <w:r w:rsidRPr="000D760A">
        <w:rPr>
          <w:b/>
          <w:sz w:val="22"/>
          <w:szCs w:val="22"/>
          <w:u w:val="thick"/>
        </w:rPr>
        <w:t>Os Controles de qualidade e calibradores deverão ser fornecidos sem ônus adicional para</w:t>
      </w:r>
      <w:r w:rsidRPr="000D760A">
        <w:rPr>
          <w:b/>
          <w:spacing w:val="40"/>
          <w:sz w:val="22"/>
          <w:szCs w:val="22"/>
        </w:rPr>
        <w:t xml:space="preserve"> </w:t>
      </w:r>
      <w:r w:rsidRPr="000D760A">
        <w:rPr>
          <w:b/>
          <w:sz w:val="22"/>
          <w:szCs w:val="22"/>
          <w:u w:val="thick"/>
        </w:rPr>
        <w:t>a realização do quantitativo mensal solicitado, e deverão ser estocados nas dependências do</w:t>
      </w:r>
      <w:r w:rsidRPr="000D760A">
        <w:rPr>
          <w:b/>
          <w:sz w:val="22"/>
          <w:szCs w:val="22"/>
        </w:rPr>
        <w:t xml:space="preserve"> </w:t>
      </w:r>
      <w:r w:rsidRPr="000D760A">
        <w:rPr>
          <w:b/>
          <w:spacing w:val="-2"/>
          <w:sz w:val="22"/>
          <w:szCs w:val="22"/>
          <w:u w:val="thick"/>
        </w:rPr>
        <w:t>LACTFAR.</w:t>
      </w:r>
    </w:p>
    <w:p w14:paraId="78F45B21" w14:textId="77777777" w:rsidR="007071A1" w:rsidRPr="000D760A" w:rsidRDefault="007071A1" w:rsidP="002F3193">
      <w:pPr>
        <w:pStyle w:val="PargrafodaLista"/>
        <w:widowControl w:val="0"/>
        <w:numPr>
          <w:ilvl w:val="3"/>
          <w:numId w:val="36"/>
        </w:numPr>
        <w:tabs>
          <w:tab w:val="left" w:pos="567"/>
          <w:tab w:val="left" w:pos="1172"/>
        </w:tabs>
        <w:autoSpaceDE w:val="0"/>
        <w:autoSpaceDN w:val="0"/>
        <w:spacing w:before="120" w:after="120" w:line="360" w:lineRule="auto"/>
        <w:ind w:left="0" w:right="262" w:firstLine="0"/>
        <w:jc w:val="both"/>
        <w:rPr>
          <w:b/>
          <w:sz w:val="22"/>
          <w:szCs w:val="22"/>
        </w:rPr>
      </w:pPr>
      <w:r w:rsidRPr="000D760A">
        <w:rPr>
          <w:b/>
          <w:sz w:val="22"/>
          <w:szCs w:val="22"/>
          <w:u w:val="thick"/>
        </w:rPr>
        <w:t>Equipamentos</w:t>
      </w:r>
      <w:r w:rsidRPr="000D760A">
        <w:rPr>
          <w:b/>
          <w:spacing w:val="-1"/>
          <w:sz w:val="22"/>
          <w:szCs w:val="22"/>
          <w:u w:val="thick"/>
        </w:rPr>
        <w:t xml:space="preserve"> </w:t>
      </w:r>
      <w:r w:rsidRPr="000D760A">
        <w:rPr>
          <w:b/>
          <w:sz w:val="22"/>
          <w:szCs w:val="22"/>
          <w:u w:val="thick"/>
        </w:rPr>
        <w:t>com uso</w:t>
      </w:r>
      <w:r w:rsidRPr="000D760A">
        <w:rPr>
          <w:b/>
          <w:spacing w:val="-1"/>
          <w:sz w:val="22"/>
          <w:szCs w:val="22"/>
          <w:u w:val="thick"/>
        </w:rPr>
        <w:t xml:space="preserve"> </w:t>
      </w:r>
      <w:r w:rsidRPr="000D760A">
        <w:rPr>
          <w:b/>
          <w:sz w:val="22"/>
          <w:szCs w:val="22"/>
          <w:u w:val="thick"/>
        </w:rPr>
        <w:t>entre</w:t>
      </w:r>
      <w:r w:rsidRPr="000D760A">
        <w:rPr>
          <w:b/>
          <w:spacing w:val="-1"/>
          <w:sz w:val="22"/>
          <w:szCs w:val="22"/>
          <w:u w:val="thick"/>
        </w:rPr>
        <w:t xml:space="preserve"> </w:t>
      </w:r>
      <w:r w:rsidRPr="000D760A">
        <w:rPr>
          <w:b/>
          <w:sz w:val="22"/>
          <w:szCs w:val="22"/>
          <w:u w:val="thick"/>
        </w:rPr>
        <w:t>1</w:t>
      </w:r>
      <w:r w:rsidRPr="000D760A">
        <w:rPr>
          <w:b/>
          <w:spacing w:val="-1"/>
          <w:sz w:val="22"/>
          <w:szCs w:val="22"/>
          <w:u w:val="thick"/>
        </w:rPr>
        <w:t xml:space="preserve"> </w:t>
      </w:r>
      <w:r w:rsidRPr="000D760A">
        <w:rPr>
          <w:b/>
          <w:sz w:val="22"/>
          <w:szCs w:val="22"/>
          <w:u w:val="thick"/>
        </w:rPr>
        <w:t>(um) e</w:t>
      </w:r>
      <w:r w:rsidRPr="000D760A">
        <w:rPr>
          <w:b/>
          <w:spacing w:val="-1"/>
          <w:sz w:val="22"/>
          <w:szCs w:val="22"/>
          <w:u w:val="thick"/>
        </w:rPr>
        <w:t xml:space="preserve"> </w:t>
      </w:r>
      <w:r w:rsidRPr="000D760A">
        <w:rPr>
          <w:b/>
          <w:sz w:val="22"/>
          <w:szCs w:val="22"/>
          <w:u w:val="thick"/>
        </w:rPr>
        <w:t>07</w:t>
      </w:r>
      <w:r w:rsidRPr="000D760A">
        <w:rPr>
          <w:b/>
          <w:spacing w:val="-1"/>
          <w:sz w:val="22"/>
          <w:szCs w:val="22"/>
          <w:u w:val="thick"/>
        </w:rPr>
        <w:t xml:space="preserve"> </w:t>
      </w:r>
      <w:r w:rsidRPr="000D760A">
        <w:rPr>
          <w:b/>
          <w:sz w:val="22"/>
          <w:szCs w:val="22"/>
          <w:u w:val="thick"/>
        </w:rPr>
        <w:t>(sete) anos</w:t>
      </w:r>
      <w:r w:rsidRPr="000D760A">
        <w:rPr>
          <w:b/>
          <w:spacing w:val="-1"/>
          <w:sz w:val="22"/>
          <w:szCs w:val="22"/>
          <w:u w:val="thick"/>
        </w:rPr>
        <w:t xml:space="preserve"> </w:t>
      </w:r>
      <w:r w:rsidRPr="000D760A">
        <w:rPr>
          <w:b/>
          <w:sz w:val="22"/>
          <w:szCs w:val="22"/>
          <w:u w:val="thick"/>
        </w:rPr>
        <w:t>ou</w:t>
      </w:r>
      <w:r w:rsidRPr="000D760A">
        <w:rPr>
          <w:b/>
          <w:spacing w:val="-1"/>
          <w:sz w:val="22"/>
          <w:szCs w:val="22"/>
          <w:u w:val="thick"/>
        </w:rPr>
        <w:t xml:space="preserve"> </w:t>
      </w:r>
      <w:r w:rsidRPr="000D760A">
        <w:rPr>
          <w:b/>
          <w:sz w:val="22"/>
          <w:szCs w:val="22"/>
          <w:u w:val="thick"/>
        </w:rPr>
        <w:t>GMP</w:t>
      </w:r>
      <w:r w:rsidRPr="000D760A">
        <w:rPr>
          <w:b/>
          <w:spacing w:val="-1"/>
          <w:sz w:val="22"/>
          <w:szCs w:val="22"/>
          <w:u w:val="thick"/>
        </w:rPr>
        <w:t xml:space="preserve"> </w:t>
      </w:r>
      <w:r w:rsidRPr="000D760A">
        <w:rPr>
          <w:b/>
          <w:sz w:val="22"/>
          <w:szCs w:val="22"/>
          <w:u w:val="thick"/>
        </w:rPr>
        <w:t>do</w:t>
      </w:r>
      <w:r w:rsidRPr="000D760A">
        <w:rPr>
          <w:b/>
          <w:spacing w:val="-1"/>
          <w:sz w:val="22"/>
          <w:szCs w:val="22"/>
          <w:u w:val="thick"/>
        </w:rPr>
        <w:t xml:space="preserve"> </w:t>
      </w:r>
      <w:r w:rsidRPr="000D760A">
        <w:rPr>
          <w:b/>
          <w:sz w:val="22"/>
          <w:szCs w:val="22"/>
          <w:u w:val="thick"/>
        </w:rPr>
        <w:t>distribuidor (certificado</w:t>
      </w:r>
      <w:r w:rsidRPr="000D760A">
        <w:rPr>
          <w:b/>
          <w:spacing w:val="-1"/>
          <w:sz w:val="22"/>
          <w:szCs w:val="22"/>
          <w:u w:val="thick"/>
        </w:rPr>
        <w:t xml:space="preserve"> </w:t>
      </w:r>
      <w:r w:rsidRPr="000D760A">
        <w:rPr>
          <w:b/>
          <w:sz w:val="22"/>
          <w:szCs w:val="22"/>
          <w:u w:val="thick"/>
        </w:rPr>
        <w:t>de</w:t>
      </w:r>
      <w:r w:rsidRPr="000D760A">
        <w:rPr>
          <w:b/>
          <w:sz w:val="22"/>
          <w:szCs w:val="22"/>
        </w:rPr>
        <w:t xml:space="preserve"> </w:t>
      </w:r>
      <w:r w:rsidRPr="000D760A">
        <w:rPr>
          <w:b/>
          <w:sz w:val="22"/>
          <w:szCs w:val="22"/>
          <w:u w:val="thick"/>
        </w:rPr>
        <w:t>controle de qualidade) emitido pela ANVISA.</w:t>
      </w:r>
    </w:p>
    <w:p w14:paraId="5158FA99" w14:textId="77777777" w:rsidR="007071A1" w:rsidRPr="000D760A" w:rsidRDefault="007071A1" w:rsidP="002F3193">
      <w:pPr>
        <w:pStyle w:val="Corpodetexto"/>
        <w:tabs>
          <w:tab w:val="left" w:pos="567"/>
        </w:tabs>
        <w:spacing w:before="120" w:line="360" w:lineRule="auto"/>
        <w:rPr>
          <w:b/>
          <w:sz w:val="22"/>
          <w:szCs w:val="22"/>
        </w:rPr>
      </w:pPr>
    </w:p>
    <w:p w14:paraId="5D9291ED" w14:textId="77777777" w:rsidR="007071A1" w:rsidRPr="000D760A" w:rsidRDefault="007071A1" w:rsidP="002F3193">
      <w:pPr>
        <w:pStyle w:val="Ttulo1"/>
        <w:keepNext w:val="0"/>
        <w:widowControl w:val="0"/>
        <w:numPr>
          <w:ilvl w:val="0"/>
          <w:numId w:val="35"/>
        </w:numPr>
        <w:tabs>
          <w:tab w:val="left" w:pos="567"/>
          <w:tab w:val="left" w:pos="618"/>
        </w:tabs>
        <w:autoSpaceDE w:val="0"/>
        <w:autoSpaceDN w:val="0"/>
        <w:spacing w:before="120" w:after="120" w:line="360" w:lineRule="auto"/>
        <w:ind w:left="0" w:firstLine="0"/>
        <w:rPr>
          <w:rFonts w:ascii="Times New Roman" w:hAnsi="Times New Roman"/>
          <w:sz w:val="22"/>
          <w:szCs w:val="22"/>
        </w:rPr>
      </w:pPr>
      <w:r w:rsidRPr="000D760A">
        <w:rPr>
          <w:rFonts w:ascii="Times New Roman" w:hAnsi="Times New Roman"/>
          <w:sz w:val="22"/>
          <w:szCs w:val="22"/>
        </w:rPr>
        <w:t>JUSTIFICATIVA</w:t>
      </w:r>
      <w:r w:rsidRPr="000D760A">
        <w:rPr>
          <w:rFonts w:ascii="Times New Roman" w:hAnsi="Times New Roman"/>
          <w:spacing w:val="-14"/>
          <w:sz w:val="22"/>
          <w:szCs w:val="22"/>
        </w:rPr>
        <w:t xml:space="preserve"> </w:t>
      </w:r>
      <w:r w:rsidRPr="000D760A">
        <w:rPr>
          <w:rFonts w:ascii="Times New Roman" w:hAnsi="Times New Roman"/>
          <w:sz w:val="22"/>
          <w:szCs w:val="22"/>
        </w:rPr>
        <w:t>E</w:t>
      </w:r>
      <w:r w:rsidRPr="000D760A">
        <w:rPr>
          <w:rFonts w:ascii="Times New Roman" w:hAnsi="Times New Roman"/>
          <w:spacing w:val="-12"/>
          <w:sz w:val="22"/>
          <w:szCs w:val="22"/>
        </w:rPr>
        <w:t xml:space="preserve"> </w:t>
      </w:r>
      <w:r w:rsidRPr="000D760A">
        <w:rPr>
          <w:rFonts w:ascii="Times New Roman" w:hAnsi="Times New Roman"/>
          <w:sz w:val="22"/>
          <w:szCs w:val="22"/>
        </w:rPr>
        <w:t>OBJETIVO</w:t>
      </w:r>
      <w:r w:rsidRPr="000D760A">
        <w:rPr>
          <w:rFonts w:ascii="Times New Roman" w:hAnsi="Times New Roman"/>
          <w:spacing w:val="-11"/>
          <w:sz w:val="22"/>
          <w:szCs w:val="22"/>
        </w:rPr>
        <w:t xml:space="preserve"> </w:t>
      </w:r>
      <w:r w:rsidRPr="000D760A">
        <w:rPr>
          <w:rFonts w:ascii="Times New Roman" w:hAnsi="Times New Roman"/>
          <w:sz w:val="22"/>
          <w:szCs w:val="22"/>
        </w:rPr>
        <w:t>DA</w:t>
      </w:r>
      <w:r w:rsidRPr="000D760A">
        <w:rPr>
          <w:rFonts w:ascii="Times New Roman" w:hAnsi="Times New Roman"/>
          <w:spacing w:val="-14"/>
          <w:sz w:val="22"/>
          <w:szCs w:val="22"/>
        </w:rPr>
        <w:t xml:space="preserve"> </w:t>
      </w:r>
      <w:r w:rsidRPr="000D760A">
        <w:rPr>
          <w:rFonts w:ascii="Times New Roman" w:hAnsi="Times New Roman"/>
          <w:spacing w:val="-2"/>
          <w:sz w:val="22"/>
          <w:szCs w:val="22"/>
        </w:rPr>
        <w:t>CONTRATAÇÃO</w:t>
      </w:r>
    </w:p>
    <w:p w14:paraId="0946619C" w14:textId="77777777" w:rsidR="007071A1" w:rsidRPr="000D760A" w:rsidRDefault="007071A1" w:rsidP="002F3193">
      <w:pPr>
        <w:pStyle w:val="PargrafodaLista"/>
        <w:widowControl w:val="0"/>
        <w:numPr>
          <w:ilvl w:val="1"/>
          <w:numId w:val="35"/>
        </w:numPr>
        <w:tabs>
          <w:tab w:val="left" w:pos="567"/>
          <w:tab w:val="left" w:pos="680"/>
        </w:tabs>
        <w:autoSpaceDE w:val="0"/>
        <w:autoSpaceDN w:val="0"/>
        <w:spacing w:before="120" w:after="120" w:line="360" w:lineRule="auto"/>
        <w:ind w:left="0" w:right="258" w:firstLine="0"/>
        <w:jc w:val="both"/>
        <w:rPr>
          <w:b/>
          <w:sz w:val="22"/>
          <w:szCs w:val="22"/>
        </w:rPr>
      </w:pPr>
      <w:r w:rsidRPr="000D760A">
        <w:rPr>
          <w:b/>
          <w:sz w:val="22"/>
          <w:szCs w:val="22"/>
          <w:u w:val="thick"/>
        </w:rPr>
        <w:t>Aquisições</w:t>
      </w:r>
      <w:r w:rsidRPr="000D760A">
        <w:rPr>
          <w:b/>
          <w:spacing w:val="-3"/>
          <w:sz w:val="22"/>
          <w:szCs w:val="22"/>
          <w:u w:val="thick"/>
        </w:rPr>
        <w:t xml:space="preserve"> </w:t>
      </w:r>
      <w:r w:rsidRPr="000D760A">
        <w:rPr>
          <w:b/>
          <w:sz w:val="22"/>
          <w:szCs w:val="22"/>
          <w:u w:val="thick"/>
        </w:rPr>
        <w:t>de</w:t>
      </w:r>
      <w:r w:rsidRPr="000D760A">
        <w:rPr>
          <w:b/>
          <w:spacing w:val="-4"/>
          <w:sz w:val="22"/>
          <w:szCs w:val="22"/>
          <w:u w:val="thick"/>
        </w:rPr>
        <w:t xml:space="preserve"> </w:t>
      </w:r>
      <w:r w:rsidRPr="000D760A">
        <w:rPr>
          <w:b/>
          <w:sz w:val="22"/>
          <w:szCs w:val="22"/>
          <w:u w:val="thick"/>
        </w:rPr>
        <w:t>insumos</w:t>
      </w:r>
      <w:r w:rsidRPr="000D760A">
        <w:rPr>
          <w:b/>
          <w:spacing w:val="-3"/>
          <w:sz w:val="22"/>
          <w:szCs w:val="22"/>
          <w:u w:val="thick"/>
        </w:rPr>
        <w:t xml:space="preserve"> </w:t>
      </w:r>
      <w:r w:rsidRPr="000D760A">
        <w:rPr>
          <w:b/>
          <w:sz w:val="22"/>
          <w:szCs w:val="22"/>
          <w:u w:val="thick"/>
        </w:rPr>
        <w:t>e</w:t>
      </w:r>
      <w:r w:rsidRPr="000D760A">
        <w:rPr>
          <w:b/>
          <w:spacing w:val="-4"/>
          <w:sz w:val="22"/>
          <w:szCs w:val="22"/>
          <w:u w:val="thick"/>
        </w:rPr>
        <w:t xml:space="preserve"> </w:t>
      </w:r>
      <w:r w:rsidRPr="000D760A">
        <w:rPr>
          <w:b/>
          <w:sz w:val="22"/>
          <w:szCs w:val="22"/>
          <w:u w:val="thick"/>
        </w:rPr>
        <w:t>de</w:t>
      </w:r>
      <w:r w:rsidRPr="000D760A">
        <w:rPr>
          <w:b/>
          <w:spacing w:val="-4"/>
          <w:sz w:val="22"/>
          <w:szCs w:val="22"/>
          <w:u w:val="thick"/>
        </w:rPr>
        <w:t xml:space="preserve"> </w:t>
      </w:r>
      <w:r w:rsidRPr="000D760A">
        <w:rPr>
          <w:b/>
          <w:sz w:val="22"/>
          <w:szCs w:val="22"/>
          <w:u w:val="thick"/>
        </w:rPr>
        <w:t>02</w:t>
      </w:r>
      <w:r w:rsidRPr="000D760A">
        <w:rPr>
          <w:b/>
          <w:spacing w:val="-3"/>
          <w:sz w:val="22"/>
          <w:szCs w:val="22"/>
          <w:u w:val="thick"/>
        </w:rPr>
        <w:t xml:space="preserve"> </w:t>
      </w:r>
      <w:r w:rsidRPr="000D760A">
        <w:rPr>
          <w:b/>
          <w:sz w:val="22"/>
          <w:szCs w:val="22"/>
          <w:u w:val="thick"/>
        </w:rPr>
        <w:t>(DOIS)</w:t>
      </w:r>
      <w:r w:rsidRPr="000D760A">
        <w:rPr>
          <w:b/>
          <w:spacing w:val="-4"/>
          <w:sz w:val="22"/>
          <w:szCs w:val="22"/>
          <w:u w:val="thick"/>
        </w:rPr>
        <w:t xml:space="preserve"> </w:t>
      </w:r>
      <w:r w:rsidRPr="000D760A">
        <w:rPr>
          <w:b/>
          <w:sz w:val="22"/>
          <w:szCs w:val="22"/>
          <w:u w:val="thick"/>
        </w:rPr>
        <w:t>equipamentos,</w:t>
      </w:r>
      <w:r w:rsidRPr="000D760A">
        <w:rPr>
          <w:b/>
          <w:spacing w:val="-4"/>
          <w:sz w:val="22"/>
          <w:szCs w:val="22"/>
          <w:u w:val="thick"/>
        </w:rPr>
        <w:t xml:space="preserve"> </w:t>
      </w:r>
      <w:r w:rsidRPr="000D760A">
        <w:rPr>
          <w:b/>
          <w:sz w:val="22"/>
          <w:szCs w:val="22"/>
          <w:u w:val="thick"/>
        </w:rPr>
        <w:t>para</w:t>
      </w:r>
      <w:r w:rsidRPr="000D760A">
        <w:rPr>
          <w:b/>
          <w:spacing w:val="-3"/>
          <w:sz w:val="22"/>
          <w:szCs w:val="22"/>
          <w:u w:val="thick"/>
        </w:rPr>
        <w:t xml:space="preserve"> </w:t>
      </w:r>
      <w:r w:rsidRPr="000D760A">
        <w:rPr>
          <w:b/>
          <w:sz w:val="22"/>
          <w:szCs w:val="22"/>
          <w:u w:val="thick"/>
        </w:rPr>
        <w:t>realização</w:t>
      </w:r>
      <w:r w:rsidRPr="000D760A">
        <w:rPr>
          <w:b/>
          <w:spacing w:val="-1"/>
          <w:sz w:val="22"/>
          <w:szCs w:val="22"/>
          <w:u w:val="thick"/>
        </w:rPr>
        <w:t xml:space="preserve"> </w:t>
      </w:r>
      <w:r w:rsidRPr="000D760A">
        <w:rPr>
          <w:b/>
          <w:sz w:val="22"/>
          <w:szCs w:val="22"/>
          <w:u w:val="thick"/>
        </w:rPr>
        <w:t>de</w:t>
      </w:r>
      <w:r w:rsidRPr="000D760A">
        <w:rPr>
          <w:b/>
          <w:spacing w:val="-4"/>
          <w:sz w:val="22"/>
          <w:szCs w:val="22"/>
          <w:u w:val="thick"/>
        </w:rPr>
        <w:t xml:space="preserve"> </w:t>
      </w:r>
      <w:r w:rsidRPr="000D760A">
        <w:rPr>
          <w:b/>
          <w:sz w:val="22"/>
          <w:szCs w:val="22"/>
          <w:u w:val="thick"/>
        </w:rPr>
        <w:t>exames</w:t>
      </w:r>
      <w:r w:rsidRPr="000D760A">
        <w:rPr>
          <w:b/>
          <w:spacing w:val="-3"/>
          <w:sz w:val="22"/>
          <w:szCs w:val="22"/>
          <w:u w:val="thick"/>
        </w:rPr>
        <w:t xml:space="preserve"> </w:t>
      </w:r>
      <w:r w:rsidRPr="000D760A">
        <w:rPr>
          <w:b/>
          <w:sz w:val="22"/>
          <w:szCs w:val="22"/>
          <w:u w:val="thick"/>
        </w:rPr>
        <w:t>laboratoriais</w:t>
      </w:r>
      <w:r w:rsidRPr="000D760A">
        <w:rPr>
          <w:b/>
          <w:spacing w:val="-3"/>
          <w:sz w:val="22"/>
          <w:szCs w:val="22"/>
          <w:u w:val="thick"/>
        </w:rPr>
        <w:t xml:space="preserve"> </w:t>
      </w:r>
      <w:r w:rsidRPr="000D760A">
        <w:rPr>
          <w:b/>
          <w:sz w:val="22"/>
          <w:szCs w:val="22"/>
          <w:u w:val="thick"/>
        </w:rPr>
        <w:t>para</w:t>
      </w:r>
      <w:r w:rsidRPr="000D760A">
        <w:rPr>
          <w:b/>
          <w:sz w:val="22"/>
          <w:szCs w:val="22"/>
        </w:rPr>
        <w:t xml:space="preserve"> </w:t>
      </w:r>
      <w:r w:rsidRPr="000D760A">
        <w:rPr>
          <w:b/>
          <w:sz w:val="22"/>
          <w:szCs w:val="22"/>
          <w:u w:val="thick"/>
        </w:rPr>
        <w:t>determinação</w:t>
      </w:r>
      <w:r w:rsidRPr="000D760A">
        <w:rPr>
          <w:b/>
          <w:spacing w:val="40"/>
          <w:sz w:val="22"/>
          <w:szCs w:val="22"/>
          <w:u w:val="thick"/>
        </w:rPr>
        <w:t xml:space="preserve"> </w:t>
      </w:r>
      <w:r w:rsidRPr="000D760A">
        <w:rPr>
          <w:b/>
          <w:sz w:val="22"/>
          <w:szCs w:val="22"/>
          <w:u w:val="thick"/>
        </w:rPr>
        <w:t>automatizada</w:t>
      </w:r>
      <w:r w:rsidRPr="000D760A">
        <w:rPr>
          <w:b/>
          <w:spacing w:val="40"/>
          <w:sz w:val="22"/>
          <w:szCs w:val="22"/>
          <w:u w:val="thick"/>
        </w:rPr>
        <w:t xml:space="preserve"> </w:t>
      </w:r>
      <w:r w:rsidRPr="000D760A">
        <w:rPr>
          <w:b/>
          <w:sz w:val="22"/>
          <w:szCs w:val="22"/>
          <w:u w:val="thick"/>
        </w:rPr>
        <w:t>de</w:t>
      </w:r>
      <w:r w:rsidRPr="000D760A">
        <w:rPr>
          <w:b/>
          <w:spacing w:val="40"/>
          <w:sz w:val="22"/>
          <w:szCs w:val="22"/>
          <w:u w:val="thick"/>
        </w:rPr>
        <w:t xml:space="preserve"> </w:t>
      </w:r>
      <w:r w:rsidRPr="000D760A">
        <w:rPr>
          <w:b/>
          <w:sz w:val="22"/>
          <w:szCs w:val="22"/>
          <w:u w:val="thick"/>
        </w:rPr>
        <w:t>parâmetros</w:t>
      </w:r>
      <w:r w:rsidRPr="000D760A">
        <w:rPr>
          <w:b/>
          <w:spacing w:val="40"/>
          <w:sz w:val="22"/>
          <w:szCs w:val="22"/>
          <w:u w:val="thick"/>
        </w:rPr>
        <w:t xml:space="preserve"> </w:t>
      </w:r>
      <w:r w:rsidRPr="000D760A">
        <w:rPr>
          <w:b/>
          <w:sz w:val="22"/>
          <w:szCs w:val="22"/>
          <w:u w:val="thick"/>
        </w:rPr>
        <w:t>DE</w:t>
      </w:r>
      <w:r w:rsidRPr="000D760A">
        <w:rPr>
          <w:b/>
          <w:spacing w:val="40"/>
          <w:sz w:val="22"/>
          <w:szCs w:val="22"/>
          <w:u w:val="thick"/>
        </w:rPr>
        <w:t xml:space="preserve"> </w:t>
      </w:r>
      <w:r w:rsidRPr="000D760A">
        <w:rPr>
          <w:b/>
          <w:sz w:val="22"/>
          <w:szCs w:val="22"/>
          <w:u w:val="thick"/>
        </w:rPr>
        <w:t>DOSAGENS</w:t>
      </w:r>
      <w:r w:rsidRPr="000D760A">
        <w:rPr>
          <w:b/>
          <w:spacing w:val="40"/>
          <w:sz w:val="22"/>
          <w:szCs w:val="22"/>
          <w:u w:val="thick"/>
        </w:rPr>
        <w:t xml:space="preserve"> </w:t>
      </w:r>
      <w:r w:rsidRPr="000D760A">
        <w:rPr>
          <w:b/>
          <w:sz w:val="22"/>
          <w:szCs w:val="22"/>
          <w:u w:val="thick"/>
        </w:rPr>
        <w:t>HORMONAIS,</w:t>
      </w:r>
      <w:r w:rsidRPr="000D760A">
        <w:rPr>
          <w:b/>
          <w:spacing w:val="40"/>
          <w:sz w:val="22"/>
          <w:szCs w:val="22"/>
          <w:u w:val="thick"/>
        </w:rPr>
        <w:t xml:space="preserve"> </w:t>
      </w:r>
      <w:r w:rsidRPr="000D760A">
        <w:rPr>
          <w:b/>
          <w:sz w:val="22"/>
          <w:szCs w:val="22"/>
          <w:u w:val="thick"/>
        </w:rPr>
        <w:t>MARCADORES TUMORAIS,</w:t>
      </w:r>
      <w:r w:rsidRPr="000D760A">
        <w:rPr>
          <w:b/>
          <w:spacing w:val="31"/>
          <w:sz w:val="22"/>
          <w:szCs w:val="22"/>
          <w:u w:val="thick"/>
        </w:rPr>
        <w:t xml:space="preserve"> </w:t>
      </w:r>
      <w:r w:rsidRPr="000D760A">
        <w:rPr>
          <w:b/>
          <w:sz w:val="22"/>
          <w:szCs w:val="22"/>
          <w:u w:val="thick"/>
        </w:rPr>
        <w:t>VITAMINAS,</w:t>
      </w:r>
      <w:r w:rsidRPr="000D760A">
        <w:rPr>
          <w:b/>
          <w:spacing w:val="53"/>
          <w:w w:val="150"/>
          <w:sz w:val="22"/>
          <w:szCs w:val="22"/>
          <w:u w:val="thick"/>
        </w:rPr>
        <w:t xml:space="preserve"> </w:t>
      </w:r>
      <w:r w:rsidRPr="000D760A">
        <w:rPr>
          <w:b/>
          <w:sz w:val="22"/>
          <w:szCs w:val="22"/>
          <w:u w:val="thick"/>
        </w:rPr>
        <w:t>PROTEÍNAS</w:t>
      </w:r>
      <w:r w:rsidRPr="000D760A">
        <w:rPr>
          <w:b/>
          <w:spacing w:val="53"/>
          <w:w w:val="150"/>
          <w:sz w:val="22"/>
          <w:szCs w:val="22"/>
          <w:u w:val="thick"/>
        </w:rPr>
        <w:t xml:space="preserve"> </w:t>
      </w:r>
      <w:r w:rsidRPr="000D760A">
        <w:rPr>
          <w:b/>
          <w:sz w:val="22"/>
          <w:szCs w:val="22"/>
          <w:u w:val="thick"/>
        </w:rPr>
        <w:t>SÉRICAS</w:t>
      </w:r>
      <w:r w:rsidRPr="000D760A">
        <w:rPr>
          <w:b/>
          <w:spacing w:val="56"/>
          <w:w w:val="150"/>
          <w:sz w:val="22"/>
          <w:szCs w:val="22"/>
          <w:u w:val="thick"/>
        </w:rPr>
        <w:t xml:space="preserve"> </w:t>
      </w:r>
      <w:r w:rsidRPr="000D760A">
        <w:rPr>
          <w:b/>
          <w:sz w:val="22"/>
          <w:szCs w:val="22"/>
          <w:u w:val="thick"/>
        </w:rPr>
        <w:t>E</w:t>
      </w:r>
      <w:r w:rsidRPr="000D760A">
        <w:rPr>
          <w:b/>
          <w:spacing w:val="53"/>
          <w:w w:val="150"/>
          <w:sz w:val="22"/>
          <w:szCs w:val="22"/>
          <w:u w:val="thick"/>
        </w:rPr>
        <w:t xml:space="preserve"> </w:t>
      </w:r>
      <w:r w:rsidRPr="000D760A">
        <w:rPr>
          <w:b/>
          <w:sz w:val="22"/>
          <w:szCs w:val="22"/>
          <w:u w:val="thick"/>
        </w:rPr>
        <w:t>MARCADORES</w:t>
      </w:r>
      <w:r w:rsidRPr="000D760A">
        <w:rPr>
          <w:b/>
          <w:spacing w:val="55"/>
          <w:w w:val="150"/>
          <w:sz w:val="22"/>
          <w:szCs w:val="22"/>
          <w:u w:val="thick"/>
        </w:rPr>
        <w:t xml:space="preserve"> </w:t>
      </w:r>
      <w:r w:rsidRPr="000D760A">
        <w:rPr>
          <w:b/>
          <w:sz w:val="22"/>
          <w:szCs w:val="22"/>
          <w:u w:val="thick"/>
        </w:rPr>
        <w:t>SOROLÓGICOS</w:t>
      </w:r>
      <w:r w:rsidRPr="000D760A">
        <w:rPr>
          <w:b/>
          <w:spacing w:val="54"/>
          <w:w w:val="150"/>
          <w:sz w:val="22"/>
          <w:szCs w:val="22"/>
          <w:u w:val="thick"/>
        </w:rPr>
        <w:t xml:space="preserve"> </w:t>
      </w:r>
      <w:r w:rsidRPr="000D760A">
        <w:rPr>
          <w:b/>
          <w:spacing w:val="-5"/>
          <w:sz w:val="22"/>
          <w:szCs w:val="22"/>
          <w:u w:val="thick"/>
        </w:rPr>
        <w:t>DE</w:t>
      </w:r>
      <w:r w:rsidRPr="000D760A">
        <w:rPr>
          <w:spacing w:val="-5"/>
          <w:sz w:val="22"/>
          <w:szCs w:val="22"/>
          <w:u w:val="thick"/>
        </w:rPr>
        <w:t xml:space="preserve"> </w:t>
      </w:r>
      <w:r w:rsidRPr="000D760A">
        <w:rPr>
          <w:b/>
          <w:sz w:val="22"/>
          <w:szCs w:val="22"/>
          <w:u w:val="thick"/>
        </w:rPr>
        <w:t>DOENÇAS INFECCIOSAS por metodologia de QUIMIOLUMINESCÊNCIA que visam atender à</w:t>
      </w:r>
      <w:r w:rsidRPr="000D760A">
        <w:rPr>
          <w:b/>
          <w:sz w:val="22"/>
          <w:szCs w:val="22"/>
        </w:rPr>
        <w:t xml:space="preserve"> </w:t>
      </w:r>
      <w:r w:rsidRPr="000D760A">
        <w:rPr>
          <w:b/>
          <w:sz w:val="22"/>
          <w:szCs w:val="22"/>
          <w:u w:val="thick"/>
        </w:rPr>
        <w:t>demanda de exames dos pacientes atendidos na recepção do LACTFAR e nas clínicas médicas</w:t>
      </w:r>
      <w:r w:rsidRPr="000D760A">
        <w:rPr>
          <w:b/>
          <w:sz w:val="22"/>
          <w:szCs w:val="22"/>
        </w:rPr>
        <w:t xml:space="preserve"> </w:t>
      </w:r>
      <w:r w:rsidRPr="000D760A">
        <w:rPr>
          <w:b/>
          <w:sz w:val="22"/>
          <w:szCs w:val="22"/>
          <w:u w:val="thick"/>
        </w:rPr>
        <w:t>especializadas a nível ambulatorial (Endocrinologia, Hematologia, Reumatologia, Imunopediatria,</w:t>
      </w:r>
      <w:r w:rsidRPr="000D760A">
        <w:rPr>
          <w:b/>
          <w:sz w:val="22"/>
          <w:szCs w:val="22"/>
        </w:rPr>
        <w:t xml:space="preserve"> </w:t>
      </w:r>
      <w:r w:rsidRPr="000D760A">
        <w:rPr>
          <w:b/>
          <w:sz w:val="22"/>
          <w:szCs w:val="22"/>
          <w:u w:val="thick"/>
        </w:rPr>
        <w:t>Gastroenterologia, Infectologia, Clínica Médica e outros) encaminhados para o LACTFAR. A realização dos exames é importante para o apoio diagnóstico na assistência à saúde de pacientes, que</w:t>
      </w:r>
      <w:r w:rsidRPr="000D760A">
        <w:rPr>
          <w:b/>
          <w:sz w:val="22"/>
          <w:szCs w:val="22"/>
        </w:rPr>
        <w:t xml:space="preserve"> </w:t>
      </w:r>
      <w:r w:rsidRPr="000D760A">
        <w:rPr>
          <w:b/>
          <w:sz w:val="22"/>
          <w:szCs w:val="22"/>
          <w:u w:val="thick"/>
        </w:rPr>
        <w:t>dependem dos resultados para iniciar, controlar ou retirar medicação, inclusive de alto custo. Os quantitativos de testes necessários foram estimados com base na análise do consumo médio anterior,</w:t>
      </w:r>
      <w:r w:rsidRPr="000D760A">
        <w:rPr>
          <w:b/>
          <w:sz w:val="22"/>
          <w:szCs w:val="22"/>
        </w:rPr>
        <w:t xml:space="preserve"> </w:t>
      </w:r>
      <w:r w:rsidRPr="000D760A">
        <w:rPr>
          <w:b/>
          <w:sz w:val="22"/>
          <w:szCs w:val="22"/>
          <w:u w:val="thick"/>
        </w:rPr>
        <w:t>saldo em estoque e de outros fatores relevantes para o planejamento, que visam atender à população</w:t>
      </w:r>
      <w:r w:rsidRPr="000D760A">
        <w:rPr>
          <w:b/>
          <w:sz w:val="22"/>
          <w:szCs w:val="22"/>
        </w:rPr>
        <w:t xml:space="preserve"> </w:t>
      </w:r>
      <w:r w:rsidRPr="000D760A">
        <w:rPr>
          <w:b/>
          <w:sz w:val="22"/>
          <w:szCs w:val="22"/>
          <w:u w:val="thick"/>
        </w:rPr>
        <w:t>usuária do Sistema Único de Saúde (SUS), os ambulatórios e demais serviços diagnósticos públicos,</w:t>
      </w:r>
      <w:r w:rsidRPr="000D760A">
        <w:rPr>
          <w:b/>
          <w:sz w:val="22"/>
          <w:szCs w:val="22"/>
        </w:rPr>
        <w:t xml:space="preserve"> </w:t>
      </w:r>
      <w:r w:rsidRPr="000D760A">
        <w:rPr>
          <w:b/>
          <w:sz w:val="22"/>
          <w:szCs w:val="22"/>
          <w:u w:val="thick"/>
        </w:rPr>
        <w:t>assim como para o planejamento dos seus Setores de apoio diagnóstico. A escolha da metodologia em</w:t>
      </w:r>
      <w:r w:rsidRPr="000D760A">
        <w:rPr>
          <w:b/>
          <w:sz w:val="22"/>
          <w:szCs w:val="22"/>
        </w:rPr>
        <w:t xml:space="preserve"> </w:t>
      </w:r>
      <w:r w:rsidRPr="000D760A">
        <w:rPr>
          <w:b/>
          <w:sz w:val="22"/>
          <w:szCs w:val="22"/>
          <w:u w:val="thick"/>
        </w:rPr>
        <w:t>tela segue a escolha habitual praticada nos últimos processos por não haver nesse</w:t>
      </w:r>
      <w:r w:rsidRPr="000D760A">
        <w:rPr>
          <w:b/>
          <w:spacing w:val="40"/>
          <w:sz w:val="22"/>
          <w:szCs w:val="22"/>
          <w:u w:val="thick"/>
        </w:rPr>
        <w:t xml:space="preserve"> </w:t>
      </w:r>
      <w:r w:rsidRPr="000D760A">
        <w:rPr>
          <w:b/>
          <w:sz w:val="22"/>
          <w:szCs w:val="22"/>
          <w:u w:val="thick"/>
        </w:rPr>
        <w:t>momento</w:t>
      </w:r>
      <w:r w:rsidRPr="000D760A">
        <w:rPr>
          <w:b/>
          <w:sz w:val="22"/>
          <w:szCs w:val="22"/>
        </w:rPr>
        <w:t xml:space="preserve"> </w:t>
      </w:r>
      <w:r w:rsidRPr="000D760A">
        <w:rPr>
          <w:b/>
          <w:sz w:val="22"/>
          <w:szCs w:val="22"/>
          <w:u w:val="thick"/>
        </w:rPr>
        <w:t>atualização tecnológica superior que traga benefícios à administração, sem impactar diretamente na</w:t>
      </w:r>
      <w:r w:rsidRPr="000D760A">
        <w:rPr>
          <w:b/>
          <w:sz w:val="22"/>
          <w:szCs w:val="22"/>
        </w:rPr>
        <w:t xml:space="preserve"> </w:t>
      </w:r>
      <w:r w:rsidRPr="000D760A">
        <w:rPr>
          <w:b/>
          <w:sz w:val="22"/>
          <w:szCs w:val="22"/>
          <w:u w:val="thick"/>
        </w:rPr>
        <w:t>relação custo/benefício. Os equipamentos devem atender as especificações e medidas solicitadas em</w:t>
      </w:r>
      <w:r w:rsidRPr="000D760A">
        <w:rPr>
          <w:b/>
          <w:sz w:val="22"/>
          <w:szCs w:val="22"/>
        </w:rPr>
        <w:t xml:space="preserve"> </w:t>
      </w:r>
      <w:r w:rsidRPr="000D760A">
        <w:rPr>
          <w:b/>
          <w:sz w:val="22"/>
          <w:szCs w:val="22"/>
          <w:u w:val="thick"/>
        </w:rPr>
        <w:t>função das bancadas com medidas próprias que não permitem modificações em suas</w:t>
      </w:r>
      <w:r w:rsidRPr="000D760A">
        <w:rPr>
          <w:b/>
          <w:spacing w:val="40"/>
          <w:sz w:val="22"/>
          <w:szCs w:val="22"/>
          <w:u w:val="thick"/>
        </w:rPr>
        <w:t xml:space="preserve"> </w:t>
      </w:r>
      <w:r w:rsidRPr="000D760A">
        <w:rPr>
          <w:b/>
          <w:sz w:val="22"/>
          <w:szCs w:val="22"/>
          <w:u w:val="thick"/>
        </w:rPr>
        <w:t>estruturas</w:t>
      </w:r>
      <w:r w:rsidRPr="000D760A">
        <w:rPr>
          <w:b/>
          <w:sz w:val="22"/>
          <w:szCs w:val="22"/>
        </w:rPr>
        <w:t xml:space="preserve"> </w:t>
      </w:r>
      <w:r w:rsidRPr="000D760A">
        <w:rPr>
          <w:b/>
          <w:sz w:val="22"/>
          <w:szCs w:val="22"/>
          <w:u w:val="thick"/>
        </w:rPr>
        <w:t>físicas, ainda, cumpre ressaltar, que os equipamentos serão utilizados em laboratórios para fins de</w:t>
      </w:r>
      <w:r w:rsidRPr="000D760A">
        <w:rPr>
          <w:b/>
          <w:sz w:val="22"/>
          <w:szCs w:val="22"/>
        </w:rPr>
        <w:t xml:space="preserve"> </w:t>
      </w:r>
      <w:r w:rsidRPr="000D760A">
        <w:rPr>
          <w:b/>
          <w:sz w:val="22"/>
          <w:szCs w:val="22"/>
          <w:u w:val="thick"/>
        </w:rPr>
        <w:t>ensino, pesquisa e assistencialismo.</w:t>
      </w:r>
    </w:p>
    <w:p w14:paraId="1CCF944B" w14:textId="57461DAE" w:rsidR="007071A1" w:rsidRPr="000D760A" w:rsidRDefault="007071A1" w:rsidP="002F3193">
      <w:pPr>
        <w:tabs>
          <w:tab w:val="left" w:pos="567"/>
          <w:tab w:val="left" w:pos="733"/>
        </w:tabs>
        <w:spacing w:before="120" w:after="120" w:line="360" w:lineRule="auto"/>
        <w:ind w:right="268"/>
        <w:rPr>
          <w:b/>
          <w:sz w:val="22"/>
          <w:szCs w:val="22"/>
        </w:rPr>
      </w:pPr>
      <w:r w:rsidRPr="000D760A">
        <w:rPr>
          <w:b/>
          <w:sz w:val="22"/>
          <w:szCs w:val="22"/>
          <w:u w:val="thick"/>
        </w:rPr>
        <w:t>3.2</w:t>
      </w:r>
      <w:r w:rsidR="002F3193">
        <w:rPr>
          <w:b/>
          <w:sz w:val="22"/>
          <w:szCs w:val="22"/>
          <w:u w:val="thick"/>
        </w:rPr>
        <w:t xml:space="preserve"> A </w:t>
      </w:r>
      <w:r w:rsidRPr="000D760A">
        <w:rPr>
          <w:b/>
          <w:sz w:val="22"/>
          <w:szCs w:val="22"/>
          <w:u w:val="thick"/>
        </w:rPr>
        <w:t>licitação em grupo se apresenta mais viável à administração, por se tratar de compra de</w:t>
      </w:r>
      <w:r w:rsidRPr="000D760A">
        <w:rPr>
          <w:b/>
          <w:sz w:val="22"/>
          <w:szCs w:val="22"/>
        </w:rPr>
        <w:t xml:space="preserve"> </w:t>
      </w:r>
      <w:r w:rsidRPr="000D760A">
        <w:rPr>
          <w:b/>
          <w:sz w:val="22"/>
          <w:szCs w:val="22"/>
          <w:u w:val="thick"/>
        </w:rPr>
        <w:t>insumos com utilização de equipamento, visto que, a realização de testes em diferente equipamento,</w:t>
      </w:r>
      <w:r w:rsidRPr="000D760A">
        <w:rPr>
          <w:b/>
          <w:sz w:val="22"/>
          <w:szCs w:val="22"/>
        </w:rPr>
        <w:t xml:space="preserve"> </w:t>
      </w:r>
      <w:r w:rsidRPr="000D760A">
        <w:rPr>
          <w:b/>
          <w:sz w:val="22"/>
          <w:szCs w:val="22"/>
          <w:u w:val="thick"/>
        </w:rPr>
        <w:t>não seria possível pela limitação do espaço físico do laboratório e pelo prejuízo na otimização das</w:t>
      </w:r>
      <w:r w:rsidRPr="000D760A">
        <w:rPr>
          <w:b/>
          <w:sz w:val="22"/>
          <w:szCs w:val="22"/>
        </w:rPr>
        <w:t xml:space="preserve"> </w:t>
      </w:r>
      <w:r w:rsidRPr="000D760A">
        <w:rPr>
          <w:b/>
          <w:sz w:val="22"/>
          <w:szCs w:val="22"/>
          <w:u w:val="thick"/>
        </w:rPr>
        <w:t>rotinas laboratoriais. Isto demanda em economia visto que, há diminuição de consumíveis utilizados,</w:t>
      </w:r>
      <w:r w:rsidRPr="000D760A">
        <w:rPr>
          <w:b/>
          <w:sz w:val="22"/>
          <w:szCs w:val="22"/>
        </w:rPr>
        <w:t xml:space="preserve"> </w:t>
      </w:r>
      <w:r w:rsidRPr="000D760A">
        <w:rPr>
          <w:b/>
          <w:sz w:val="22"/>
          <w:szCs w:val="22"/>
          <w:u w:val="thick"/>
        </w:rPr>
        <w:t>rapidez na realização da rotina e celeridade na liberação dos resultados. Cumpre ainda ressaltar a</w:t>
      </w:r>
      <w:r w:rsidRPr="000D760A">
        <w:rPr>
          <w:b/>
          <w:sz w:val="22"/>
          <w:szCs w:val="22"/>
        </w:rPr>
        <w:t xml:space="preserve"> </w:t>
      </w:r>
      <w:r w:rsidRPr="000D760A">
        <w:rPr>
          <w:b/>
          <w:sz w:val="22"/>
          <w:szCs w:val="22"/>
          <w:u w:val="thick"/>
        </w:rPr>
        <w:t>impossibilidade de aquisição de equipamento utilizando recursos SUS por se tratar de bens</w:t>
      </w:r>
      <w:r w:rsidRPr="000D760A">
        <w:rPr>
          <w:b/>
          <w:sz w:val="22"/>
          <w:szCs w:val="22"/>
        </w:rPr>
        <w:t xml:space="preserve"> </w:t>
      </w:r>
      <w:r w:rsidRPr="000D760A">
        <w:rPr>
          <w:b/>
          <w:sz w:val="22"/>
          <w:szCs w:val="22"/>
          <w:u w:val="thick"/>
        </w:rPr>
        <w:t>caracterizados como permanentes.</w:t>
      </w:r>
    </w:p>
    <w:p w14:paraId="508557A8" w14:textId="77777777" w:rsidR="007071A1" w:rsidRPr="000D760A" w:rsidRDefault="007071A1" w:rsidP="002F3193">
      <w:pPr>
        <w:tabs>
          <w:tab w:val="left" w:pos="567"/>
          <w:tab w:val="left" w:pos="702"/>
        </w:tabs>
        <w:spacing w:before="120" w:after="120" w:line="360" w:lineRule="auto"/>
        <w:ind w:right="302"/>
        <w:rPr>
          <w:b/>
          <w:sz w:val="22"/>
          <w:szCs w:val="22"/>
        </w:rPr>
      </w:pPr>
      <w:r w:rsidRPr="000D760A">
        <w:rPr>
          <w:b/>
          <w:sz w:val="22"/>
          <w:szCs w:val="22"/>
          <w:u w:val="thick"/>
        </w:rPr>
        <w:t>3.3Trata-se de laboratório que funcionam em instituição pública de ensino superior, o qual oferece</w:t>
      </w:r>
      <w:r w:rsidRPr="000D760A">
        <w:rPr>
          <w:b/>
          <w:spacing w:val="40"/>
          <w:sz w:val="22"/>
          <w:szCs w:val="22"/>
        </w:rPr>
        <w:t xml:space="preserve"> </w:t>
      </w:r>
      <w:r w:rsidRPr="000D760A">
        <w:rPr>
          <w:b/>
          <w:sz w:val="22"/>
          <w:szCs w:val="22"/>
          <w:u w:val="thick"/>
        </w:rPr>
        <w:t>estágios que são importantes na capacitação de estudantes dos ensinos médio e superior.</w:t>
      </w:r>
    </w:p>
    <w:p w14:paraId="307E11CC" w14:textId="77777777" w:rsidR="007071A1" w:rsidRPr="000D760A" w:rsidRDefault="007071A1" w:rsidP="002F3193">
      <w:pPr>
        <w:tabs>
          <w:tab w:val="left" w:pos="567"/>
          <w:tab w:val="left" w:pos="618"/>
        </w:tabs>
        <w:spacing w:before="120" w:after="120" w:line="360" w:lineRule="auto"/>
        <w:ind w:right="262"/>
        <w:rPr>
          <w:b/>
          <w:sz w:val="22"/>
          <w:szCs w:val="22"/>
        </w:rPr>
      </w:pPr>
      <w:r w:rsidRPr="000D760A">
        <w:rPr>
          <w:b/>
          <w:sz w:val="22"/>
          <w:szCs w:val="22"/>
          <w:u w:val="thick"/>
        </w:rPr>
        <w:t>3.4 Para que os exames sejam realizados com rapidez e segurança é necessário também a inclusão da</w:t>
      </w:r>
      <w:r w:rsidRPr="000D760A">
        <w:rPr>
          <w:b/>
          <w:sz w:val="22"/>
          <w:szCs w:val="22"/>
        </w:rPr>
        <w:t xml:space="preserve"> </w:t>
      </w:r>
      <w:r w:rsidRPr="000D760A">
        <w:rPr>
          <w:b/>
          <w:sz w:val="22"/>
          <w:szCs w:val="22"/>
          <w:u w:val="thick"/>
        </w:rPr>
        <w:t>manutenção preventiva dos equipamentos, de maneira a mantê-lo dentro das condições normais de</w:t>
      </w:r>
      <w:r w:rsidRPr="000D760A">
        <w:rPr>
          <w:b/>
          <w:sz w:val="22"/>
          <w:szCs w:val="22"/>
        </w:rPr>
        <w:t xml:space="preserve"> </w:t>
      </w:r>
      <w:r w:rsidRPr="000D760A">
        <w:rPr>
          <w:b/>
          <w:sz w:val="22"/>
          <w:szCs w:val="22"/>
          <w:u w:val="thick"/>
        </w:rPr>
        <w:t>uso, reduzindo a possibilidade de ocorrências de defeitos, assim como a manutenção corretiva visando</w:t>
      </w:r>
      <w:r w:rsidRPr="000D760A">
        <w:rPr>
          <w:b/>
          <w:sz w:val="22"/>
          <w:szCs w:val="22"/>
        </w:rPr>
        <w:t xml:space="preserve"> </w:t>
      </w:r>
      <w:r w:rsidRPr="000D760A">
        <w:rPr>
          <w:b/>
          <w:sz w:val="22"/>
          <w:szCs w:val="22"/>
          <w:u w:val="thick"/>
        </w:rPr>
        <w:t>o funcionamento ágil e regular.</w:t>
      </w:r>
    </w:p>
    <w:p w14:paraId="6F7D834B" w14:textId="77777777" w:rsidR="007071A1" w:rsidRPr="000D760A" w:rsidRDefault="007071A1" w:rsidP="002F3193">
      <w:pPr>
        <w:pStyle w:val="Nivel2"/>
        <w:tabs>
          <w:tab w:val="left" w:pos="567"/>
        </w:tabs>
        <w:spacing w:line="360" w:lineRule="auto"/>
        <w:rPr>
          <w:rFonts w:ascii="Times New Roman" w:hAnsi="Times New Roman"/>
          <w:b/>
          <w:sz w:val="22"/>
          <w:szCs w:val="22"/>
        </w:rPr>
      </w:pPr>
      <w:r w:rsidRPr="000D760A">
        <w:rPr>
          <w:rFonts w:ascii="Times New Roman" w:hAnsi="Times New Roman"/>
          <w:b/>
          <w:sz w:val="22"/>
          <w:szCs w:val="22"/>
        </w:rPr>
        <w:t xml:space="preserve">3.5 </w:t>
      </w:r>
      <w:r w:rsidRPr="000D760A">
        <w:rPr>
          <w:rFonts w:ascii="Times New Roman" w:hAnsi="Times New Roman"/>
          <w:sz w:val="22"/>
          <w:szCs w:val="22"/>
        </w:rPr>
        <w:t>Esta</w:t>
      </w:r>
      <w:r w:rsidRPr="000D760A">
        <w:rPr>
          <w:rFonts w:ascii="Times New Roman" w:hAnsi="Times New Roman"/>
          <w:b/>
          <w:sz w:val="22"/>
          <w:szCs w:val="22"/>
        </w:rPr>
        <w:t xml:space="preserve">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0D760A">
        <w:rPr>
          <w:rFonts w:ascii="Times New Roman" w:hAnsi="Times New Roman"/>
          <w:b/>
          <w:i/>
          <w:sz w:val="22"/>
          <w:szCs w:val="22"/>
        </w:rPr>
        <w:t>in verbis:</w:t>
      </w:r>
    </w:p>
    <w:p w14:paraId="3D22B953" w14:textId="77777777" w:rsidR="007071A1" w:rsidRPr="000D760A" w:rsidRDefault="007071A1" w:rsidP="002F3193">
      <w:pPr>
        <w:tabs>
          <w:tab w:val="left" w:pos="567"/>
        </w:tabs>
        <w:spacing w:before="120" w:after="120" w:line="360" w:lineRule="auto"/>
        <w:rPr>
          <w:b/>
          <w:sz w:val="22"/>
          <w:szCs w:val="22"/>
          <w:u w:val="single"/>
        </w:rPr>
      </w:pPr>
      <w:bookmarkStart w:id="60" w:name="art3iii"/>
      <w:bookmarkEnd w:id="60"/>
      <w:r w:rsidRPr="000D760A">
        <w:rPr>
          <w:b/>
          <w:sz w:val="22"/>
          <w:szCs w:val="22"/>
          <w:u w:val="single"/>
        </w:rPr>
        <w:t>Art. 3º O SRP poderá ser adotado quando a Administração julgar pertinente, em especial:</w:t>
      </w:r>
    </w:p>
    <w:p w14:paraId="782C8056" w14:textId="77777777" w:rsidR="007071A1" w:rsidRPr="000D760A" w:rsidRDefault="007071A1" w:rsidP="002F3193">
      <w:pPr>
        <w:tabs>
          <w:tab w:val="left" w:pos="567"/>
        </w:tabs>
        <w:spacing w:before="120" w:after="120" w:line="360" w:lineRule="auto"/>
        <w:rPr>
          <w:b/>
          <w:sz w:val="22"/>
          <w:szCs w:val="22"/>
          <w:u w:val="single"/>
        </w:rPr>
      </w:pPr>
      <w:r w:rsidRPr="000D760A">
        <w:rPr>
          <w:b/>
          <w:sz w:val="22"/>
          <w:szCs w:val="22"/>
          <w:u w:val="single"/>
        </w:rPr>
        <w:t>I - Quando, pelas características do objeto, houver necessidade de contratações permanentes ou frequentes;</w:t>
      </w:r>
    </w:p>
    <w:p w14:paraId="5E44659E" w14:textId="77777777" w:rsidR="007071A1" w:rsidRPr="000D760A" w:rsidRDefault="007071A1" w:rsidP="002F3193">
      <w:pPr>
        <w:tabs>
          <w:tab w:val="left" w:pos="567"/>
        </w:tabs>
        <w:spacing w:before="120" w:after="120" w:line="360" w:lineRule="auto"/>
        <w:rPr>
          <w:b/>
          <w:sz w:val="22"/>
          <w:szCs w:val="22"/>
          <w:u w:val="single"/>
        </w:rPr>
      </w:pPr>
      <w:r w:rsidRPr="000D760A">
        <w:rPr>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00FB3A57" w14:textId="77777777" w:rsidR="007071A1" w:rsidRPr="000D760A" w:rsidRDefault="007071A1" w:rsidP="002F3193">
      <w:pPr>
        <w:tabs>
          <w:tab w:val="left" w:pos="567"/>
        </w:tabs>
        <w:spacing w:before="120" w:after="120" w:line="360" w:lineRule="auto"/>
        <w:rPr>
          <w:b/>
          <w:sz w:val="22"/>
          <w:szCs w:val="22"/>
          <w:u w:val="single"/>
        </w:rPr>
      </w:pPr>
      <w:r w:rsidRPr="000D760A">
        <w:rPr>
          <w:b/>
          <w:sz w:val="22"/>
          <w:szCs w:val="22"/>
          <w:u w:val="single"/>
        </w:rPr>
        <w:t>[...]</w:t>
      </w:r>
    </w:p>
    <w:p w14:paraId="40F9CA36" w14:textId="77777777" w:rsidR="007071A1" w:rsidRPr="000D760A" w:rsidRDefault="007071A1" w:rsidP="002F3193">
      <w:pPr>
        <w:tabs>
          <w:tab w:val="left" w:pos="567"/>
        </w:tabs>
        <w:spacing w:before="120" w:after="120" w:line="360" w:lineRule="auto"/>
        <w:rPr>
          <w:b/>
          <w:sz w:val="22"/>
          <w:szCs w:val="22"/>
        </w:rPr>
      </w:pPr>
      <w:bookmarkStart w:id="61" w:name="art3iiv"/>
      <w:bookmarkEnd w:id="61"/>
      <w:r w:rsidRPr="000D760A">
        <w:rPr>
          <w:b/>
          <w:sz w:val="22"/>
          <w:szCs w:val="22"/>
          <w:u w:val="single"/>
        </w:rPr>
        <w:t>V - Quando, pela natureza do objeto, não for possível definir previamente o quantitativo a ser demandado pela Administração.</w:t>
      </w:r>
    </w:p>
    <w:p w14:paraId="4CF66C21" w14:textId="77777777" w:rsidR="007071A1" w:rsidRPr="000D760A" w:rsidRDefault="007071A1" w:rsidP="002F3193">
      <w:pPr>
        <w:pStyle w:val="Ttulo1"/>
        <w:tabs>
          <w:tab w:val="left" w:pos="498"/>
          <w:tab w:val="left" w:pos="567"/>
        </w:tabs>
        <w:spacing w:before="120" w:after="120" w:line="360" w:lineRule="auto"/>
        <w:rPr>
          <w:rFonts w:ascii="Times New Roman" w:hAnsi="Times New Roman"/>
          <w:sz w:val="22"/>
          <w:szCs w:val="22"/>
        </w:rPr>
      </w:pPr>
      <w:r w:rsidRPr="000D760A">
        <w:rPr>
          <w:rFonts w:ascii="Times New Roman" w:hAnsi="Times New Roman"/>
          <w:spacing w:val="-10"/>
          <w:sz w:val="22"/>
          <w:szCs w:val="22"/>
          <w:u w:val="thick"/>
        </w:rPr>
        <w:t xml:space="preserve">4  </w:t>
      </w:r>
      <w:r w:rsidRPr="000D760A">
        <w:rPr>
          <w:rFonts w:ascii="Times New Roman" w:hAnsi="Times New Roman"/>
          <w:sz w:val="22"/>
          <w:szCs w:val="22"/>
          <w:u w:val="thick"/>
        </w:rPr>
        <w:t>JUSTIFICATIVA</w:t>
      </w:r>
      <w:r w:rsidRPr="000D760A">
        <w:rPr>
          <w:rFonts w:ascii="Times New Roman" w:hAnsi="Times New Roman"/>
          <w:spacing w:val="-10"/>
          <w:sz w:val="22"/>
          <w:szCs w:val="22"/>
          <w:u w:val="thick"/>
        </w:rPr>
        <w:t xml:space="preserve"> </w:t>
      </w:r>
      <w:r w:rsidRPr="000D760A">
        <w:rPr>
          <w:rFonts w:ascii="Times New Roman" w:hAnsi="Times New Roman"/>
          <w:sz w:val="22"/>
          <w:szCs w:val="22"/>
          <w:u w:val="thick"/>
        </w:rPr>
        <w:t>PARA</w:t>
      </w:r>
      <w:r w:rsidRPr="000D760A">
        <w:rPr>
          <w:rFonts w:ascii="Times New Roman" w:hAnsi="Times New Roman"/>
          <w:spacing w:val="-11"/>
          <w:sz w:val="22"/>
          <w:szCs w:val="22"/>
          <w:u w:val="thick"/>
        </w:rPr>
        <w:t xml:space="preserve"> </w:t>
      </w:r>
      <w:r w:rsidRPr="000D760A">
        <w:rPr>
          <w:rFonts w:ascii="Times New Roman" w:hAnsi="Times New Roman"/>
          <w:sz w:val="22"/>
          <w:szCs w:val="22"/>
          <w:u w:val="thick"/>
        </w:rPr>
        <w:t>DISPENSA</w:t>
      </w:r>
      <w:r w:rsidRPr="000D760A">
        <w:rPr>
          <w:rFonts w:ascii="Times New Roman" w:hAnsi="Times New Roman"/>
          <w:spacing w:val="-10"/>
          <w:sz w:val="22"/>
          <w:szCs w:val="22"/>
          <w:u w:val="thick"/>
        </w:rPr>
        <w:t xml:space="preserve"> </w:t>
      </w:r>
      <w:r w:rsidRPr="000D760A">
        <w:rPr>
          <w:rFonts w:ascii="Times New Roman" w:hAnsi="Times New Roman"/>
          <w:sz w:val="22"/>
          <w:szCs w:val="22"/>
          <w:u w:val="thick"/>
        </w:rPr>
        <w:t>DE</w:t>
      </w:r>
      <w:r w:rsidRPr="000D760A">
        <w:rPr>
          <w:rFonts w:ascii="Times New Roman" w:hAnsi="Times New Roman"/>
          <w:spacing w:val="-9"/>
          <w:sz w:val="22"/>
          <w:szCs w:val="22"/>
          <w:u w:val="thick"/>
        </w:rPr>
        <w:t xml:space="preserve"> </w:t>
      </w:r>
      <w:r w:rsidRPr="000D760A">
        <w:rPr>
          <w:rFonts w:ascii="Times New Roman" w:hAnsi="Times New Roman"/>
          <w:sz w:val="22"/>
          <w:szCs w:val="22"/>
          <w:u w:val="thick"/>
        </w:rPr>
        <w:t>RESERVA</w:t>
      </w:r>
      <w:r w:rsidRPr="000D760A">
        <w:rPr>
          <w:rFonts w:ascii="Times New Roman" w:hAnsi="Times New Roman"/>
          <w:spacing w:val="-9"/>
          <w:sz w:val="22"/>
          <w:szCs w:val="22"/>
          <w:u w:val="thick"/>
        </w:rPr>
        <w:t xml:space="preserve"> </w:t>
      </w:r>
      <w:r w:rsidRPr="000D760A">
        <w:rPr>
          <w:rFonts w:ascii="Times New Roman" w:hAnsi="Times New Roman"/>
          <w:sz w:val="22"/>
          <w:szCs w:val="22"/>
          <w:u w:val="thick"/>
        </w:rPr>
        <w:t>DA</w:t>
      </w:r>
      <w:r w:rsidRPr="000D760A">
        <w:rPr>
          <w:rFonts w:ascii="Times New Roman" w:hAnsi="Times New Roman"/>
          <w:spacing w:val="-10"/>
          <w:sz w:val="22"/>
          <w:szCs w:val="22"/>
          <w:u w:val="thick"/>
        </w:rPr>
        <w:t xml:space="preserve"> </w:t>
      </w:r>
      <w:r w:rsidRPr="000D760A">
        <w:rPr>
          <w:rFonts w:ascii="Times New Roman" w:hAnsi="Times New Roman"/>
          <w:sz w:val="22"/>
          <w:szCs w:val="22"/>
          <w:u w:val="thick"/>
        </w:rPr>
        <w:t>COTA</w:t>
      </w:r>
      <w:r w:rsidRPr="000D760A">
        <w:rPr>
          <w:rFonts w:ascii="Times New Roman" w:hAnsi="Times New Roman"/>
          <w:spacing w:val="-10"/>
          <w:sz w:val="22"/>
          <w:szCs w:val="22"/>
          <w:u w:val="thick"/>
        </w:rPr>
        <w:t xml:space="preserve"> </w:t>
      </w:r>
      <w:r w:rsidRPr="000D760A">
        <w:rPr>
          <w:rFonts w:ascii="Times New Roman" w:hAnsi="Times New Roman"/>
          <w:sz w:val="22"/>
          <w:szCs w:val="22"/>
          <w:u w:val="thick"/>
        </w:rPr>
        <w:t>DE</w:t>
      </w:r>
      <w:r w:rsidRPr="000D760A">
        <w:rPr>
          <w:rFonts w:ascii="Times New Roman" w:hAnsi="Times New Roman"/>
          <w:spacing w:val="-9"/>
          <w:sz w:val="22"/>
          <w:szCs w:val="22"/>
          <w:u w:val="thick"/>
        </w:rPr>
        <w:t xml:space="preserve"> </w:t>
      </w:r>
      <w:r w:rsidRPr="000D760A">
        <w:rPr>
          <w:rFonts w:ascii="Times New Roman" w:hAnsi="Times New Roman"/>
          <w:sz w:val="22"/>
          <w:szCs w:val="22"/>
          <w:u w:val="thick"/>
        </w:rPr>
        <w:t>ATÉ</w:t>
      </w:r>
      <w:r w:rsidRPr="000D760A">
        <w:rPr>
          <w:rFonts w:ascii="Times New Roman" w:hAnsi="Times New Roman"/>
          <w:spacing w:val="-9"/>
          <w:sz w:val="22"/>
          <w:szCs w:val="22"/>
          <w:u w:val="thick"/>
        </w:rPr>
        <w:t xml:space="preserve"> </w:t>
      </w:r>
      <w:r w:rsidRPr="000D760A">
        <w:rPr>
          <w:rFonts w:ascii="Times New Roman" w:hAnsi="Times New Roman"/>
          <w:sz w:val="22"/>
          <w:szCs w:val="22"/>
          <w:u w:val="thick"/>
        </w:rPr>
        <w:t>25%</w:t>
      </w:r>
      <w:r w:rsidRPr="000D760A">
        <w:rPr>
          <w:rFonts w:ascii="Times New Roman" w:hAnsi="Times New Roman"/>
          <w:spacing w:val="-8"/>
          <w:sz w:val="22"/>
          <w:szCs w:val="22"/>
          <w:u w:val="thick"/>
        </w:rPr>
        <w:t xml:space="preserve"> </w:t>
      </w:r>
      <w:r w:rsidRPr="000D760A">
        <w:rPr>
          <w:rFonts w:ascii="Times New Roman" w:hAnsi="Times New Roman"/>
          <w:sz w:val="22"/>
          <w:szCs w:val="22"/>
          <w:u w:val="thick"/>
        </w:rPr>
        <w:t>PARA</w:t>
      </w:r>
      <w:r w:rsidRPr="000D760A">
        <w:rPr>
          <w:rFonts w:ascii="Times New Roman" w:hAnsi="Times New Roman"/>
          <w:spacing w:val="-9"/>
          <w:sz w:val="22"/>
          <w:szCs w:val="22"/>
          <w:u w:val="thick"/>
        </w:rPr>
        <w:t xml:space="preserve"> </w:t>
      </w:r>
      <w:r w:rsidRPr="000D760A">
        <w:rPr>
          <w:rFonts w:ascii="Times New Roman" w:hAnsi="Times New Roman"/>
          <w:spacing w:val="-5"/>
          <w:sz w:val="22"/>
          <w:szCs w:val="22"/>
          <w:u w:val="thick"/>
        </w:rPr>
        <w:t>ME</w:t>
      </w:r>
    </w:p>
    <w:p w14:paraId="043E3EB8" w14:textId="77777777" w:rsidR="007071A1" w:rsidRPr="000D760A" w:rsidRDefault="007071A1" w:rsidP="002F3193">
      <w:pPr>
        <w:tabs>
          <w:tab w:val="left" w:pos="0"/>
        </w:tabs>
        <w:spacing w:before="120" w:after="120" w:line="360" w:lineRule="auto"/>
        <w:jc w:val="both"/>
        <w:rPr>
          <w:b/>
          <w:sz w:val="22"/>
          <w:szCs w:val="22"/>
          <w:u w:val="single"/>
        </w:rPr>
      </w:pPr>
      <w:r w:rsidRPr="000D760A">
        <w:rPr>
          <w:b/>
          <w:sz w:val="22"/>
          <w:szCs w:val="22"/>
          <w:u w:val="single"/>
        </w:rPr>
        <w:t>Preliminarmente, importante salientar que todo procedimento licitatório antecede de um planejamento adequado à realidade e necessidade das unidades solicitantes.</w:t>
      </w:r>
    </w:p>
    <w:p w14:paraId="62F8B9CF" w14:textId="77777777" w:rsidR="007071A1" w:rsidRPr="000D760A" w:rsidRDefault="007071A1" w:rsidP="002F3193">
      <w:pPr>
        <w:tabs>
          <w:tab w:val="left" w:pos="0"/>
        </w:tabs>
        <w:spacing w:before="120" w:after="120" w:line="360" w:lineRule="auto"/>
        <w:jc w:val="both"/>
        <w:rPr>
          <w:b/>
          <w:sz w:val="22"/>
          <w:szCs w:val="22"/>
          <w:u w:val="single"/>
        </w:rPr>
      </w:pPr>
      <w:r w:rsidRPr="000D760A">
        <w:rPr>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7AFD3767" w14:textId="77777777" w:rsidR="007071A1" w:rsidRPr="000D760A" w:rsidRDefault="007071A1" w:rsidP="002F3193">
      <w:pPr>
        <w:tabs>
          <w:tab w:val="left" w:pos="0"/>
          <w:tab w:val="left" w:pos="709"/>
        </w:tabs>
        <w:spacing w:before="120" w:after="120" w:line="360" w:lineRule="auto"/>
        <w:jc w:val="both"/>
        <w:rPr>
          <w:b/>
          <w:sz w:val="22"/>
          <w:szCs w:val="22"/>
          <w:u w:val="single"/>
        </w:rPr>
      </w:pPr>
      <w:r w:rsidRPr="000D760A">
        <w:rPr>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5F435843" w14:textId="77777777" w:rsidR="007071A1" w:rsidRPr="000D760A" w:rsidRDefault="007071A1" w:rsidP="002F3193">
      <w:pPr>
        <w:tabs>
          <w:tab w:val="left" w:pos="0"/>
        </w:tabs>
        <w:spacing w:before="120" w:after="120" w:line="360" w:lineRule="auto"/>
        <w:jc w:val="both"/>
        <w:rPr>
          <w:b/>
          <w:sz w:val="22"/>
          <w:szCs w:val="22"/>
          <w:u w:val="single"/>
        </w:rPr>
      </w:pPr>
      <w:r w:rsidRPr="000D760A">
        <w:rPr>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359DE745" w14:textId="77777777" w:rsidR="007071A1" w:rsidRPr="000D760A" w:rsidRDefault="007071A1" w:rsidP="002F3193">
      <w:pPr>
        <w:tabs>
          <w:tab w:val="left" w:pos="0"/>
        </w:tabs>
        <w:spacing w:before="120" w:after="120" w:line="360" w:lineRule="auto"/>
        <w:jc w:val="both"/>
        <w:rPr>
          <w:b/>
          <w:sz w:val="22"/>
          <w:szCs w:val="22"/>
          <w:u w:val="single"/>
        </w:rPr>
      </w:pPr>
      <w:r w:rsidRPr="000D760A">
        <w:rPr>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05BE0F3F" w14:textId="77777777" w:rsidR="007071A1" w:rsidRPr="000D760A" w:rsidRDefault="007071A1" w:rsidP="002F3193">
      <w:pPr>
        <w:tabs>
          <w:tab w:val="left" w:pos="0"/>
        </w:tabs>
        <w:spacing w:before="120" w:after="120" w:line="360" w:lineRule="auto"/>
        <w:jc w:val="both"/>
        <w:rPr>
          <w:b/>
          <w:sz w:val="22"/>
          <w:szCs w:val="22"/>
          <w:u w:val="single"/>
        </w:rPr>
      </w:pPr>
      <w:r w:rsidRPr="000D760A">
        <w:rPr>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675B9ACF" w14:textId="77777777" w:rsidR="007071A1" w:rsidRPr="000D760A" w:rsidRDefault="007071A1" w:rsidP="002F3193">
      <w:pPr>
        <w:tabs>
          <w:tab w:val="left" w:pos="0"/>
        </w:tabs>
        <w:spacing w:before="120" w:after="120" w:line="360" w:lineRule="auto"/>
        <w:jc w:val="both"/>
        <w:rPr>
          <w:b/>
          <w:sz w:val="22"/>
          <w:szCs w:val="22"/>
          <w:u w:val="single"/>
        </w:rPr>
      </w:pPr>
      <w:r w:rsidRPr="000D760A">
        <w:rPr>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404ED682" w14:textId="77777777" w:rsidR="007071A1" w:rsidRPr="000D760A" w:rsidRDefault="007071A1" w:rsidP="002F3193">
      <w:pPr>
        <w:tabs>
          <w:tab w:val="left" w:pos="0"/>
        </w:tabs>
        <w:spacing w:before="120" w:after="120" w:line="360" w:lineRule="auto"/>
        <w:jc w:val="both"/>
        <w:rPr>
          <w:b/>
          <w:sz w:val="22"/>
          <w:szCs w:val="22"/>
          <w:u w:val="single"/>
        </w:rPr>
      </w:pPr>
      <w:r w:rsidRPr="000D760A">
        <w:rPr>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2B8814DE" w14:textId="77777777" w:rsidR="007071A1" w:rsidRPr="000D760A" w:rsidRDefault="007071A1" w:rsidP="002F3193">
      <w:pPr>
        <w:tabs>
          <w:tab w:val="left" w:pos="0"/>
        </w:tabs>
        <w:spacing w:before="120" w:after="120" w:line="360" w:lineRule="auto"/>
        <w:jc w:val="both"/>
        <w:outlineLvl w:val="3"/>
        <w:rPr>
          <w:b/>
          <w:i/>
          <w:sz w:val="22"/>
          <w:szCs w:val="22"/>
          <w:u w:val="single"/>
        </w:rPr>
      </w:pPr>
      <w:r w:rsidRPr="000D760A">
        <w:rPr>
          <w:b/>
          <w:sz w:val="22"/>
          <w:szCs w:val="22"/>
          <w:u w:val="single"/>
        </w:rPr>
        <w:t xml:space="preserve">Argumentando ainda </w:t>
      </w:r>
      <w:r w:rsidRPr="000D760A">
        <w:rPr>
          <w:b/>
          <w:i/>
          <w:sz w:val="22"/>
          <w:szCs w:val="22"/>
          <w:u w:val="single"/>
        </w:rPr>
        <w:t>obter dictum</w:t>
      </w:r>
      <w:r w:rsidRPr="000D760A">
        <w:rPr>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0D760A">
        <w:rPr>
          <w:i/>
          <w:sz w:val="22"/>
          <w:szCs w:val="22"/>
          <w:u w:val="single"/>
        </w:rPr>
        <w:t>in verbis:</w:t>
      </w:r>
    </w:p>
    <w:p w14:paraId="1E9541BF" w14:textId="77777777" w:rsidR="007071A1" w:rsidRPr="000D760A" w:rsidRDefault="007071A1" w:rsidP="002F3193">
      <w:pPr>
        <w:tabs>
          <w:tab w:val="left" w:pos="567"/>
        </w:tabs>
        <w:spacing w:before="120" w:after="120" w:line="360" w:lineRule="auto"/>
        <w:ind w:left="567"/>
        <w:jc w:val="both"/>
        <w:outlineLvl w:val="3"/>
        <w:rPr>
          <w:b/>
          <w:i/>
          <w:sz w:val="22"/>
          <w:szCs w:val="22"/>
        </w:rPr>
      </w:pPr>
      <w:r w:rsidRPr="000D760A">
        <w:rPr>
          <w:b/>
          <w:i/>
          <w:sz w:val="22"/>
          <w:szCs w:val="22"/>
        </w:rPr>
        <w:t>Artigo 2º - Para o cumprimento do disposto no artigo 1º desta lei, a Administração Pública deverá realizar processo licitatório:</w:t>
      </w:r>
    </w:p>
    <w:p w14:paraId="5F07FF99" w14:textId="77777777" w:rsidR="007071A1" w:rsidRPr="000D760A" w:rsidRDefault="007071A1" w:rsidP="002F3193">
      <w:pPr>
        <w:tabs>
          <w:tab w:val="left" w:pos="567"/>
        </w:tabs>
        <w:spacing w:before="120" w:after="120" w:line="360" w:lineRule="auto"/>
        <w:ind w:left="567"/>
        <w:jc w:val="both"/>
        <w:outlineLvl w:val="3"/>
        <w:rPr>
          <w:b/>
          <w:i/>
          <w:sz w:val="22"/>
          <w:szCs w:val="22"/>
        </w:rPr>
      </w:pPr>
      <w:r w:rsidRPr="000D760A">
        <w:rPr>
          <w:b/>
          <w:i/>
          <w:sz w:val="22"/>
          <w:szCs w:val="22"/>
        </w:rPr>
        <w:t>I - destinado exclusivamente à participação de microempresas e de empresas de pequeno porte nas contratações cujo valor seja de até R$ 80.000,00 (oitenta mil reais);</w:t>
      </w:r>
    </w:p>
    <w:p w14:paraId="50E567CC" w14:textId="77777777" w:rsidR="007071A1" w:rsidRPr="000D760A" w:rsidRDefault="007071A1" w:rsidP="002F3193">
      <w:pPr>
        <w:tabs>
          <w:tab w:val="left" w:pos="567"/>
        </w:tabs>
        <w:spacing w:before="120" w:after="120" w:line="360" w:lineRule="auto"/>
        <w:ind w:left="567"/>
        <w:jc w:val="both"/>
        <w:outlineLvl w:val="3"/>
        <w:rPr>
          <w:b/>
          <w:i/>
          <w:sz w:val="22"/>
          <w:szCs w:val="22"/>
        </w:rPr>
      </w:pPr>
      <w:r w:rsidRPr="000D760A">
        <w:rPr>
          <w:b/>
          <w:i/>
          <w:sz w:val="22"/>
          <w:szCs w:val="22"/>
        </w:rPr>
        <w:t>(...)</w:t>
      </w:r>
    </w:p>
    <w:p w14:paraId="0BCBE770" w14:textId="77777777" w:rsidR="007071A1" w:rsidRPr="000D760A" w:rsidRDefault="007071A1" w:rsidP="002F3193">
      <w:pPr>
        <w:tabs>
          <w:tab w:val="left" w:pos="567"/>
        </w:tabs>
        <w:spacing w:before="120" w:after="120" w:line="360" w:lineRule="auto"/>
        <w:ind w:left="567"/>
        <w:jc w:val="both"/>
        <w:outlineLvl w:val="3"/>
        <w:rPr>
          <w:b/>
          <w:i/>
          <w:sz w:val="22"/>
          <w:szCs w:val="22"/>
          <w:u w:val="single"/>
        </w:rPr>
      </w:pPr>
      <w:r w:rsidRPr="000D760A">
        <w:rPr>
          <w:b/>
          <w:i/>
          <w:sz w:val="22"/>
          <w:szCs w:val="22"/>
          <w:u w:val="single"/>
        </w:rPr>
        <w:t>Artigo 3º - Não se aplica o disposto nesta lei quando:</w:t>
      </w:r>
    </w:p>
    <w:p w14:paraId="287A5D80" w14:textId="77777777" w:rsidR="007071A1" w:rsidRPr="000D760A" w:rsidRDefault="007071A1" w:rsidP="002F3193">
      <w:pPr>
        <w:tabs>
          <w:tab w:val="left" w:pos="567"/>
        </w:tabs>
        <w:spacing w:before="120" w:after="120" w:line="360" w:lineRule="auto"/>
        <w:ind w:left="567"/>
        <w:jc w:val="both"/>
        <w:outlineLvl w:val="3"/>
        <w:rPr>
          <w:b/>
          <w:i/>
          <w:sz w:val="22"/>
          <w:szCs w:val="22"/>
          <w:u w:val="single"/>
        </w:rPr>
      </w:pPr>
      <w:r w:rsidRPr="000D760A">
        <w:rPr>
          <w:b/>
          <w:i/>
          <w:sz w:val="22"/>
          <w:szCs w:val="22"/>
          <w:u w:val="single"/>
        </w:rPr>
        <w:t>(...)</w:t>
      </w:r>
      <w:r w:rsidRPr="000D760A">
        <w:rPr>
          <w:b/>
          <w:i/>
          <w:sz w:val="22"/>
          <w:szCs w:val="22"/>
          <w:u w:val="single"/>
        </w:rPr>
        <w:br/>
        <w:t>IV - se tratar de contratação na área de saúde.</w:t>
      </w:r>
    </w:p>
    <w:p w14:paraId="34F432F5" w14:textId="77777777" w:rsidR="007071A1" w:rsidRPr="000D760A" w:rsidRDefault="007071A1" w:rsidP="002F3193">
      <w:pPr>
        <w:tabs>
          <w:tab w:val="left" w:pos="0"/>
        </w:tabs>
        <w:spacing w:before="120" w:after="120" w:line="360" w:lineRule="auto"/>
        <w:jc w:val="both"/>
        <w:rPr>
          <w:b/>
          <w:sz w:val="22"/>
          <w:szCs w:val="22"/>
          <w:shd w:val="clear" w:color="auto" w:fill="FFFFFF"/>
        </w:rPr>
      </w:pPr>
      <w:r w:rsidRPr="000D760A">
        <w:rPr>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0D760A">
        <w:rPr>
          <w:b/>
          <w:i/>
          <w:sz w:val="22"/>
          <w:szCs w:val="22"/>
          <w:u w:val="single"/>
          <w:shd w:val="clear" w:color="auto" w:fill="FFFFFF"/>
        </w:rPr>
        <w:t>in verbis</w:t>
      </w:r>
      <w:r w:rsidRPr="000D760A">
        <w:rPr>
          <w:b/>
          <w:i/>
          <w:sz w:val="22"/>
          <w:szCs w:val="22"/>
          <w:shd w:val="clear" w:color="auto" w:fill="FFFFFF"/>
        </w:rPr>
        <w:t>:</w:t>
      </w:r>
      <w:r w:rsidRPr="000D760A">
        <w:rPr>
          <w:b/>
          <w:sz w:val="22"/>
          <w:szCs w:val="22"/>
          <w:shd w:val="clear" w:color="auto" w:fill="FFFFFF"/>
        </w:rPr>
        <w:t xml:space="preserve"> </w:t>
      </w:r>
    </w:p>
    <w:p w14:paraId="1753A544" w14:textId="77777777" w:rsidR="007071A1" w:rsidRPr="000D760A" w:rsidRDefault="007071A1" w:rsidP="002F3193">
      <w:pPr>
        <w:pStyle w:val="04partenormativa"/>
        <w:tabs>
          <w:tab w:val="left" w:pos="567"/>
        </w:tabs>
        <w:spacing w:before="120" w:beforeAutospacing="0" w:after="120" w:afterAutospacing="0" w:line="360" w:lineRule="auto"/>
        <w:ind w:left="567"/>
        <w:rPr>
          <w:b/>
          <w:sz w:val="22"/>
          <w:szCs w:val="22"/>
        </w:rPr>
      </w:pPr>
      <w:r w:rsidRPr="000D760A">
        <w:rPr>
          <w:b/>
          <w:sz w:val="22"/>
          <w:szCs w:val="22"/>
        </w:rPr>
        <w:t xml:space="preserve">Art. 48.  Para o cumprimento do disposto no art. 47 desta Lei Complementar, a administração pública: </w:t>
      </w:r>
    </w:p>
    <w:p w14:paraId="7EF7E762" w14:textId="77777777" w:rsidR="007071A1" w:rsidRPr="000D760A" w:rsidRDefault="007071A1" w:rsidP="002F3193">
      <w:pPr>
        <w:pStyle w:val="04partenormativa"/>
        <w:tabs>
          <w:tab w:val="left" w:pos="567"/>
        </w:tabs>
        <w:spacing w:before="120" w:beforeAutospacing="0" w:after="120" w:afterAutospacing="0" w:line="360" w:lineRule="auto"/>
        <w:ind w:left="567"/>
        <w:rPr>
          <w:b/>
          <w:sz w:val="22"/>
          <w:szCs w:val="22"/>
        </w:rPr>
      </w:pPr>
      <w:bookmarkStart w:id="62" w:name="art48i"/>
      <w:bookmarkStart w:id="63" w:name="art48iii."/>
      <w:bookmarkEnd w:id="62"/>
      <w:bookmarkEnd w:id="63"/>
      <w:r w:rsidRPr="000D760A">
        <w:rPr>
          <w:b/>
          <w:sz w:val="22"/>
          <w:szCs w:val="22"/>
        </w:rPr>
        <w:t>(...)</w:t>
      </w:r>
    </w:p>
    <w:p w14:paraId="077497F6" w14:textId="77777777" w:rsidR="007071A1" w:rsidRPr="000D760A" w:rsidRDefault="007071A1" w:rsidP="002F3193">
      <w:pPr>
        <w:pStyle w:val="04partenormativa"/>
        <w:tabs>
          <w:tab w:val="left" w:pos="567"/>
        </w:tabs>
        <w:spacing w:before="120" w:beforeAutospacing="0" w:after="120" w:afterAutospacing="0" w:line="360" w:lineRule="auto"/>
        <w:ind w:left="567"/>
        <w:jc w:val="both"/>
        <w:rPr>
          <w:b/>
          <w:sz w:val="22"/>
          <w:szCs w:val="22"/>
        </w:rPr>
      </w:pPr>
      <w:r w:rsidRPr="000D760A">
        <w:rPr>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1EF66780" w14:textId="77777777" w:rsidR="007071A1" w:rsidRPr="000D760A" w:rsidRDefault="007071A1" w:rsidP="002F3193">
      <w:pPr>
        <w:pStyle w:val="NormalWeb"/>
        <w:tabs>
          <w:tab w:val="left" w:pos="567"/>
        </w:tabs>
        <w:spacing w:before="120" w:after="120"/>
        <w:ind w:left="567" w:firstLine="0"/>
        <w:jc w:val="both"/>
        <w:rPr>
          <w:b/>
          <w:sz w:val="22"/>
          <w:szCs w:val="22"/>
        </w:rPr>
      </w:pPr>
      <w:bookmarkStart w:id="65" w:name="art49"/>
      <w:bookmarkEnd w:id="65"/>
      <w:r w:rsidRPr="000D760A">
        <w:rPr>
          <w:b/>
          <w:sz w:val="22"/>
          <w:szCs w:val="22"/>
        </w:rPr>
        <w:t>Art. 49. Não se aplica o disposto nos </w:t>
      </w:r>
      <w:hyperlink r:id="rId54" w:anchor="art47" w:history="1">
        <w:r w:rsidRPr="000D760A">
          <w:rPr>
            <w:rStyle w:val="Hyperlink"/>
            <w:b/>
            <w:sz w:val="22"/>
            <w:szCs w:val="22"/>
          </w:rPr>
          <w:t>arts. 47 e 48 desta Lei Complementar</w:t>
        </w:r>
      </w:hyperlink>
      <w:r w:rsidRPr="000D760A">
        <w:rPr>
          <w:b/>
          <w:sz w:val="22"/>
          <w:szCs w:val="22"/>
        </w:rPr>
        <w:t> quando:</w:t>
      </w:r>
    </w:p>
    <w:p w14:paraId="6DED56A4" w14:textId="77777777" w:rsidR="007071A1" w:rsidRPr="000D760A" w:rsidRDefault="007071A1" w:rsidP="002F3193">
      <w:pPr>
        <w:pStyle w:val="NormalWeb"/>
        <w:tabs>
          <w:tab w:val="left" w:pos="567"/>
        </w:tabs>
        <w:spacing w:before="120" w:after="120"/>
        <w:ind w:left="567" w:firstLine="0"/>
        <w:jc w:val="both"/>
        <w:rPr>
          <w:b/>
          <w:sz w:val="22"/>
          <w:szCs w:val="22"/>
        </w:rPr>
      </w:pPr>
      <w:r w:rsidRPr="000D760A">
        <w:rPr>
          <w:b/>
          <w:sz w:val="22"/>
          <w:szCs w:val="22"/>
        </w:rPr>
        <w:t>(...)</w:t>
      </w:r>
    </w:p>
    <w:p w14:paraId="4521B3CF" w14:textId="77777777" w:rsidR="007071A1" w:rsidRPr="000D760A" w:rsidRDefault="007071A1" w:rsidP="002F3193">
      <w:pPr>
        <w:pStyle w:val="NormalWeb"/>
        <w:tabs>
          <w:tab w:val="left" w:pos="567"/>
        </w:tabs>
        <w:spacing w:before="120" w:after="120"/>
        <w:ind w:left="567" w:firstLine="0"/>
        <w:jc w:val="both"/>
        <w:rPr>
          <w:b/>
          <w:sz w:val="22"/>
          <w:szCs w:val="22"/>
          <w:shd w:val="clear" w:color="auto" w:fill="FFFFFF"/>
        </w:rPr>
      </w:pPr>
      <w:r w:rsidRPr="000D760A">
        <w:rPr>
          <w:b/>
          <w:sz w:val="22"/>
          <w:szCs w:val="22"/>
        </w:rPr>
        <w:t>III - o tratamento diferenciado e simplificado para as microempresas e empresas de pequeno porte</w:t>
      </w:r>
      <w:r w:rsidRPr="000D760A">
        <w:rPr>
          <w:b/>
          <w:sz w:val="22"/>
          <w:szCs w:val="22"/>
          <w:u w:val="single"/>
        </w:rPr>
        <w:t xml:space="preserve"> não for vantajoso para a administração pública ou representar prejuízo ao conjunto ou complexo do objeto a ser contratado;</w:t>
      </w:r>
      <w:bookmarkStart w:id="66" w:name="art49iv"/>
      <w:bookmarkEnd w:id="66"/>
    </w:p>
    <w:p w14:paraId="38FBEB22" w14:textId="77777777" w:rsidR="007071A1" w:rsidRPr="000D760A" w:rsidRDefault="007071A1" w:rsidP="002F3193">
      <w:pPr>
        <w:pStyle w:val="NormalWeb"/>
        <w:tabs>
          <w:tab w:val="left" w:pos="0"/>
        </w:tabs>
        <w:spacing w:before="120" w:after="120"/>
        <w:ind w:firstLine="0"/>
        <w:jc w:val="both"/>
        <w:rPr>
          <w:b/>
          <w:sz w:val="22"/>
          <w:szCs w:val="22"/>
          <w:u w:val="single"/>
        </w:rPr>
      </w:pPr>
      <w:r w:rsidRPr="000D760A">
        <w:rPr>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33785683" w14:textId="77777777" w:rsidR="007071A1" w:rsidRPr="000D760A" w:rsidRDefault="007071A1" w:rsidP="002F3193">
      <w:pPr>
        <w:pStyle w:val="NormalWeb"/>
        <w:tabs>
          <w:tab w:val="left" w:pos="567"/>
        </w:tabs>
        <w:spacing w:before="120" w:after="120"/>
        <w:ind w:left="567" w:firstLine="0"/>
        <w:jc w:val="both"/>
        <w:rPr>
          <w:b/>
          <w:i/>
          <w:sz w:val="22"/>
          <w:szCs w:val="22"/>
        </w:rPr>
      </w:pPr>
      <w:r w:rsidRPr="000D760A">
        <w:rPr>
          <w:b/>
          <w:i/>
          <w:sz w:val="22"/>
          <w:szCs w:val="22"/>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2A9BAD4B" w14:textId="77777777" w:rsidR="007071A1" w:rsidRPr="000D760A" w:rsidRDefault="007071A1" w:rsidP="002F3193">
      <w:pPr>
        <w:pStyle w:val="NormalWeb"/>
        <w:tabs>
          <w:tab w:val="left" w:pos="0"/>
        </w:tabs>
        <w:spacing w:before="120" w:after="120"/>
        <w:ind w:firstLine="0"/>
        <w:jc w:val="both"/>
        <w:rPr>
          <w:b/>
          <w:sz w:val="22"/>
          <w:szCs w:val="22"/>
        </w:rPr>
      </w:pPr>
      <w:r w:rsidRPr="000D760A">
        <w:rPr>
          <w:b/>
          <w:sz w:val="22"/>
          <w:szCs w:val="22"/>
          <w:u w:val="single"/>
        </w:rPr>
        <w:t>Em sequência, o art. 9º, do mesmo modo, excepciona a regra</w:t>
      </w:r>
      <w:r w:rsidRPr="000D760A">
        <w:rPr>
          <w:b/>
          <w:sz w:val="22"/>
          <w:szCs w:val="22"/>
        </w:rPr>
        <w:t>:</w:t>
      </w:r>
    </w:p>
    <w:p w14:paraId="3153D796" w14:textId="77777777" w:rsidR="007071A1" w:rsidRPr="000D760A" w:rsidRDefault="007071A1" w:rsidP="002F3193">
      <w:pPr>
        <w:pStyle w:val="NormalWeb"/>
        <w:tabs>
          <w:tab w:val="left" w:pos="567"/>
        </w:tabs>
        <w:spacing w:before="120" w:after="120"/>
        <w:ind w:left="567" w:firstLine="0"/>
        <w:jc w:val="both"/>
        <w:rPr>
          <w:b/>
          <w:i/>
          <w:sz w:val="22"/>
          <w:szCs w:val="22"/>
        </w:rPr>
      </w:pPr>
      <w:r w:rsidRPr="000D760A">
        <w:rPr>
          <w:b/>
          <w:i/>
          <w:sz w:val="22"/>
          <w:szCs w:val="22"/>
        </w:rPr>
        <w:t>Art. 10.  Não se aplica o disposto nos art. 6º ao art. 8º quando:</w:t>
      </w:r>
    </w:p>
    <w:p w14:paraId="788257F3" w14:textId="77777777" w:rsidR="007071A1" w:rsidRPr="000D760A" w:rsidRDefault="007071A1" w:rsidP="002F3193">
      <w:pPr>
        <w:pStyle w:val="NormalWeb"/>
        <w:tabs>
          <w:tab w:val="left" w:pos="567"/>
        </w:tabs>
        <w:spacing w:before="120" w:after="120"/>
        <w:ind w:left="567" w:firstLine="0"/>
        <w:jc w:val="both"/>
        <w:rPr>
          <w:b/>
          <w:i/>
          <w:sz w:val="22"/>
          <w:szCs w:val="22"/>
        </w:rPr>
      </w:pPr>
      <w:r w:rsidRPr="000D760A">
        <w:rPr>
          <w:b/>
          <w:i/>
          <w:sz w:val="22"/>
          <w:szCs w:val="22"/>
        </w:rPr>
        <w:t>I - </w:t>
      </w:r>
      <w:r w:rsidRPr="000D760A">
        <w:rPr>
          <w:b/>
          <w:i/>
          <w:sz w:val="22"/>
          <w:szCs w:val="22"/>
          <w:u w:val="single"/>
        </w:rPr>
        <w:t>não houver o mínimo de três fornecedores</w:t>
      </w:r>
      <w:r w:rsidRPr="000D760A">
        <w:rPr>
          <w:b/>
          <w:i/>
          <w:sz w:val="22"/>
          <w:szCs w:val="22"/>
        </w:rPr>
        <w:t xml:space="preserve"> competitivos enquadrados como microempresas ou empresas de pequeno porte sediadas local ou regionalmente e capazes de cumprir as exigências estabelecidas no instrumento convocatório;</w:t>
      </w:r>
    </w:p>
    <w:p w14:paraId="3B7509E7" w14:textId="77777777" w:rsidR="007071A1" w:rsidRPr="000D760A" w:rsidRDefault="007071A1" w:rsidP="002F3193">
      <w:pPr>
        <w:pStyle w:val="NormalWeb"/>
        <w:tabs>
          <w:tab w:val="left" w:pos="567"/>
        </w:tabs>
        <w:spacing w:before="120" w:after="120"/>
        <w:ind w:left="567" w:firstLine="0"/>
        <w:jc w:val="both"/>
        <w:rPr>
          <w:b/>
          <w:i/>
          <w:sz w:val="22"/>
          <w:szCs w:val="22"/>
        </w:rPr>
      </w:pPr>
      <w:r w:rsidRPr="000D760A">
        <w:rPr>
          <w:b/>
          <w:i/>
          <w:sz w:val="22"/>
          <w:szCs w:val="22"/>
        </w:rPr>
        <w:t xml:space="preserve">II - o tratamento diferenciado e simplificado para as microempresas e as empresas de pequeno porte </w:t>
      </w:r>
      <w:r w:rsidRPr="000D760A">
        <w:rPr>
          <w:b/>
          <w:i/>
          <w:sz w:val="22"/>
          <w:szCs w:val="22"/>
          <w:u w:val="single"/>
        </w:rPr>
        <w:t>não for vantajoso para a administração pública ou representar prejuízo ao conjunto ou ao complexo do objeto a ser contratado</w:t>
      </w:r>
      <w:r w:rsidRPr="000D760A">
        <w:rPr>
          <w:b/>
          <w:i/>
          <w:sz w:val="22"/>
          <w:szCs w:val="22"/>
        </w:rPr>
        <w:t>, justificadamente;</w:t>
      </w:r>
    </w:p>
    <w:p w14:paraId="1409A9E1" w14:textId="77777777" w:rsidR="007071A1" w:rsidRPr="000D760A" w:rsidRDefault="007071A1" w:rsidP="002F3193">
      <w:pPr>
        <w:pStyle w:val="NormalWeb"/>
        <w:tabs>
          <w:tab w:val="left" w:pos="567"/>
        </w:tabs>
        <w:spacing w:before="120" w:after="120"/>
        <w:ind w:left="567" w:firstLine="0"/>
        <w:jc w:val="both"/>
        <w:rPr>
          <w:b/>
          <w:i/>
          <w:sz w:val="22"/>
          <w:szCs w:val="22"/>
        </w:rPr>
      </w:pPr>
      <w:r w:rsidRPr="000D760A">
        <w:rPr>
          <w:b/>
          <w:i/>
          <w:sz w:val="22"/>
          <w:szCs w:val="22"/>
        </w:rPr>
        <w:t>(...)</w:t>
      </w:r>
    </w:p>
    <w:p w14:paraId="51C6D0BD" w14:textId="77777777" w:rsidR="007071A1" w:rsidRPr="000D760A" w:rsidRDefault="007071A1" w:rsidP="002F3193">
      <w:pPr>
        <w:pStyle w:val="NormalWeb"/>
        <w:tabs>
          <w:tab w:val="left" w:pos="567"/>
        </w:tabs>
        <w:spacing w:before="120" w:after="120"/>
        <w:ind w:left="567" w:firstLine="0"/>
        <w:jc w:val="both"/>
        <w:rPr>
          <w:b/>
          <w:i/>
          <w:sz w:val="22"/>
          <w:szCs w:val="22"/>
        </w:rPr>
      </w:pPr>
      <w:r w:rsidRPr="000D760A">
        <w:rPr>
          <w:b/>
          <w:i/>
          <w:sz w:val="22"/>
          <w:szCs w:val="22"/>
        </w:rPr>
        <w:t xml:space="preserve">IV - o tratamento diferenciado e simplificado </w:t>
      </w:r>
      <w:r w:rsidRPr="000D760A">
        <w:rPr>
          <w:b/>
          <w:i/>
          <w:sz w:val="22"/>
          <w:szCs w:val="22"/>
          <w:u w:val="single"/>
        </w:rPr>
        <w:t>não for capaz de alcançar, justificadamente, pelo menos um dos objetivos previstos no art. 1º</w:t>
      </w:r>
      <w:r w:rsidRPr="000D760A">
        <w:rPr>
          <w:b/>
          <w:i/>
          <w:sz w:val="22"/>
          <w:szCs w:val="22"/>
        </w:rPr>
        <w:t>.</w:t>
      </w:r>
    </w:p>
    <w:p w14:paraId="5342BEBF" w14:textId="77777777" w:rsidR="007071A1" w:rsidRPr="000D760A" w:rsidRDefault="007071A1" w:rsidP="002F3193">
      <w:pPr>
        <w:pStyle w:val="NormalWeb"/>
        <w:tabs>
          <w:tab w:val="left" w:pos="567"/>
        </w:tabs>
        <w:spacing w:before="120" w:after="120"/>
        <w:ind w:left="567" w:firstLine="0"/>
        <w:jc w:val="both"/>
        <w:rPr>
          <w:b/>
          <w:i/>
          <w:sz w:val="22"/>
          <w:szCs w:val="22"/>
          <w:u w:val="single"/>
        </w:rPr>
      </w:pPr>
      <w:r w:rsidRPr="000D760A">
        <w:rPr>
          <w:b/>
          <w:i/>
          <w:sz w:val="22"/>
          <w:szCs w:val="22"/>
        </w:rPr>
        <w:t>Parágrafo único.  Para o disposto no inciso II do caput,</w:t>
      </w:r>
      <w:r w:rsidRPr="000D760A">
        <w:rPr>
          <w:b/>
          <w:i/>
          <w:sz w:val="22"/>
          <w:szCs w:val="22"/>
          <w:u w:val="single"/>
        </w:rPr>
        <w:t xml:space="preserve"> considera-se não vantajosa a contratação quando:</w:t>
      </w:r>
    </w:p>
    <w:p w14:paraId="429C884B" w14:textId="77777777" w:rsidR="007071A1" w:rsidRPr="000D760A" w:rsidRDefault="007071A1" w:rsidP="002F3193">
      <w:pPr>
        <w:pStyle w:val="NormalWeb"/>
        <w:tabs>
          <w:tab w:val="left" w:pos="567"/>
        </w:tabs>
        <w:spacing w:before="120" w:after="120"/>
        <w:ind w:left="567" w:firstLine="0"/>
        <w:jc w:val="both"/>
        <w:rPr>
          <w:b/>
          <w:i/>
          <w:sz w:val="22"/>
          <w:szCs w:val="22"/>
          <w:u w:val="single"/>
        </w:rPr>
      </w:pPr>
      <w:r w:rsidRPr="000D760A">
        <w:rPr>
          <w:b/>
          <w:i/>
          <w:sz w:val="22"/>
          <w:szCs w:val="22"/>
          <w:u w:val="single"/>
        </w:rPr>
        <w:t>I - resultar em preço superior ao valor estabelecido como referência; ou</w:t>
      </w:r>
    </w:p>
    <w:p w14:paraId="0A257619" w14:textId="77777777" w:rsidR="007071A1" w:rsidRPr="000D760A" w:rsidRDefault="007071A1" w:rsidP="002F3193">
      <w:pPr>
        <w:pStyle w:val="NormalWeb"/>
        <w:tabs>
          <w:tab w:val="left" w:pos="567"/>
        </w:tabs>
        <w:spacing w:before="120" w:after="120"/>
        <w:ind w:left="567" w:firstLine="0"/>
        <w:jc w:val="both"/>
        <w:rPr>
          <w:b/>
          <w:i/>
          <w:sz w:val="22"/>
          <w:szCs w:val="22"/>
          <w:u w:val="single"/>
        </w:rPr>
      </w:pPr>
      <w:r w:rsidRPr="000D760A">
        <w:rPr>
          <w:b/>
          <w:i/>
          <w:sz w:val="22"/>
          <w:szCs w:val="22"/>
          <w:u w:val="single"/>
        </w:rPr>
        <w:t>II - a natureza do bem, serviço ou obra for incompatível com a aplicação dos benefícios.</w:t>
      </w:r>
    </w:p>
    <w:p w14:paraId="5A30502F" w14:textId="77777777" w:rsidR="007071A1" w:rsidRPr="000D760A" w:rsidRDefault="007071A1" w:rsidP="002F3193">
      <w:pPr>
        <w:pStyle w:val="NormalWeb"/>
        <w:tabs>
          <w:tab w:val="left" w:pos="0"/>
        </w:tabs>
        <w:spacing w:before="120" w:after="120"/>
        <w:ind w:firstLine="0"/>
        <w:jc w:val="both"/>
        <w:rPr>
          <w:b/>
          <w:sz w:val="22"/>
          <w:szCs w:val="22"/>
          <w:u w:val="single"/>
        </w:rPr>
      </w:pPr>
      <w:r w:rsidRPr="000D760A">
        <w:rPr>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0A80F045" w14:textId="77777777" w:rsidR="007071A1" w:rsidRPr="000D760A" w:rsidRDefault="007071A1" w:rsidP="002F3193">
      <w:pPr>
        <w:pStyle w:val="NormalWeb"/>
        <w:tabs>
          <w:tab w:val="left" w:pos="0"/>
        </w:tabs>
        <w:spacing w:before="120" w:after="120"/>
        <w:ind w:firstLine="0"/>
        <w:jc w:val="both"/>
        <w:rPr>
          <w:b/>
          <w:sz w:val="22"/>
          <w:szCs w:val="22"/>
          <w:u w:val="single"/>
        </w:rPr>
      </w:pPr>
      <w:r w:rsidRPr="000D760A">
        <w:rPr>
          <w:b/>
          <w:sz w:val="22"/>
          <w:szCs w:val="22"/>
          <w:u w:val="single"/>
        </w:rPr>
        <w:t>Resta cristalino o tratamento diferenciado não é vantajoso para este Complexo Hospitalar e de Saúde da UFBA, por tudo quando exposto acima.</w:t>
      </w:r>
    </w:p>
    <w:p w14:paraId="0F8E4EB3" w14:textId="77777777" w:rsidR="007071A1" w:rsidRPr="000D760A" w:rsidRDefault="007071A1" w:rsidP="002F3193">
      <w:pPr>
        <w:pStyle w:val="NormalWeb"/>
        <w:tabs>
          <w:tab w:val="left" w:pos="0"/>
        </w:tabs>
        <w:spacing w:before="120" w:after="120"/>
        <w:ind w:firstLine="0"/>
        <w:jc w:val="both"/>
        <w:rPr>
          <w:b/>
          <w:sz w:val="22"/>
          <w:szCs w:val="22"/>
          <w:u w:val="single"/>
        </w:rPr>
      </w:pPr>
      <w:r w:rsidRPr="000D760A">
        <w:rPr>
          <w:b/>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616DF561" w14:textId="77777777" w:rsidR="007071A1" w:rsidRPr="000D760A" w:rsidRDefault="007071A1" w:rsidP="002F3193">
      <w:pPr>
        <w:pStyle w:val="NormalWeb"/>
        <w:tabs>
          <w:tab w:val="left" w:pos="567"/>
        </w:tabs>
        <w:spacing w:before="120" w:after="120"/>
        <w:ind w:left="567" w:firstLine="0"/>
        <w:jc w:val="both"/>
        <w:rPr>
          <w:b/>
          <w:color w:val="000000"/>
          <w:sz w:val="22"/>
          <w:szCs w:val="22"/>
          <w:u w:val="single"/>
        </w:rPr>
      </w:pPr>
      <w:r w:rsidRPr="000D760A">
        <w:rPr>
          <w:b/>
          <w:color w:val="000000"/>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5" w:history="1">
        <w:r w:rsidRPr="000D760A">
          <w:rPr>
            <w:rStyle w:val="Hyperlink"/>
            <w:b/>
            <w:sz w:val="22"/>
            <w:szCs w:val="22"/>
          </w:rPr>
          <w:t>Decreto-Lei nº 4.657, de 4 de setembro de 1942 (Lei de Introdução às Normas do Direito Brasileiro)</w:t>
        </w:r>
      </w:hyperlink>
      <w:r w:rsidRPr="000D760A">
        <w:rPr>
          <w:b/>
          <w:color w:val="000000"/>
          <w:sz w:val="22"/>
          <w:szCs w:val="22"/>
          <w:u w:val="single"/>
        </w:rPr>
        <w:t>.</w:t>
      </w:r>
    </w:p>
    <w:p w14:paraId="526B6799" w14:textId="77777777" w:rsidR="007071A1" w:rsidRPr="000D760A" w:rsidRDefault="007071A1" w:rsidP="002F3193">
      <w:pPr>
        <w:tabs>
          <w:tab w:val="left" w:pos="567"/>
        </w:tabs>
        <w:spacing w:before="120" w:after="120" w:line="360" w:lineRule="auto"/>
        <w:rPr>
          <w:sz w:val="22"/>
          <w:szCs w:val="22"/>
        </w:rPr>
      </w:pPr>
    </w:p>
    <w:p w14:paraId="7D723EDB" w14:textId="77777777" w:rsidR="007071A1" w:rsidRPr="000D760A" w:rsidRDefault="007071A1" w:rsidP="002F3193">
      <w:pPr>
        <w:pStyle w:val="Nivel01"/>
        <w:spacing w:before="120" w:after="120" w:line="360" w:lineRule="auto"/>
        <w:rPr>
          <w:rFonts w:ascii="Times New Roman" w:hAnsi="Times New Roman"/>
          <w:sz w:val="22"/>
          <w:szCs w:val="22"/>
        </w:rPr>
      </w:pPr>
      <w:r w:rsidRPr="000D760A">
        <w:rPr>
          <w:rFonts w:ascii="Times New Roman" w:hAnsi="Times New Roman"/>
          <w:sz w:val="22"/>
          <w:szCs w:val="22"/>
        </w:rPr>
        <w:t>SUSTENTABILIDADE</w:t>
      </w:r>
    </w:p>
    <w:p w14:paraId="22E25571" w14:textId="77777777" w:rsidR="007071A1" w:rsidRPr="000D760A" w:rsidRDefault="007071A1" w:rsidP="002F3193">
      <w:pPr>
        <w:pStyle w:val="Nivel2"/>
        <w:tabs>
          <w:tab w:val="left" w:pos="567"/>
        </w:tabs>
        <w:spacing w:line="360" w:lineRule="auto"/>
        <w:rPr>
          <w:rFonts w:ascii="Times New Roman" w:hAnsi="Times New Roman"/>
          <w:sz w:val="22"/>
          <w:szCs w:val="22"/>
          <w:shd w:val="clear" w:color="auto" w:fill="FFFFFF"/>
        </w:rPr>
      </w:pPr>
      <w:r w:rsidRPr="000D760A">
        <w:rPr>
          <w:rFonts w:ascii="Times New Roman" w:hAnsi="Times New Roman"/>
          <w:sz w:val="22"/>
          <w:szCs w:val="22"/>
        </w:rPr>
        <w:t>Além dos critérios de sustentabilidade eventualmente inseridos na descrição do objeto, devem ser atendidos os seguintes requisitos, que se baseiam no Guia Nacional de Contratações Sustentáveis:</w:t>
      </w:r>
    </w:p>
    <w:p w14:paraId="5FF48985"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Os fornecedores deverão oferecer material (is) que atendam o disposto no art.  5º da Instrução Normativa 01, de 19 de janeiro de 2010, a saber:</w:t>
      </w:r>
    </w:p>
    <w:p w14:paraId="434C995E" w14:textId="77777777" w:rsidR="007071A1" w:rsidRPr="000D760A" w:rsidRDefault="007071A1" w:rsidP="002F3193">
      <w:pPr>
        <w:pStyle w:val="PargrafodaLista"/>
        <w:numPr>
          <w:ilvl w:val="0"/>
          <w:numId w:val="40"/>
        </w:numPr>
        <w:tabs>
          <w:tab w:val="left" w:pos="284"/>
          <w:tab w:val="left" w:pos="567"/>
        </w:tabs>
        <w:spacing w:before="120" w:after="120" w:line="360" w:lineRule="auto"/>
        <w:ind w:left="0" w:right="-15" w:firstLine="0"/>
        <w:jc w:val="both"/>
        <w:rPr>
          <w:b/>
          <w:sz w:val="22"/>
          <w:szCs w:val="22"/>
          <w:u w:val="single"/>
        </w:rPr>
      </w:pPr>
      <w:r w:rsidRPr="000D760A">
        <w:rPr>
          <w:b/>
          <w:sz w:val="22"/>
          <w:szCs w:val="22"/>
          <w:u w:val="single"/>
        </w:rPr>
        <w:t>Entregar bens que sejam constituídos, no todo ou em parte, por material reciclado, atóxico, biodegradável, conforme normas da ABNT. (CRITÉRIO DE SUSTENTABILIDADE).</w:t>
      </w:r>
    </w:p>
    <w:p w14:paraId="6CA4941F" w14:textId="77777777" w:rsidR="007071A1" w:rsidRPr="000D760A" w:rsidRDefault="007071A1" w:rsidP="002F3193">
      <w:pPr>
        <w:pStyle w:val="PargrafodaLista"/>
        <w:numPr>
          <w:ilvl w:val="0"/>
          <w:numId w:val="40"/>
        </w:numPr>
        <w:tabs>
          <w:tab w:val="left" w:pos="284"/>
          <w:tab w:val="left" w:pos="567"/>
        </w:tabs>
        <w:spacing w:before="120" w:after="120" w:line="360" w:lineRule="auto"/>
        <w:ind w:left="0" w:right="-15" w:firstLine="0"/>
        <w:jc w:val="both"/>
        <w:rPr>
          <w:b/>
          <w:sz w:val="22"/>
          <w:szCs w:val="22"/>
          <w:u w:val="single"/>
        </w:rPr>
      </w:pPr>
      <w:r w:rsidRPr="000D760A">
        <w:rPr>
          <w:b/>
          <w:sz w:val="22"/>
          <w:szCs w:val="22"/>
          <w:u w:val="single"/>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00D35576" w14:textId="77777777" w:rsidR="007071A1" w:rsidRPr="000D760A" w:rsidRDefault="007071A1" w:rsidP="002F3193">
      <w:pPr>
        <w:pStyle w:val="PargrafodaLista"/>
        <w:numPr>
          <w:ilvl w:val="0"/>
          <w:numId w:val="40"/>
        </w:numPr>
        <w:tabs>
          <w:tab w:val="left" w:pos="284"/>
          <w:tab w:val="left" w:pos="567"/>
        </w:tabs>
        <w:spacing w:before="120" w:after="120" w:line="360" w:lineRule="auto"/>
        <w:ind w:left="0" w:right="-15" w:firstLine="0"/>
        <w:jc w:val="both"/>
        <w:rPr>
          <w:b/>
          <w:sz w:val="22"/>
          <w:szCs w:val="22"/>
          <w:u w:val="single"/>
        </w:rPr>
      </w:pPr>
      <w:r w:rsidRPr="000D760A">
        <w:rPr>
          <w:b/>
          <w:sz w:val="22"/>
          <w:szCs w:val="22"/>
          <w:u w:val="single"/>
        </w:rPr>
        <w:t>Acondicionar os bens, preferencialmente, em embalagem individual adequada, com o menor volume possível, que utilize materiais recicláveis, de forma a garantir a máxima proteção durante o transporte e o armazenamento. (CRITÉRIO DE SUSTENTABILIDADE).</w:t>
      </w:r>
    </w:p>
    <w:p w14:paraId="46824E6F" w14:textId="77777777" w:rsidR="007071A1" w:rsidRPr="000D760A" w:rsidRDefault="007071A1" w:rsidP="002F3193">
      <w:pPr>
        <w:pStyle w:val="PargrafodaLista"/>
        <w:numPr>
          <w:ilvl w:val="0"/>
          <w:numId w:val="40"/>
        </w:numPr>
        <w:tabs>
          <w:tab w:val="left" w:pos="284"/>
          <w:tab w:val="left" w:pos="567"/>
        </w:tabs>
        <w:spacing w:before="120" w:after="120" w:line="360" w:lineRule="auto"/>
        <w:ind w:left="0" w:right="-15" w:firstLine="0"/>
        <w:jc w:val="both"/>
        <w:rPr>
          <w:b/>
          <w:sz w:val="22"/>
          <w:szCs w:val="22"/>
          <w:u w:val="single"/>
        </w:rPr>
      </w:pPr>
      <w:r w:rsidRPr="000D760A">
        <w:rPr>
          <w:b/>
          <w:sz w:val="22"/>
          <w:szCs w:val="22"/>
          <w:u w:val="single"/>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1007C581"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1530A841"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2DD77D6D"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3EF38AA6" w14:textId="77777777" w:rsidR="007071A1" w:rsidRPr="000D760A" w:rsidRDefault="007071A1" w:rsidP="002F3193">
      <w:pPr>
        <w:pStyle w:val="Nivel2"/>
        <w:tabs>
          <w:tab w:val="left" w:pos="567"/>
        </w:tabs>
        <w:spacing w:line="360" w:lineRule="auto"/>
        <w:rPr>
          <w:rFonts w:ascii="Times New Roman" w:hAnsi="Times New Roman"/>
          <w:sz w:val="22"/>
          <w:szCs w:val="22"/>
          <w:shd w:val="clear" w:color="auto" w:fill="FFFFFF"/>
        </w:rPr>
      </w:pPr>
    </w:p>
    <w:p w14:paraId="201AEA28" w14:textId="77777777" w:rsidR="007071A1" w:rsidRPr="000D760A" w:rsidRDefault="007071A1" w:rsidP="002F3193">
      <w:pPr>
        <w:pStyle w:val="Nivel01"/>
        <w:spacing w:before="120" w:after="120" w:line="360" w:lineRule="auto"/>
        <w:rPr>
          <w:rFonts w:ascii="Times New Roman" w:hAnsi="Times New Roman"/>
          <w:sz w:val="22"/>
          <w:szCs w:val="22"/>
        </w:rPr>
      </w:pPr>
      <w:r w:rsidRPr="000D760A">
        <w:rPr>
          <w:rFonts w:ascii="Times New Roman" w:hAnsi="Times New Roman"/>
          <w:sz w:val="22"/>
          <w:szCs w:val="22"/>
        </w:rPr>
        <w:t>5. DA EXIGÊNCIA DE AMOSTRA</w:t>
      </w:r>
    </w:p>
    <w:p w14:paraId="4395D0EE" w14:textId="77777777" w:rsidR="007071A1" w:rsidRPr="000D760A" w:rsidRDefault="007071A1" w:rsidP="002F3193">
      <w:pPr>
        <w:pStyle w:val="PargrafodaLista"/>
        <w:numPr>
          <w:ilvl w:val="0"/>
          <w:numId w:val="12"/>
        </w:numPr>
        <w:tabs>
          <w:tab w:val="left" w:pos="567"/>
        </w:tabs>
        <w:spacing w:before="120" w:after="120" w:line="360" w:lineRule="auto"/>
        <w:ind w:left="0"/>
        <w:contextualSpacing/>
        <w:jc w:val="both"/>
        <w:rPr>
          <w:vanish/>
          <w:sz w:val="22"/>
          <w:szCs w:val="22"/>
        </w:rPr>
      </w:pPr>
    </w:p>
    <w:p w14:paraId="657D107A" w14:textId="77777777" w:rsidR="007071A1" w:rsidRPr="000D760A" w:rsidRDefault="007071A1" w:rsidP="002F3193">
      <w:pPr>
        <w:pStyle w:val="PargrafodaLista"/>
        <w:numPr>
          <w:ilvl w:val="0"/>
          <w:numId w:val="12"/>
        </w:numPr>
        <w:tabs>
          <w:tab w:val="left" w:pos="567"/>
        </w:tabs>
        <w:spacing w:before="120" w:after="120" w:line="360" w:lineRule="auto"/>
        <w:ind w:left="0"/>
        <w:contextualSpacing/>
        <w:jc w:val="both"/>
        <w:rPr>
          <w:vanish/>
          <w:sz w:val="22"/>
          <w:szCs w:val="22"/>
        </w:rPr>
      </w:pPr>
    </w:p>
    <w:p w14:paraId="09EE063E" w14:textId="77777777" w:rsidR="007071A1" w:rsidRPr="000D760A" w:rsidRDefault="007071A1" w:rsidP="002F3193">
      <w:pPr>
        <w:pStyle w:val="PargrafodaLista"/>
        <w:numPr>
          <w:ilvl w:val="0"/>
          <w:numId w:val="12"/>
        </w:numPr>
        <w:tabs>
          <w:tab w:val="left" w:pos="567"/>
        </w:tabs>
        <w:spacing w:before="120" w:after="120" w:line="360" w:lineRule="auto"/>
        <w:ind w:left="0"/>
        <w:contextualSpacing/>
        <w:jc w:val="both"/>
        <w:rPr>
          <w:vanish/>
          <w:sz w:val="22"/>
          <w:szCs w:val="22"/>
        </w:rPr>
      </w:pPr>
    </w:p>
    <w:p w14:paraId="0B723DE9" w14:textId="77777777" w:rsidR="007071A1" w:rsidRPr="000D760A" w:rsidRDefault="007071A1" w:rsidP="002F3193">
      <w:pPr>
        <w:pStyle w:val="PargrafodaLista"/>
        <w:numPr>
          <w:ilvl w:val="0"/>
          <w:numId w:val="12"/>
        </w:numPr>
        <w:tabs>
          <w:tab w:val="left" w:pos="567"/>
        </w:tabs>
        <w:spacing w:before="120" w:after="120" w:line="360" w:lineRule="auto"/>
        <w:ind w:left="0"/>
        <w:contextualSpacing/>
        <w:jc w:val="both"/>
        <w:rPr>
          <w:vanish/>
          <w:sz w:val="22"/>
          <w:szCs w:val="22"/>
        </w:rPr>
      </w:pPr>
    </w:p>
    <w:p w14:paraId="38BDCEC4" w14:textId="77777777" w:rsidR="007071A1" w:rsidRPr="000D760A" w:rsidRDefault="007071A1" w:rsidP="002F3193">
      <w:pPr>
        <w:tabs>
          <w:tab w:val="left" w:pos="567"/>
        </w:tabs>
        <w:spacing w:before="120" w:after="120" w:line="360" w:lineRule="auto"/>
        <w:contextualSpacing/>
        <w:rPr>
          <w:sz w:val="22"/>
          <w:szCs w:val="22"/>
        </w:rPr>
      </w:pPr>
      <w:r w:rsidRPr="000D760A">
        <w:rPr>
          <w:sz w:val="22"/>
          <w:szCs w:val="22"/>
        </w:rPr>
        <w:t xml:space="preserve">5.1. 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r w:rsidRPr="000D760A">
        <w:rPr>
          <w:b/>
          <w:sz w:val="22"/>
          <w:szCs w:val="22"/>
          <w:u w:val="single"/>
        </w:rPr>
        <w:t>Deverá</w:t>
      </w:r>
      <w:r w:rsidRPr="000D760A">
        <w:rPr>
          <w:b/>
          <w:iCs/>
          <w:sz w:val="22"/>
          <w:szCs w:val="22"/>
          <w:u w:val="single"/>
        </w:rPr>
        <w:t xml:space="preserve"> </w:t>
      </w:r>
      <w:r w:rsidRPr="000D760A">
        <w:rPr>
          <w:b/>
          <w:sz w:val="22"/>
          <w:szCs w:val="22"/>
          <w:u w:val="single"/>
        </w:rPr>
        <w:t>ser recebida no COMPLEXO HOSPITALAR E DE SAÚDE DA UFBA no prazo máximo de 05 (cinco) dias corridos, a contar da solicitação formalizada pelo Pregoeiro, no endereço constante do rodapé ou para outro endereço de outra unidade pertencente ao CHS.</w:t>
      </w:r>
    </w:p>
    <w:p w14:paraId="64B1F4BE" w14:textId="77777777" w:rsidR="007071A1" w:rsidRPr="000D760A" w:rsidRDefault="007071A1" w:rsidP="002F3193">
      <w:pPr>
        <w:pStyle w:val="PargrafodaLista"/>
        <w:numPr>
          <w:ilvl w:val="1"/>
          <w:numId w:val="41"/>
        </w:numPr>
        <w:tabs>
          <w:tab w:val="left" w:pos="567"/>
        </w:tabs>
        <w:spacing w:before="120" w:after="120" w:line="360" w:lineRule="auto"/>
        <w:ind w:left="0" w:firstLine="0"/>
        <w:contextualSpacing/>
        <w:jc w:val="both"/>
        <w:rPr>
          <w:bCs/>
          <w:iCs/>
          <w:sz w:val="22"/>
          <w:szCs w:val="22"/>
        </w:rPr>
      </w:pPr>
      <w:r w:rsidRPr="000D760A">
        <w:rPr>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A06F810" w14:textId="77777777" w:rsidR="007071A1" w:rsidRPr="000D760A" w:rsidRDefault="007071A1" w:rsidP="002F3193">
      <w:pPr>
        <w:tabs>
          <w:tab w:val="left" w:pos="567"/>
        </w:tabs>
        <w:spacing w:before="120" w:after="120" w:line="360" w:lineRule="auto"/>
        <w:jc w:val="both"/>
        <w:rPr>
          <w:iCs/>
          <w:sz w:val="22"/>
          <w:szCs w:val="22"/>
        </w:rPr>
      </w:pPr>
      <w:r w:rsidRPr="000D760A">
        <w:rPr>
          <w:sz w:val="22"/>
          <w:szCs w:val="22"/>
        </w:rPr>
        <w:t>5.3 As amostras solicitadas poderão ser entregues no endereço do</w:t>
      </w:r>
      <w:r w:rsidRPr="000D760A">
        <w:rPr>
          <w:b/>
          <w:sz w:val="22"/>
          <w:szCs w:val="22"/>
          <w:u w:val="single"/>
        </w:rPr>
        <w:t xml:space="preserve"> Complexo Hospitalar de Saúde – CHS no endereço Rua Barão de Jeremoabo, s/nº, Campus Ondina – PAF IV, 1º Andar – CEP: 40.170-115 Salvador – BA, </w:t>
      </w:r>
      <w:r w:rsidRPr="000D760A">
        <w:rPr>
          <w:sz w:val="22"/>
          <w:szCs w:val="22"/>
        </w:rPr>
        <w:t xml:space="preserve">no prazo limite de </w:t>
      </w:r>
      <w:r w:rsidRPr="000D760A">
        <w:rPr>
          <w:b/>
          <w:sz w:val="22"/>
          <w:szCs w:val="22"/>
          <w:u w:val="single"/>
        </w:rPr>
        <w:t xml:space="preserve">05 (cinco) dias corridos, </w:t>
      </w:r>
      <w:r w:rsidRPr="000D760A">
        <w:rPr>
          <w:iCs/>
          <w:sz w:val="22"/>
          <w:szCs w:val="22"/>
        </w:rPr>
        <w:t>sendo que a empresa assume total responsabilidade pelo envio e por eventual atraso na entrega.</w:t>
      </w:r>
    </w:p>
    <w:p w14:paraId="18674BE4" w14:textId="77777777" w:rsidR="007071A1" w:rsidRPr="000D760A" w:rsidRDefault="007071A1" w:rsidP="002F3193">
      <w:pPr>
        <w:tabs>
          <w:tab w:val="left" w:pos="567"/>
        </w:tabs>
        <w:spacing w:before="120" w:after="120" w:line="360" w:lineRule="auto"/>
        <w:jc w:val="both"/>
        <w:rPr>
          <w:bCs/>
          <w:iCs/>
          <w:sz w:val="22"/>
          <w:szCs w:val="22"/>
        </w:rPr>
      </w:pPr>
      <w:r w:rsidRPr="000D760A">
        <w:rPr>
          <w:bCs/>
          <w:iCs/>
          <w:sz w:val="22"/>
          <w:szCs w:val="22"/>
        </w:rPr>
        <w:t>5.4 É facultada prorrogação o prazo estabelecido, a partir de solicitação fundamentada no chat pelo interessado, antes de findo o prazo.</w:t>
      </w:r>
    </w:p>
    <w:p w14:paraId="4DD727A5" w14:textId="77777777" w:rsidR="007071A1" w:rsidRPr="000D760A" w:rsidRDefault="007071A1" w:rsidP="002F3193">
      <w:pPr>
        <w:tabs>
          <w:tab w:val="left" w:pos="567"/>
        </w:tabs>
        <w:spacing w:before="120" w:after="120" w:line="360" w:lineRule="auto"/>
        <w:jc w:val="both"/>
        <w:rPr>
          <w:bCs/>
          <w:iCs/>
          <w:sz w:val="22"/>
          <w:szCs w:val="22"/>
        </w:rPr>
      </w:pPr>
      <w:r w:rsidRPr="000D760A">
        <w:rPr>
          <w:bCs/>
          <w:iCs/>
          <w:sz w:val="22"/>
          <w:szCs w:val="22"/>
        </w:rPr>
        <w:t>5.5 No caso de não haver entrega da amostra ou ocorrer atraso na entrega, sem justificativa aceita, ou havendo entrega de amostra fora das especificações previstas, a proposta será recusada.</w:t>
      </w:r>
    </w:p>
    <w:p w14:paraId="5218B929" w14:textId="77777777" w:rsidR="007071A1" w:rsidRPr="000D760A" w:rsidRDefault="007071A1" w:rsidP="002F3193">
      <w:pPr>
        <w:tabs>
          <w:tab w:val="left" w:pos="567"/>
        </w:tabs>
        <w:spacing w:before="120" w:after="120" w:line="360" w:lineRule="auto"/>
        <w:contextualSpacing/>
        <w:rPr>
          <w:bCs/>
          <w:iCs/>
          <w:sz w:val="22"/>
          <w:szCs w:val="22"/>
        </w:rPr>
      </w:pPr>
      <w:r w:rsidRPr="000D760A">
        <w:rPr>
          <w:b/>
          <w:sz w:val="22"/>
          <w:szCs w:val="22"/>
          <w:u w:val="single"/>
        </w:rPr>
        <w:t>5.6 Serão avaliados os seguintes aspectos e padrões mínimos de aceitabilidade:</w:t>
      </w:r>
      <w:r w:rsidRPr="000D760A">
        <w:rPr>
          <w:b/>
          <w:sz w:val="22"/>
          <w:szCs w:val="22"/>
        </w:rPr>
        <w:t xml:space="preserve"> </w:t>
      </w:r>
    </w:p>
    <w:p w14:paraId="19843A08" w14:textId="77777777" w:rsidR="007071A1" w:rsidRPr="000D760A" w:rsidRDefault="007071A1" w:rsidP="002F3193">
      <w:pPr>
        <w:tabs>
          <w:tab w:val="left" w:pos="567"/>
          <w:tab w:val="left" w:pos="2835"/>
        </w:tabs>
        <w:spacing w:before="120" w:after="120" w:line="360" w:lineRule="auto"/>
        <w:rPr>
          <w:b/>
          <w:sz w:val="22"/>
          <w:szCs w:val="22"/>
          <w:u w:val="single"/>
        </w:rPr>
      </w:pPr>
      <w:r w:rsidRPr="000D760A">
        <w:rPr>
          <w:b/>
          <w:sz w:val="22"/>
          <w:szCs w:val="22"/>
          <w:u w:val="single"/>
        </w:rPr>
        <w:t>5Atender às especificações constantes do Anexo I – Termo de Referência;</w:t>
      </w:r>
    </w:p>
    <w:p w14:paraId="00B2FA1C" w14:textId="77777777" w:rsidR="007071A1" w:rsidRPr="000D760A" w:rsidRDefault="007071A1" w:rsidP="002F3193">
      <w:pPr>
        <w:tabs>
          <w:tab w:val="left" w:pos="567"/>
          <w:tab w:val="left" w:pos="2835"/>
        </w:tabs>
        <w:spacing w:before="120" w:after="120" w:line="360" w:lineRule="auto"/>
        <w:rPr>
          <w:b/>
          <w:sz w:val="22"/>
          <w:szCs w:val="22"/>
          <w:u w:val="single"/>
        </w:rPr>
      </w:pPr>
      <w:r w:rsidRPr="000D760A">
        <w:rPr>
          <w:b/>
          <w:sz w:val="22"/>
          <w:szCs w:val="22"/>
          <w:u w:val="single"/>
        </w:rPr>
        <w:t>5.6.1 Estar na embalagem original dos produtos com dados de identificação completos: nome do material, data de fabricação, nº do lote, data de validade;</w:t>
      </w:r>
    </w:p>
    <w:p w14:paraId="6D31B64C" w14:textId="77777777" w:rsidR="007071A1" w:rsidRPr="000D760A" w:rsidRDefault="007071A1" w:rsidP="002F3193">
      <w:pPr>
        <w:tabs>
          <w:tab w:val="left" w:pos="567"/>
          <w:tab w:val="left" w:pos="2835"/>
        </w:tabs>
        <w:spacing w:before="120" w:after="120" w:line="360" w:lineRule="auto"/>
        <w:rPr>
          <w:b/>
          <w:sz w:val="22"/>
          <w:szCs w:val="22"/>
          <w:u w:val="single"/>
        </w:rPr>
      </w:pPr>
      <w:r w:rsidRPr="000D760A">
        <w:rPr>
          <w:b/>
          <w:sz w:val="22"/>
          <w:szCs w:val="22"/>
          <w:u w:val="single"/>
        </w:rPr>
        <w:t>5.6.2 Ter quantidade igual ou superior à solicitada pelo Pregoeiro;</w:t>
      </w:r>
    </w:p>
    <w:p w14:paraId="272B6F4F" w14:textId="77777777" w:rsidR="007071A1" w:rsidRPr="000D760A" w:rsidRDefault="007071A1" w:rsidP="002F3193">
      <w:pPr>
        <w:tabs>
          <w:tab w:val="left" w:pos="567"/>
          <w:tab w:val="left" w:pos="2835"/>
        </w:tabs>
        <w:spacing w:before="120" w:after="120" w:line="360" w:lineRule="auto"/>
        <w:rPr>
          <w:b/>
          <w:sz w:val="22"/>
          <w:szCs w:val="22"/>
          <w:u w:val="single"/>
        </w:rPr>
      </w:pPr>
      <w:r w:rsidRPr="000D760A">
        <w:rPr>
          <w:b/>
          <w:sz w:val="22"/>
          <w:szCs w:val="22"/>
          <w:u w:val="single"/>
        </w:rPr>
        <w:t>5.6.3 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4859E5B7" w14:textId="77777777" w:rsidR="007071A1" w:rsidRPr="000D760A" w:rsidRDefault="007071A1" w:rsidP="002F3193">
      <w:pPr>
        <w:tabs>
          <w:tab w:val="left" w:pos="567"/>
          <w:tab w:val="left" w:pos="2835"/>
        </w:tabs>
        <w:spacing w:before="120" w:after="120" w:line="360" w:lineRule="auto"/>
        <w:rPr>
          <w:b/>
          <w:sz w:val="22"/>
          <w:szCs w:val="22"/>
          <w:u w:val="single"/>
        </w:rPr>
      </w:pPr>
      <w:r w:rsidRPr="000D760A">
        <w:rPr>
          <w:b/>
          <w:sz w:val="22"/>
          <w:szCs w:val="22"/>
          <w:u w:val="single"/>
        </w:rPr>
        <w:t>5.6,4 Padronização e gerência de riscos, bem como, reprovação em testes anteriores, serão recusados pela gestão do hospital.</w:t>
      </w:r>
      <w:r w:rsidRPr="000D760A">
        <w:rPr>
          <w:b/>
          <w:sz w:val="22"/>
          <w:szCs w:val="22"/>
        </w:rPr>
        <w:t xml:space="preserve">  </w:t>
      </w:r>
    </w:p>
    <w:p w14:paraId="3BCE8A47" w14:textId="77777777" w:rsidR="007071A1" w:rsidRPr="000D760A" w:rsidRDefault="007071A1" w:rsidP="002F3193">
      <w:pPr>
        <w:tabs>
          <w:tab w:val="left" w:pos="567"/>
          <w:tab w:val="left" w:pos="2835"/>
        </w:tabs>
        <w:spacing w:before="120" w:after="120" w:line="360" w:lineRule="auto"/>
        <w:rPr>
          <w:b/>
          <w:sz w:val="22"/>
          <w:szCs w:val="22"/>
          <w:u w:val="single"/>
        </w:rPr>
      </w:pPr>
      <w:r w:rsidRPr="000D760A">
        <w:rPr>
          <w:b/>
          <w:sz w:val="22"/>
          <w:szCs w:val="22"/>
          <w:u w:val="single"/>
        </w:rPr>
        <w:t>5.6.5 Falta de Compatibilidade com o descritivo técnico solicitado no termo de referência</w:t>
      </w:r>
      <w:r w:rsidRPr="000D760A">
        <w:rPr>
          <w:b/>
          <w:sz w:val="22"/>
          <w:szCs w:val="22"/>
        </w:rPr>
        <w:t xml:space="preserve">.  </w:t>
      </w:r>
    </w:p>
    <w:p w14:paraId="7D9B95BD" w14:textId="77777777" w:rsidR="007071A1" w:rsidRPr="000D760A" w:rsidRDefault="007071A1" w:rsidP="002F3193">
      <w:pPr>
        <w:tabs>
          <w:tab w:val="left" w:pos="567"/>
        </w:tabs>
        <w:spacing w:before="120" w:after="120" w:line="360" w:lineRule="auto"/>
        <w:rPr>
          <w:b/>
          <w:sz w:val="22"/>
          <w:szCs w:val="22"/>
        </w:rPr>
      </w:pPr>
      <w:r w:rsidRPr="000D760A">
        <w:rPr>
          <w:b/>
          <w:sz w:val="22"/>
          <w:szCs w:val="22"/>
          <w:u w:val="single"/>
        </w:rPr>
        <w:t xml:space="preserve">5.6.6 Avaliação de conformidade das embalagens e rótulos em consonância com os critérios estabelecidos na RDC 185/2001/MSANVISA. </w:t>
      </w:r>
      <w:r w:rsidRPr="000D760A">
        <w:rPr>
          <w:b/>
          <w:bCs/>
          <w:sz w:val="22"/>
          <w:szCs w:val="22"/>
          <w:u w:val="single"/>
        </w:rPr>
        <w:t xml:space="preserve"> </w:t>
      </w:r>
    </w:p>
    <w:p w14:paraId="54CC6C98" w14:textId="77777777" w:rsidR="007071A1" w:rsidRPr="000D760A" w:rsidRDefault="007071A1" w:rsidP="002F3193">
      <w:pPr>
        <w:tabs>
          <w:tab w:val="left" w:pos="567"/>
        </w:tabs>
        <w:spacing w:before="120" w:after="120" w:line="360" w:lineRule="auto"/>
        <w:contextualSpacing/>
        <w:rPr>
          <w:bCs/>
          <w:iCs/>
          <w:sz w:val="22"/>
          <w:szCs w:val="22"/>
        </w:rPr>
      </w:pPr>
      <w:r w:rsidRPr="000D760A">
        <w:rPr>
          <w:bCs/>
          <w:iCs/>
          <w:sz w:val="22"/>
          <w:szCs w:val="22"/>
        </w:rPr>
        <w:t>5.7 Os resultados das avaliações serão divulgados por meio de mensagem no sistema.</w:t>
      </w:r>
    </w:p>
    <w:p w14:paraId="416EE3A7" w14:textId="77777777" w:rsidR="007071A1" w:rsidRPr="000D760A" w:rsidRDefault="007071A1" w:rsidP="002F3193">
      <w:pPr>
        <w:tabs>
          <w:tab w:val="left" w:pos="567"/>
        </w:tabs>
        <w:spacing w:before="120" w:after="120" w:line="360" w:lineRule="auto"/>
        <w:jc w:val="both"/>
        <w:rPr>
          <w:b/>
          <w:sz w:val="22"/>
          <w:szCs w:val="22"/>
          <w:u w:val="single"/>
        </w:rPr>
      </w:pPr>
      <w:r w:rsidRPr="000D760A">
        <w:rPr>
          <w:b/>
          <w:sz w:val="22"/>
          <w:szCs w:val="22"/>
          <w:u w:val="single"/>
        </w:rPr>
        <w:t>5.8 As amostras deverão ser recebidas no COMPLEXO HOSPITALAR E DE SAÚDE no prazo máximo de 05 (cinco) dias corridos a contar da solicitação formalizada pelo Pregoeiro, sob pena de não aceitação da mesma, e, consequentemente, a desclassificação da licitante.</w:t>
      </w:r>
    </w:p>
    <w:p w14:paraId="56204EBD" w14:textId="77777777" w:rsidR="007071A1" w:rsidRPr="000D760A" w:rsidRDefault="007071A1" w:rsidP="002F3193">
      <w:pPr>
        <w:tabs>
          <w:tab w:val="left" w:pos="567"/>
        </w:tabs>
        <w:spacing w:before="120" w:after="120" w:line="360" w:lineRule="auto"/>
        <w:jc w:val="both"/>
        <w:rPr>
          <w:rFonts w:eastAsiaTheme="minorEastAsia"/>
          <w:bCs/>
          <w:iCs/>
          <w:sz w:val="22"/>
          <w:szCs w:val="22"/>
        </w:rPr>
      </w:pPr>
      <w:r w:rsidRPr="000D760A">
        <w:rPr>
          <w:rFonts w:eastAsiaTheme="minorEastAsia"/>
          <w:bCs/>
          <w:iCs/>
          <w:sz w:val="22"/>
          <w:szCs w:val="22"/>
        </w:rPr>
        <w:t>5.9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0799708" w14:textId="77777777" w:rsidR="007071A1" w:rsidRPr="000D760A" w:rsidRDefault="007071A1" w:rsidP="002F3193">
      <w:pPr>
        <w:tabs>
          <w:tab w:val="left" w:pos="567"/>
        </w:tabs>
        <w:spacing w:before="120" w:after="120" w:line="360" w:lineRule="auto"/>
        <w:jc w:val="both"/>
        <w:rPr>
          <w:rFonts w:eastAsiaTheme="minorEastAsia"/>
          <w:bCs/>
          <w:iCs/>
          <w:sz w:val="22"/>
          <w:szCs w:val="22"/>
        </w:rPr>
      </w:pPr>
      <w:r w:rsidRPr="000D760A">
        <w:rPr>
          <w:rFonts w:eastAsiaTheme="minorEastAsia"/>
          <w:bCs/>
          <w:iCs/>
          <w:sz w:val="22"/>
          <w:szCs w:val="22"/>
        </w:rPr>
        <w:t>5.10 Os exemplares colocados à disposição da Administração serão tratados como protótipos, podendo ser manuseados e desmontados pela equipe técnica responsável pela análise, não gerando direito a ressarcimento.</w:t>
      </w:r>
    </w:p>
    <w:p w14:paraId="43A3D6BD" w14:textId="77777777" w:rsidR="007071A1" w:rsidRPr="000D760A" w:rsidRDefault="007071A1" w:rsidP="002F3193">
      <w:pPr>
        <w:tabs>
          <w:tab w:val="left" w:pos="567"/>
        </w:tabs>
        <w:spacing w:before="120" w:after="120" w:line="360" w:lineRule="auto"/>
        <w:jc w:val="both"/>
        <w:rPr>
          <w:rFonts w:eastAsiaTheme="minorEastAsia"/>
          <w:bCs/>
          <w:iCs/>
          <w:sz w:val="22"/>
          <w:szCs w:val="22"/>
        </w:rPr>
      </w:pPr>
      <w:r w:rsidRPr="000D760A">
        <w:rPr>
          <w:rFonts w:eastAsiaTheme="minorEastAsia"/>
          <w:bCs/>
          <w:iCs/>
          <w:sz w:val="22"/>
          <w:szCs w:val="22"/>
        </w:rPr>
        <w:t>5.11 Após a divulgação do resultado final do certame, as amostras entregues deverão ser recolhidas pelos fornecedores no prazo de</w:t>
      </w:r>
      <w:r w:rsidRPr="000D760A">
        <w:rPr>
          <w:rFonts w:eastAsiaTheme="minorEastAsia"/>
          <w:b/>
          <w:bCs/>
          <w:iCs/>
          <w:sz w:val="22"/>
          <w:szCs w:val="22"/>
          <w:u w:val="single"/>
        </w:rPr>
        <w:t xml:space="preserve"> 5 (cinco) dias, </w:t>
      </w:r>
      <w:r w:rsidRPr="000D760A">
        <w:rPr>
          <w:rFonts w:eastAsiaTheme="minorEastAsia"/>
          <w:bCs/>
          <w:iCs/>
          <w:sz w:val="22"/>
          <w:szCs w:val="22"/>
        </w:rPr>
        <w:t xml:space="preserve">após o qual poderão ser descartadas pela Administração, sem direito a ressarcimento. </w:t>
      </w:r>
    </w:p>
    <w:p w14:paraId="7F71D969" w14:textId="77777777" w:rsidR="007071A1" w:rsidRPr="000D760A" w:rsidRDefault="007071A1" w:rsidP="002F3193">
      <w:pPr>
        <w:tabs>
          <w:tab w:val="left" w:pos="567"/>
        </w:tabs>
        <w:spacing w:before="120" w:after="120" w:line="360" w:lineRule="auto"/>
        <w:jc w:val="both"/>
        <w:rPr>
          <w:rFonts w:eastAsiaTheme="minorEastAsia"/>
          <w:bCs/>
          <w:iCs/>
          <w:sz w:val="22"/>
          <w:szCs w:val="22"/>
        </w:rPr>
      </w:pPr>
      <w:r w:rsidRPr="000D760A">
        <w:rPr>
          <w:rFonts w:eastAsiaTheme="minorEastAsia"/>
          <w:bCs/>
          <w:iCs/>
          <w:sz w:val="22"/>
          <w:szCs w:val="22"/>
        </w:rPr>
        <w:t>5.12 Os interessados deverão colocar à disposição da Administração todas as condições indispensáveis à realização de testes e fornecer, sem ônus, os manuais impressos em língua portuguesa, necessários ao seu perfeito manuseio, quando for o caso.</w:t>
      </w:r>
    </w:p>
    <w:p w14:paraId="4DAE9FA8" w14:textId="77777777" w:rsidR="007071A1" w:rsidRPr="000D760A" w:rsidRDefault="007071A1" w:rsidP="002F3193">
      <w:pPr>
        <w:tabs>
          <w:tab w:val="left" w:pos="567"/>
        </w:tabs>
        <w:spacing w:before="120" w:after="120" w:line="360" w:lineRule="auto"/>
        <w:jc w:val="both"/>
        <w:rPr>
          <w:rFonts w:eastAsiaTheme="minorEastAsia"/>
          <w:bCs/>
          <w:iCs/>
          <w:sz w:val="22"/>
          <w:szCs w:val="22"/>
        </w:rPr>
      </w:pPr>
    </w:p>
    <w:p w14:paraId="3F2FDC74" w14:textId="77777777" w:rsidR="007071A1" w:rsidRPr="000D760A" w:rsidRDefault="007071A1" w:rsidP="002F3193">
      <w:pPr>
        <w:pStyle w:val="Nivel01"/>
        <w:spacing w:before="120" w:after="120" w:line="360" w:lineRule="auto"/>
        <w:rPr>
          <w:rFonts w:ascii="Times New Roman" w:hAnsi="Times New Roman"/>
          <w:sz w:val="22"/>
          <w:szCs w:val="22"/>
        </w:rPr>
      </w:pPr>
      <w:r w:rsidRPr="000D760A">
        <w:rPr>
          <w:rFonts w:ascii="Times New Roman" w:hAnsi="Times New Roman"/>
          <w:sz w:val="22"/>
          <w:szCs w:val="22"/>
        </w:rPr>
        <w:t>MODELO DE EXECUÇÃO DO OBJETO</w:t>
      </w:r>
    </w:p>
    <w:p w14:paraId="2A29219D" w14:textId="77777777" w:rsidR="007071A1" w:rsidRPr="000D760A" w:rsidRDefault="007071A1" w:rsidP="002F3193">
      <w:pPr>
        <w:pStyle w:val="Nvel1-SemNum"/>
        <w:spacing w:before="120" w:after="120"/>
        <w:rPr>
          <w:rFonts w:ascii="Times New Roman" w:hAnsi="Times New Roman" w:cs="Times New Roman"/>
        </w:rPr>
      </w:pPr>
      <w:r w:rsidRPr="000D760A">
        <w:rPr>
          <w:rFonts w:ascii="Times New Roman" w:hAnsi="Times New Roman" w:cs="Times New Roman"/>
        </w:rPr>
        <w:t>Condições de Entrega</w:t>
      </w:r>
    </w:p>
    <w:p w14:paraId="06FB44DA"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iCs/>
          <w:sz w:val="22"/>
          <w:szCs w:val="22"/>
          <w:u w:val="single"/>
        </w:rPr>
        <w:t xml:space="preserve">5.13 A entrega dos materiais deverá ser realizada, no endereço constante na tabela abaixo, </w:t>
      </w:r>
      <w:r w:rsidRPr="000D760A">
        <w:rPr>
          <w:b/>
          <w:sz w:val="22"/>
          <w:szCs w:val="22"/>
          <w:u w:val="single"/>
        </w:rPr>
        <w:t xml:space="preserve">das </w:t>
      </w:r>
      <w:r w:rsidRPr="000D760A">
        <w:rPr>
          <w:b/>
          <w:bCs/>
          <w:sz w:val="22"/>
          <w:szCs w:val="22"/>
          <w:u w:val="single"/>
        </w:rPr>
        <w:t>08:00 às 14h</w:t>
      </w:r>
      <w:r w:rsidRPr="000D760A">
        <w:rPr>
          <w:b/>
          <w:sz w:val="22"/>
          <w:szCs w:val="22"/>
          <w:u w:val="single"/>
        </w:rPr>
        <w:t>. Nos dias úteis.</w:t>
      </w:r>
    </w:p>
    <w:tbl>
      <w:tblPr>
        <w:tblStyle w:val="Tabelacomgrade"/>
        <w:tblW w:w="0" w:type="auto"/>
        <w:tblInd w:w="279" w:type="dxa"/>
        <w:tblLook w:val="04A0" w:firstRow="1" w:lastRow="0" w:firstColumn="1" w:lastColumn="0" w:noHBand="0" w:noVBand="1"/>
      </w:tblPr>
      <w:tblGrid>
        <w:gridCol w:w="2465"/>
        <w:gridCol w:w="6651"/>
      </w:tblGrid>
      <w:tr w:rsidR="007071A1" w:rsidRPr="000D760A" w14:paraId="7C7AF545" w14:textId="77777777" w:rsidTr="0058395D">
        <w:trPr>
          <w:trHeight w:val="1409"/>
        </w:trPr>
        <w:tc>
          <w:tcPr>
            <w:tcW w:w="2551" w:type="dxa"/>
          </w:tcPr>
          <w:p w14:paraId="708D173D" w14:textId="77777777" w:rsidR="007071A1" w:rsidRPr="000D760A" w:rsidRDefault="007071A1" w:rsidP="002F3193">
            <w:pPr>
              <w:pStyle w:val="PargrafodaLista"/>
              <w:widowControl w:val="0"/>
              <w:tabs>
                <w:tab w:val="left" w:pos="567"/>
              </w:tabs>
              <w:spacing w:before="120" w:after="120" w:line="360" w:lineRule="auto"/>
              <w:ind w:left="0"/>
              <w:rPr>
                <w:b/>
                <w:sz w:val="22"/>
                <w:szCs w:val="22"/>
                <w:u w:val="single"/>
              </w:rPr>
            </w:pPr>
            <w:r w:rsidRPr="000D760A">
              <w:rPr>
                <w:b/>
                <w:sz w:val="22"/>
                <w:szCs w:val="22"/>
              </w:rPr>
              <w:t>LABORATÓRIO DE ANÁLISES CLÍNICAS E TOXICOLÓGICAS (LACTFAR-UFBA)</w:t>
            </w:r>
          </w:p>
        </w:tc>
        <w:tc>
          <w:tcPr>
            <w:tcW w:w="7938" w:type="dxa"/>
          </w:tcPr>
          <w:p w14:paraId="6FC17A44" w14:textId="77777777" w:rsidR="007071A1" w:rsidRPr="000D760A" w:rsidRDefault="007071A1" w:rsidP="002F3193">
            <w:pPr>
              <w:tabs>
                <w:tab w:val="left" w:pos="567"/>
              </w:tabs>
              <w:spacing w:before="120" w:after="120" w:line="360" w:lineRule="auto"/>
              <w:jc w:val="both"/>
              <w:rPr>
                <w:b/>
                <w:sz w:val="22"/>
                <w:szCs w:val="22"/>
              </w:rPr>
            </w:pPr>
            <w:r w:rsidRPr="000D760A">
              <w:rPr>
                <w:b/>
                <w:sz w:val="22"/>
                <w:szCs w:val="22"/>
              </w:rPr>
              <w:t>Almoxarifado do Laboratório de Análises e Toxicológicas da Faculdade de Farmácia da Universidade Federal da Bahia, acesso a partir da recepção do LACTFAR, térreo, Campus Universitário de Ondina, 147 – Ondina – CEP: 40.170-115, no horário das 08 horas às 14 horas.</w:t>
            </w:r>
          </w:p>
          <w:p w14:paraId="6C7C6D53" w14:textId="77777777" w:rsidR="007071A1" w:rsidRPr="000D760A" w:rsidRDefault="007071A1" w:rsidP="002F3193">
            <w:pPr>
              <w:pStyle w:val="PargrafodaLista"/>
              <w:widowControl w:val="0"/>
              <w:tabs>
                <w:tab w:val="left" w:pos="567"/>
              </w:tabs>
              <w:spacing w:before="120" w:after="120" w:line="360" w:lineRule="auto"/>
              <w:ind w:left="0"/>
              <w:rPr>
                <w:b/>
                <w:sz w:val="22"/>
                <w:szCs w:val="22"/>
                <w:u w:val="single"/>
              </w:rPr>
            </w:pPr>
          </w:p>
        </w:tc>
      </w:tr>
    </w:tbl>
    <w:p w14:paraId="14205C78" w14:textId="77777777" w:rsidR="007071A1" w:rsidRPr="000D760A" w:rsidRDefault="007071A1" w:rsidP="002F3193">
      <w:pPr>
        <w:pStyle w:val="Default"/>
        <w:tabs>
          <w:tab w:val="left" w:pos="567"/>
        </w:tabs>
        <w:spacing w:before="120" w:after="120" w:line="360" w:lineRule="auto"/>
        <w:jc w:val="both"/>
        <w:rPr>
          <w:rFonts w:ascii="Times New Roman" w:hAnsi="Times New Roman" w:cs="Times New Roman"/>
          <w:color w:val="auto"/>
          <w:sz w:val="22"/>
          <w:szCs w:val="22"/>
        </w:rPr>
      </w:pPr>
    </w:p>
    <w:p w14:paraId="38881992" w14:textId="77777777" w:rsidR="007071A1" w:rsidRPr="000D760A" w:rsidRDefault="007071A1" w:rsidP="002F3193">
      <w:pPr>
        <w:tabs>
          <w:tab w:val="left" w:pos="567"/>
        </w:tabs>
        <w:spacing w:before="120" w:after="120" w:line="360" w:lineRule="auto"/>
        <w:contextualSpacing/>
        <w:rPr>
          <w:b/>
          <w:iCs/>
          <w:sz w:val="22"/>
          <w:szCs w:val="22"/>
          <w:u w:val="single"/>
        </w:rPr>
      </w:pPr>
      <w:r w:rsidRPr="000D760A">
        <w:rPr>
          <w:b/>
          <w:iCs/>
          <w:sz w:val="22"/>
          <w:szCs w:val="22"/>
          <w:u w:val="single"/>
        </w:rPr>
        <w:t>5.14 Prazo de entrega dos materiais: 15 (quinze) dias, após recebimento da Nota de Empenho, ou documento equivalente.</w:t>
      </w:r>
    </w:p>
    <w:p w14:paraId="5849D5CC" w14:textId="77777777" w:rsidR="007071A1" w:rsidRPr="000D760A" w:rsidRDefault="007071A1" w:rsidP="002F3193">
      <w:pPr>
        <w:tabs>
          <w:tab w:val="left" w:pos="567"/>
        </w:tabs>
        <w:spacing w:before="120" w:after="120" w:line="360" w:lineRule="auto"/>
        <w:contextualSpacing/>
        <w:rPr>
          <w:b/>
          <w:iCs/>
          <w:sz w:val="22"/>
          <w:szCs w:val="22"/>
          <w:u w:val="single"/>
        </w:rPr>
      </w:pPr>
      <w:r w:rsidRPr="000D760A">
        <w:rPr>
          <w:b/>
          <w:iCs/>
          <w:sz w:val="22"/>
          <w:szCs w:val="22"/>
          <w:u w:val="single"/>
        </w:rPr>
        <w:t>5.15 Prazo de validade dos materiais: não inferior a 12 (doze) meses, a contar da data da entrega dos mesmos.</w:t>
      </w:r>
    </w:p>
    <w:p w14:paraId="239BD232"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5.16 A entrega do(s) material (is) deverão ser realizada em até 15 (quinze) dias, a partir do recebimento da Nota de Empenho, pelo CONTRATADO.</w:t>
      </w:r>
    </w:p>
    <w:p w14:paraId="2BDB8EE6"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5.17 O fornecedor terá 48 (quarenta e oito) horas para confirmar o recebimento voluntariamente, a ausência de confirmação voluntária ensejará a confirmação de forma compulsória, após o qual será iniciada a contagem do prazo para entrega.</w:t>
      </w:r>
    </w:p>
    <w:p w14:paraId="2105D304"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5.18 Prazo para emissão da Nota Fiscal é de 72 (setenta e duas) horas a partir do recebimento do e-mail institucional com a Autorização de Faturamento (AF).</w:t>
      </w:r>
    </w:p>
    <w:p w14:paraId="777D0289"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5.19 Os bens que não atenderem as especificações deverão ser substituídos pela Contratada, no prazo máximo de 15 (quinze) dias corridos, sob pena de aplicação das sanções previstas no Termo de Referência.</w:t>
      </w:r>
    </w:p>
    <w:p w14:paraId="11D749EB"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5.20  Prazo para solicitação de prorrogação do prazo de entrega: 24 (vinte e quatro) horas antes do término do prazo de entrega.</w:t>
      </w:r>
    </w:p>
    <w:p w14:paraId="0B3B7180" w14:textId="77777777" w:rsidR="007071A1" w:rsidRPr="000D760A" w:rsidRDefault="007071A1" w:rsidP="002F3193">
      <w:pPr>
        <w:tabs>
          <w:tab w:val="left" w:pos="567"/>
        </w:tabs>
        <w:spacing w:before="120" w:after="120" w:line="360" w:lineRule="auto"/>
        <w:contextualSpacing/>
        <w:rPr>
          <w:b/>
          <w:color w:val="FF0000"/>
          <w:sz w:val="22"/>
          <w:szCs w:val="22"/>
          <w:u w:val="single"/>
        </w:rPr>
      </w:pPr>
      <w:r w:rsidRPr="000D760A">
        <w:rPr>
          <w:b/>
          <w:sz w:val="22"/>
          <w:szCs w:val="22"/>
          <w:u w:val="single"/>
        </w:rPr>
        <w:t>5.21  Prazo de substituição de produto avariado: 48 (quarenta e oito) horas, após notificação</w:t>
      </w:r>
      <w:r w:rsidRPr="000D760A">
        <w:rPr>
          <w:b/>
          <w:color w:val="FF0000"/>
          <w:sz w:val="22"/>
          <w:szCs w:val="22"/>
          <w:u w:val="single"/>
        </w:rPr>
        <w:t>.</w:t>
      </w:r>
    </w:p>
    <w:p w14:paraId="027DE6AA"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5.22 O recebimento provisório ou definitivo do objeto não exclui a responsabilidade da contratada pelos prejuízos resultantes da incorreta execução do contrato.</w:t>
      </w:r>
    </w:p>
    <w:p w14:paraId="3306ACD9"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5.23 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2221D74E"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5.24 Durante o recebimento provisório, o LACTFAR poderá exigir a substituição de qualquer do(s) material (is) que não esteja (m) de acordo com a(s) especificação(ões) deste Termo.</w:t>
      </w:r>
    </w:p>
    <w:p w14:paraId="074D86FC"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5.25 Não serão pagos o(s) material(is) entregue(s) em locais diferentes do mencionado no item 7.1 deste Termo de Referência, ou materiais entregues a funcionários do LACTFAR não autorizados.</w:t>
      </w:r>
    </w:p>
    <w:p w14:paraId="44401523"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5.26 Em caso de não conformidade, a Comissão/ Servidor designado devolverá Nota Fiscal / Materiais, para as devidas correções.</w:t>
      </w:r>
    </w:p>
    <w:p w14:paraId="6977C444"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5.27 A Administração rejeitará, no todo ou em parte, a entrega dos produtos em desacordo com as especificações técnicas exigidas.</w:t>
      </w:r>
    </w:p>
    <w:p w14:paraId="32B15BC4"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5.28 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591A39BB"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5.29 O consumo destes materiais será de forma parcelada, tantas quanto necessárias, sendo a entrega do material, por conta da contratada sem ônus para o LACTFAR, conforme necessidade da unidade, e solicitada mediante nota de empenho.</w:t>
      </w:r>
    </w:p>
    <w:p w14:paraId="5E25985E" w14:textId="77777777" w:rsidR="007071A1" w:rsidRPr="000D760A" w:rsidRDefault="007071A1" w:rsidP="002F3193">
      <w:pPr>
        <w:tabs>
          <w:tab w:val="left" w:pos="567"/>
        </w:tabs>
        <w:spacing w:before="120" w:after="120" w:line="360" w:lineRule="auto"/>
        <w:contextualSpacing/>
        <w:rPr>
          <w:b/>
          <w:sz w:val="22"/>
          <w:szCs w:val="22"/>
        </w:rPr>
      </w:pPr>
      <w:r w:rsidRPr="000D760A">
        <w:rPr>
          <w:b/>
          <w:sz w:val="22"/>
          <w:szCs w:val="22"/>
        </w:rPr>
        <w:t>6 CRITÉRIOS DA ACEITAÇÃO:</w:t>
      </w:r>
    </w:p>
    <w:p w14:paraId="63533B64"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 xml:space="preserve">6.1 Para fins de aceitação do material ofertado, deverão ser observadas as seguintes exigências: </w:t>
      </w:r>
    </w:p>
    <w:p w14:paraId="0B1A6517"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 xml:space="preserve">6.2 Comprovação dos registros dos produtos no Ministério da Saúde/ANVISA, devendo constar a validade (dia/mês/ano). </w:t>
      </w:r>
    </w:p>
    <w:p w14:paraId="0EA4DD34"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6.3 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65C6D00E" w14:textId="77777777" w:rsidR="007071A1" w:rsidRPr="000D760A" w:rsidRDefault="007071A1" w:rsidP="002F3193">
      <w:pPr>
        <w:tabs>
          <w:tab w:val="left" w:pos="567"/>
        </w:tabs>
        <w:spacing w:before="120" w:after="120" w:line="360" w:lineRule="auto"/>
        <w:contextualSpacing/>
        <w:rPr>
          <w:b/>
          <w:sz w:val="22"/>
          <w:szCs w:val="22"/>
          <w:u w:val="single"/>
        </w:rPr>
      </w:pPr>
      <w:r w:rsidRPr="000D760A">
        <w:rPr>
          <w:b/>
          <w:sz w:val="22"/>
          <w:szCs w:val="22"/>
          <w:u w:val="single"/>
        </w:rPr>
        <w:t>6.4 A empresa vencedora do certame deverá se comprometer em entregar o material com prazo de validade de no mínimo 12 (doze) meses.</w:t>
      </w:r>
    </w:p>
    <w:p w14:paraId="1728A3D2" w14:textId="77777777" w:rsidR="007071A1" w:rsidRPr="000D760A" w:rsidRDefault="007071A1" w:rsidP="002F3193">
      <w:pPr>
        <w:tabs>
          <w:tab w:val="left" w:pos="567"/>
        </w:tabs>
        <w:spacing w:before="120" w:after="120" w:line="360" w:lineRule="auto"/>
        <w:rPr>
          <w:sz w:val="22"/>
          <w:szCs w:val="22"/>
        </w:rPr>
      </w:pPr>
      <w:r w:rsidRPr="000D760A">
        <w:rPr>
          <w:sz w:val="22"/>
          <w:szCs w:val="22"/>
        </w:rPr>
        <w:t>6.5.   O fornecimento será efetuado de acordo com a necessidade do LABORATÓRIO DE ANÁLISES CLÍNICAS E TOXICOLÓGICAS (LACTFAR-UFBA), com prazo de entrega não superior a 10 (dez) dias, contados a partir do recebimento da Nota de Empenho ou da assinatura do instrumento de contrato, se for o caso.</w:t>
      </w:r>
    </w:p>
    <w:p w14:paraId="0D217700"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6.6.  No caso de produtos perecíveis, o prazo de validade na data da entrega não poderá ser inferior a 06 (seis) meses, a contar da data da entrega dos mesmos.</w:t>
      </w:r>
    </w:p>
    <w:p w14:paraId="57DEE7F5"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6.7. O fornecimento de calibradores, controles e consumíveis deverá ser efetuado, </w:t>
      </w:r>
      <w:r w:rsidRPr="000D760A">
        <w:rPr>
          <w:b/>
          <w:sz w:val="22"/>
          <w:szCs w:val="22"/>
          <w:u w:val="single"/>
        </w:rPr>
        <w:t>obrigatoriamente</w:t>
      </w:r>
      <w:r w:rsidRPr="000D760A">
        <w:rPr>
          <w:sz w:val="22"/>
          <w:szCs w:val="22"/>
        </w:rPr>
        <w:t>, juntamente com os kits que forem entregues ou sempre que se fizer necessário, a critério da Coordenação Técnica do LABORATÓRIO DE ANÁLISES CLÍNICAS E TOXICOLÓGICAS (LACTFAR-UFBA).</w:t>
      </w:r>
    </w:p>
    <w:p w14:paraId="1D757B3F"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6.8. Após o recebimento do empenho, pela Licitante Vencedora, todos os materiais (kits, calibradores, controles, consumíveis, água para injetáveis e material para a realização das manutenções, deverão ser entregues em, no máximo, 10 (dez) dias, caso contrário, haverá a incidência de multa por dia de atraso, conforme o item referente a sanções administrativas. </w:t>
      </w:r>
    </w:p>
    <w:p w14:paraId="3F05E02D"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a) O laudo de análise de análise físico-química e bacteriológica da Água para injetáveis deverá ser entregue juntamente com o produto.</w:t>
      </w:r>
    </w:p>
    <w:p w14:paraId="5F75F257"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6.9. Os bens deverão ser entregues no LABORATÓRIO DE ANÁLISES CLÍNICAS E TOXICOLÓGICAS (LACTFAR-UFBA), no Almoxarifado do Laboratório de Análises e Toxicológicas da Faculdade de Farmácia da Universidade Federal da Bahia, acesso a partir da recepção do LACTFAR, térreo, Campus Universitário de Ondina, 147 – Ondina – CEP: 40.170-115, no horário das 08 horas às 14 horas.</w:t>
      </w:r>
    </w:p>
    <w:p w14:paraId="4ADEE532"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6.10. As empresas licitantes deverão atender as características gerais exigidas para todos os produtos.</w:t>
      </w:r>
    </w:p>
    <w:p w14:paraId="640B9716"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6.11. As embalagens deverão seguir as exigências da legislação vigente, com as respectivas especificações e conter, na embalagem do kit, todos os dados de identificação, procedência, data de fabricação, prazo de validade, número do lote de fabricação, quantidade de testes e/ou outras informações pertinentes. Cada frasco ou “pack” de reagente deverá conter, pelo menos, o número do Lote de fabricação e prazo de validade. </w:t>
      </w:r>
    </w:p>
    <w:p w14:paraId="2BB024B9"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6.12. O prazo de validade dos produtos deverá ser de no mínimo 06 (seis) meses a contar da data de entrega, obedecendo à recomendação de no máximo 02 (dois) lotes de fabricação diferentes durante o período de vigência contratual. </w:t>
      </w:r>
    </w:p>
    <w:p w14:paraId="1F7D9F1B"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6.13. A remessa de um terceiro lote, durante a vigência do contrato só poderá ser feita mediante parecer favorável da Coordenação Técnica do LACTFAR. </w:t>
      </w:r>
    </w:p>
    <w:p w14:paraId="314D96BE"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6.14. A Licitante Vencedora deverá fornecer todos os cabos, conexões e demais acessórios indispensáveis ao funcionamento do equipamento instalado.</w:t>
      </w:r>
    </w:p>
    <w:p w14:paraId="089CB8E4"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6.15. No caso de equipamento a ser instalado sobre bancada, a Licitante Vencedora deverá fornecê-la, revestida com fórmica branca e com rodas que possibilitem a fácil movimentação do mesmo.</w:t>
      </w:r>
    </w:p>
    <w:p w14:paraId="7F6DA956"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6.16 A Licitante Vencedora deverá fornecer, impresso e em mídia (pendrive), todos os itens descritos abaixo; deverá constar na proposta que todo este material será entregue juntamente com o (s) equipamento (s) ou até o primeiro dia do treinamento.</w:t>
      </w:r>
    </w:p>
    <w:p w14:paraId="2D065662" w14:textId="77777777" w:rsidR="007071A1" w:rsidRPr="000D760A" w:rsidRDefault="007071A1" w:rsidP="002F3193">
      <w:pPr>
        <w:tabs>
          <w:tab w:val="left" w:pos="567"/>
        </w:tabs>
        <w:spacing w:before="120" w:after="120" w:line="360" w:lineRule="auto"/>
        <w:ind w:firstLine="708"/>
        <w:jc w:val="both"/>
        <w:rPr>
          <w:sz w:val="22"/>
          <w:szCs w:val="22"/>
        </w:rPr>
      </w:pPr>
      <w:r w:rsidRPr="000D760A">
        <w:rPr>
          <w:sz w:val="22"/>
          <w:szCs w:val="22"/>
        </w:rPr>
        <w:t xml:space="preserve">a) Manual de operação no idioma original, assim como, atualizado (s), em português e inglês; </w:t>
      </w:r>
    </w:p>
    <w:p w14:paraId="672CB71B" w14:textId="77777777" w:rsidR="007071A1" w:rsidRPr="000D760A" w:rsidRDefault="007071A1" w:rsidP="002F3193">
      <w:pPr>
        <w:tabs>
          <w:tab w:val="left" w:pos="567"/>
        </w:tabs>
        <w:spacing w:before="120" w:after="120" w:line="360" w:lineRule="auto"/>
        <w:ind w:firstLine="708"/>
        <w:jc w:val="both"/>
        <w:rPr>
          <w:sz w:val="22"/>
          <w:szCs w:val="22"/>
        </w:rPr>
      </w:pPr>
      <w:r w:rsidRPr="000D760A">
        <w:rPr>
          <w:sz w:val="22"/>
          <w:szCs w:val="22"/>
        </w:rPr>
        <w:t xml:space="preserve">b) Prospectos de todos os parâmetros licitados, calibradores e controles;  </w:t>
      </w:r>
    </w:p>
    <w:p w14:paraId="397967EB" w14:textId="77777777" w:rsidR="007071A1" w:rsidRPr="000D760A" w:rsidRDefault="007071A1" w:rsidP="002F3193">
      <w:pPr>
        <w:tabs>
          <w:tab w:val="left" w:pos="567"/>
        </w:tabs>
        <w:spacing w:before="120" w:after="120" w:line="360" w:lineRule="auto"/>
        <w:ind w:firstLine="708"/>
        <w:jc w:val="both"/>
        <w:rPr>
          <w:sz w:val="22"/>
          <w:szCs w:val="22"/>
        </w:rPr>
      </w:pPr>
      <w:r w:rsidRPr="000D760A">
        <w:rPr>
          <w:sz w:val="22"/>
          <w:szCs w:val="22"/>
        </w:rPr>
        <w:t>c) FISPQs (Fichas de Informação de Segurança de Produtos Químicos) de todos os produtos licitados inclusive os bonificados;</w:t>
      </w:r>
    </w:p>
    <w:p w14:paraId="01946570" w14:textId="77777777" w:rsidR="007071A1" w:rsidRPr="000D760A" w:rsidRDefault="007071A1" w:rsidP="002F3193">
      <w:pPr>
        <w:tabs>
          <w:tab w:val="left" w:pos="567"/>
        </w:tabs>
        <w:spacing w:before="120" w:after="120" w:line="360" w:lineRule="auto"/>
        <w:ind w:hanging="1"/>
        <w:jc w:val="both"/>
        <w:rPr>
          <w:sz w:val="22"/>
          <w:szCs w:val="22"/>
        </w:rPr>
      </w:pPr>
      <w:r w:rsidRPr="000D760A">
        <w:rPr>
          <w:sz w:val="22"/>
          <w:szCs w:val="22"/>
        </w:rPr>
        <w:t>d) Arquivos no formato “doc ou docx” com o passo a passo das manutenções diária, semanal, mensal ou qualquer outro procedimento necessário ao correto funcionamento do equipamento instalado.</w:t>
      </w:r>
    </w:p>
    <w:p w14:paraId="35041C9B"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6.17. Fornecimento de treinamento de operação do equipamento para a Equipe Técnica do Laboratório, até que seja possível a adaptação à rotina do equipamento adquirido, sem ônus adicional para o Contratante. O treinamento deverá ser feito com todos os técnicos dos turnos matutino e vespertino ou com aqueles indicados pela Coordenação Técnica.</w:t>
      </w:r>
    </w:p>
    <w:p w14:paraId="79CA3282"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6.18. Fornecimento de todos os kits necessários ao treinamento da Equipe Técnica do Laboratório, sem ônus adicional para a Contratante.</w:t>
      </w:r>
    </w:p>
    <w:p w14:paraId="5D00A684"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6.19. Fornecimento de todos os dados/detalhamentos técnicos necessários para interfaceamento com outros sistemas de informática.</w:t>
      </w:r>
    </w:p>
    <w:p w14:paraId="7D00ECCB"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 </w:t>
      </w:r>
      <w:r w:rsidRPr="000D760A">
        <w:rPr>
          <w:sz w:val="22"/>
          <w:szCs w:val="22"/>
        </w:rPr>
        <w:tab/>
        <w:t>a) O custo relativo ao interfaceamento bidirecional, quando for implantado no LACTFAR, caberá à empresa vencedora de cada grupo.</w:t>
      </w:r>
    </w:p>
    <w:p w14:paraId="27891598"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          b) Caso ocorra à necessidade de substituição do equipamento ou adição de outro aparelho o mesmo deverá ser INTERFACEADO no ato da instalação, caso contrário, haverá a incidência de multa por dia, conforme o item referente a sanções administrativas.</w:t>
      </w:r>
    </w:p>
    <w:p w14:paraId="510E26C8"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6.20. Assistência técnica e científica local e total, autorizada, incluindo a instalação ou troca de qualquer peça necessária, mão de obra, manutenção preventiva (previamente agendadas) e corretivas quando necessárias. O atendimento deve ser realizado durante o horário de funcionamento do laboratório (de segunda à sexta-feira, das 07:00 às 17:00), no prazo máximo de 24 (vinte e quatro) horas após o chamado, ou ficará a Licitante Vencedora obrigada a proceder a substituição por outro equipamento com características descritivas compatíveis, enquanto os problemas técnicos não forem sanados. Indicar, na proposta, o número do telefone e </w:t>
      </w:r>
      <w:r w:rsidRPr="000D760A">
        <w:rPr>
          <w:i/>
          <w:sz w:val="22"/>
          <w:szCs w:val="22"/>
        </w:rPr>
        <w:t xml:space="preserve">e-mail </w:t>
      </w:r>
      <w:r w:rsidRPr="000D760A">
        <w:rPr>
          <w:sz w:val="22"/>
          <w:szCs w:val="22"/>
        </w:rPr>
        <w:t>para contato permanente da assessoria técnica e científica.</w:t>
      </w:r>
    </w:p>
    <w:p w14:paraId="26F2BA33" w14:textId="77777777" w:rsidR="007071A1" w:rsidRPr="000D760A" w:rsidRDefault="007071A1" w:rsidP="002F3193">
      <w:pPr>
        <w:tabs>
          <w:tab w:val="left" w:pos="567"/>
        </w:tabs>
        <w:spacing w:before="120" w:after="120" w:line="360" w:lineRule="auto"/>
        <w:jc w:val="both"/>
        <w:rPr>
          <w:sz w:val="22"/>
          <w:szCs w:val="22"/>
          <w:u w:val="single"/>
        </w:rPr>
      </w:pPr>
      <w:r w:rsidRPr="000D760A">
        <w:rPr>
          <w:sz w:val="22"/>
          <w:szCs w:val="22"/>
          <w:u w:val="single"/>
        </w:rPr>
        <w:t>a). Cumpre ressaltar, que caso seja necessária a substituição por outro equipamento, novo ou usado, com características descritivas compatíveis, enquanto os problemas técnicos não forem sanados, a referida troca deverá ser feita no prazo máximo de 24 (vinte e quatro) horas.</w:t>
      </w:r>
    </w:p>
    <w:p w14:paraId="48DDED73"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5.51. Atualização de software e hardware sem custo adicional para o LACTFAR, sempre que se fizer necessário.</w:t>
      </w:r>
    </w:p>
    <w:p w14:paraId="04EB3417"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5.52. Visita </w:t>
      </w:r>
      <w:r w:rsidRPr="000D760A">
        <w:rPr>
          <w:b/>
          <w:sz w:val="22"/>
          <w:szCs w:val="22"/>
          <w:u w:val="single"/>
        </w:rPr>
        <w:t>quinzenal</w:t>
      </w:r>
      <w:r w:rsidRPr="000D760A">
        <w:rPr>
          <w:sz w:val="22"/>
          <w:szCs w:val="22"/>
        </w:rPr>
        <w:t xml:space="preserve">, para acompanhamento da rotina realizada durante um dos turnos, de um assessor científico ou sempre que o laboratório abrir um chamado na empresa. O atendimento de todos os chamados técnicos e/ou científicos deverão ser registrados nos “Relatórios de Serviço” em papel timbrado e devidamente assinado pelo assessor. </w:t>
      </w:r>
    </w:p>
    <w:p w14:paraId="4E3A0BA1"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5.53. Os proponentes deverão, obrigatoriamente, mencionar na proposta todos os itens solicitados, citando as características próprias do aparelho ofertado. O (s) item (ns) não informado (s) será (ão) considerado (s) como não atendido (s).</w:t>
      </w:r>
    </w:p>
    <w:p w14:paraId="23DCFEF3"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5.54 O equipamento deve operar em rede elétrica 127 ou 220 volts ou em sistema de bivoltagem (127/220) – 60HZ. Caso equipamento tenha potência individual superior a 1.500W (hum mil e quinhentos WATTS), deve operar em 220 volts. </w:t>
      </w:r>
      <w:r w:rsidRPr="000D760A">
        <w:rPr>
          <w:b/>
          <w:sz w:val="22"/>
          <w:szCs w:val="22"/>
          <w:u w:val="single"/>
        </w:rPr>
        <w:t>A Licitante Vencedora se responsabilizará por todas as despesas de adequação da rede elétrica para a instalação do equipamento.</w:t>
      </w:r>
    </w:p>
    <w:p w14:paraId="702D737C"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5.55. Deverá estar incluída a instalação completa (hardware e software) do equipamento, deixando-o em perfeito estado de funcionamento e operacionalidade para ser utilizado pelo pessoal técnico do contratante. A Licitante Vencedora se responsabilizará por todas as despesas necessárias à instalação incluindo o acesso à internet, caso seja necessário.</w:t>
      </w:r>
    </w:p>
    <w:p w14:paraId="1AB459A1"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5.56. Na eventualidade de alteração no espaço físico do laboratório resultante de mudanças e/ou reformas, todas as despesas de remoção e reinstalação do equipamento, serão de responsabilidade da Licitante Vencedora. </w:t>
      </w:r>
    </w:p>
    <w:p w14:paraId="13DF3974"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5.57. Os insumos bonificados, inclusive água para injetáveis usada para a ressuspensão de calibradores e controles ou realização das manutenções, devem ser entregues em separado, em nota fiscal identificada como BONIFICADOS, em quantidade suficiente para a realização dos testes empenhados, independente de temporalidade. </w:t>
      </w:r>
    </w:p>
    <w:p w14:paraId="75ABC0F3"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5.58. Os calibradores e controles devem ser entregues, mensalmente, em embalagem original e lacrada, juntamente com os kits ou sempre que se fizer necessário. Não serão considerados como itens atendidos, alíquotas de calibradores, controles ou reagentes em geral. </w:t>
      </w:r>
    </w:p>
    <w:p w14:paraId="591611C1"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5.59. Os chamados serão efetuados pelo Contratante através de mensagem eletrônica (e-mail), por fac-símile, ou ainda diretamente por telefone, com o registro de data e hora. A empresa deverá manter um serviço ativo de verificação do e-mail, de fac-símile e atendimento telefônico durante o horário comercial, para recebimento dos chamados e emissão de número de protocolo de chamado com a data e horário e compromete-se a responder aos e-mails recebidos inclusive referentes a solicitação de qualquer produto licitado. </w:t>
      </w:r>
    </w:p>
    <w:p w14:paraId="3EB3ED1C"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5.60. As empresas devem avaliar, juntamente com a Coordenação Técnica do LACTFAR, os possíveis locais de instalação do equipamento, antes do dia marcado para a realização da licitação. </w:t>
      </w:r>
    </w:p>
    <w:p w14:paraId="179C1667"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5.61. O equipamento deve ser entregues em até 10 dias, após a data de homologação juntamente com os kits, calibradores, controles e consumíveis que serão utilizados durante o treinamento. A quantidade de kits disponibilizada para o treinamento será de responsabilidade da Licitante Vencedora, sem ônus para o contratante e deverá ser suficiente para que toda a equipe técnica do laboratório possa ser devidamente treinada, nos turnos matutino e vespertino. </w:t>
      </w:r>
    </w:p>
    <w:p w14:paraId="5A142EFB"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5.62. Em caso de diferença de quantidade, fica a VENCEDORA obrigada a providenciar sua complementação, no prazo de 05 (cinco) dias, contados da notificação, e entregá-las no Almoxarifado do Laboratório de Análises Clínicas e Toxicológicas da Faculdade de Farmácia da Universidade Federal da Bahia, acesso a partir da recepção do LACTFAR, térreo, Campus Universitário de Ondina, 147 – Ondina – CEP: 40.170-115, no horário das 08 horas às 14 horas.</w:t>
      </w:r>
    </w:p>
    <w:p w14:paraId="535B2A8D"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5.63. Durante a validade do produto, se for constatada qualquer alteração na qualidade ou composição, o licitante compromete-se a trocá-lo, sem ônus para a CONTRATANTE, devendo especificar as condições de armazenamento a serem observadas.</w:t>
      </w:r>
    </w:p>
    <w:p w14:paraId="6B7C351E"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5.64. Após a abertura de chamado para solicitação das assessorias técnica e científica, em decorrência de falhas técnicas nos equipamentos e respectivos “No Breaks” ou problemas na “performance” dos parâmetros (na calibração ou controles), após o atendimento, os assessores deverão preencher e assinar o relatório de serviço e/ou ordem de serviço em papel timbrado. </w:t>
      </w:r>
    </w:p>
    <w:p w14:paraId="170EAE32"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a) Quando houver perdas de testes decorrentes de falhas técnicas nos equipamentos e respectivos “No Breaks”, o assessor técnico deve registrá-las no citado relatório de serviço e/ou ordem de serviço; </w:t>
      </w:r>
    </w:p>
    <w:p w14:paraId="293D7607"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b) Quando houver perdas de testes decorrentes de problemas na “performance” dos parâmetros (na calibração ou controles), o assessor científico deve registrá-las no citado relatório de serviço e/ou ordem de serviço.  </w:t>
      </w:r>
    </w:p>
    <w:p w14:paraId="35E5B76C" w14:textId="77777777" w:rsidR="007071A1" w:rsidRPr="000D760A" w:rsidRDefault="007071A1" w:rsidP="002F3193">
      <w:pPr>
        <w:tabs>
          <w:tab w:val="left" w:pos="567"/>
        </w:tabs>
        <w:spacing w:before="120" w:after="120" w:line="360" w:lineRule="auto"/>
        <w:jc w:val="both"/>
        <w:rPr>
          <w:b/>
          <w:sz w:val="22"/>
          <w:szCs w:val="22"/>
        </w:rPr>
      </w:pPr>
      <w:r w:rsidRPr="000D760A">
        <w:rPr>
          <w:sz w:val="22"/>
          <w:szCs w:val="22"/>
        </w:rPr>
        <w:t xml:space="preserve">c) A Licitante Vencedora deverá repor todos os testes perdidos em, no máximo, 15 dias a contar da data de abertura do chamado. </w:t>
      </w:r>
    </w:p>
    <w:p w14:paraId="32C088BC" w14:textId="77777777" w:rsidR="007071A1" w:rsidRPr="000D760A" w:rsidRDefault="007071A1" w:rsidP="002F3193">
      <w:pPr>
        <w:pStyle w:val="PargrafodaLista"/>
        <w:tabs>
          <w:tab w:val="left" w:pos="567"/>
        </w:tabs>
        <w:spacing w:before="120" w:after="120" w:line="360" w:lineRule="auto"/>
        <w:ind w:left="0"/>
        <w:rPr>
          <w:b/>
          <w:sz w:val="22"/>
          <w:szCs w:val="22"/>
          <w:u w:val="single"/>
        </w:rPr>
      </w:pPr>
    </w:p>
    <w:p w14:paraId="1F4A6E70" w14:textId="77777777" w:rsidR="007071A1" w:rsidRPr="000D760A" w:rsidRDefault="007071A1" w:rsidP="002F3193">
      <w:pPr>
        <w:pStyle w:val="Nivel01"/>
        <w:spacing w:before="120" w:after="120" w:line="360" w:lineRule="auto"/>
        <w:rPr>
          <w:rFonts w:ascii="Times New Roman" w:eastAsiaTheme="minorEastAsia" w:hAnsi="Times New Roman"/>
          <w:sz w:val="22"/>
          <w:szCs w:val="22"/>
        </w:rPr>
      </w:pPr>
      <w:r w:rsidRPr="000D760A">
        <w:rPr>
          <w:rFonts w:ascii="Times New Roman" w:eastAsiaTheme="minorEastAsia" w:hAnsi="Times New Roman"/>
          <w:sz w:val="22"/>
          <w:szCs w:val="22"/>
        </w:rPr>
        <w:t>7 MODELO DE GESTÃO DO CONTRATO</w:t>
      </w:r>
    </w:p>
    <w:p w14:paraId="057B85E0"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O contrato deverá ser executado fielmente pelas partes, de acordo com as cláusulas avençadas e as normas da Lei nº 14.133, de 2021, e cada parte responderá pelas consequências de sua inexecução total ou parcial.</w:t>
      </w:r>
    </w:p>
    <w:p w14:paraId="6ECB84EA"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Em caso de impedimento, ordem de paralisação ou suspensão do contrato, o cronograma de execução será prorrogado automaticamente pelo tempo correspondente, anotadas tais circunstâncias mediante simples apostila.</w:t>
      </w:r>
    </w:p>
    <w:p w14:paraId="10B6FB19"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As comunicações entre o órgão ou entidade e a contratada devem ser realizadas por escrito sempre que o ato exigir tal formalidade, admitindo-se o uso de mensagem eletrônica para esse fim.</w:t>
      </w:r>
    </w:p>
    <w:p w14:paraId="56CBABBF"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O órgão ou entidade poderá convocar representante da empresa para adoção de providências que devam ser cumpridas de imediato.</w:t>
      </w:r>
    </w:p>
    <w:p w14:paraId="5E88AB08"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163A48" w14:textId="00C78E9D" w:rsidR="007071A1" w:rsidRDefault="007071A1" w:rsidP="002F3193">
      <w:pPr>
        <w:tabs>
          <w:tab w:val="left" w:pos="567"/>
        </w:tabs>
        <w:spacing w:before="120" w:after="120" w:line="360" w:lineRule="auto"/>
        <w:jc w:val="both"/>
        <w:rPr>
          <w:sz w:val="22"/>
          <w:szCs w:val="22"/>
        </w:rPr>
      </w:pPr>
      <w:r w:rsidRPr="000D760A">
        <w:rPr>
          <w:sz w:val="22"/>
          <w:szCs w:val="22"/>
        </w:rPr>
        <w:t>A execução do contrato deverá ser acompanhada e fiscalizada pelo(s) fiscal(is) do contrato, ou pelos respectivos substitutos (</w:t>
      </w:r>
      <w:hyperlink r:id="rId56" w:anchor="art117">
        <w:r w:rsidRPr="000D760A">
          <w:rPr>
            <w:sz w:val="22"/>
            <w:szCs w:val="22"/>
          </w:rPr>
          <w:t>Lei nº 14.133, de 2021, art. 117, caput</w:t>
        </w:r>
      </w:hyperlink>
      <w:r w:rsidRPr="000D760A">
        <w:rPr>
          <w:sz w:val="22"/>
          <w:szCs w:val="22"/>
        </w:rPr>
        <w:t>).</w:t>
      </w:r>
    </w:p>
    <w:p w14:paraId="02B6D323" w14:textId="77777777" w:rsidR="002F3193" w:rsidRPr="000D760A" w:rsidRDefault="002F3193" w:rsidP="002F3193">
      <w:pPr>
        <w:tabs>
          <w:tab w:val="left" w:pos="567"/>
        </w:tabs>
        <w:spacing w:before="120" w:after="120" w:line="360" w:lineRule="auto"/>
        <w:jc w:val="both"/>
        <w:rPr>
          <w:rFonts w:eastAsiaTheme="majorEastAsia"/>
          <w:bCs/>
          <w:sz w:val="22"/>
          <w:szCs w:val="22"/>
        </w:rPr>
      </w:pPr>
    </w:p>
    <w:p w14:paraId="516627A0" w14:textId="77777777" w:rsidR="007071A1" w:rsidRPr="000D760A" w:rsidRDefault="007071A1" w:rsidP="002F3193">
      <w:pPr>
        <w:pStyle w:val="Nivel01"/>
        <w:spacing w:before="120" w:after="120" w:line="360" w:lineRule="auto"/>
        <w:rPr>
          <w:rFonts w:ascii="Times New Roman" w:hAnsi="Times New Roman"/>
          <w:sz w:val="22"/>
          <w:szCs w:val="22"/>
        </w:rPr>
      </w:pPr>
      <w:r w:rsidRPr="000D760A">
        <w:rPr>
          <w:rFonts w:ascii="Times New Roman" w:eastAsiaTheme="minorEastAsia" w:hAnsi="Times New Roman"/>
          <w:sz w:val="22"/>
          <w:szCs w:val="22"/>
        </w:rPr>
        <w:t>8 CRITÉRIOS</w:t>
      </w:r>
      <w:r w:rsidRPr="000D760A">
        <w:rPr>
          <w:rFonts w:ascii="Times New Roman" w:hAnsi="Times New Roman"/>
          <w:sz w:val="22"/>
          <w:szCs w:val="22"/>
        </w:rPr>
        <w:t xml:space="preserve"> DE MEDIÇÃO E DE PAGAMENTO</w:t>
      </w:r>
    </w:p>
    <w:p w14:paraId="570B15AB" w14:textId="77777777" w:rsidR="007071A1" w:rsidRPr="000D760A" w:rsidRDefault="007071A1" w:rsidP="002F3193">
      <w:pPr>
        <w:tabs>
          <w:tab w:val="left" w:pos="567"/>
        </w:tabs>
        <w:spacing w:before="120" w:after="120" w:line="360" w:lineRule="auto"/>
        <w:jc w:val="both"/>
        <w:rPr>
          <w:rFonts w:eastAsiaTheme="majorEastAsia"/>
          <w:b/>
          <w:bCs/>
          <w:sz w:val="22"/>
          <w:szCs w:val="22"/>
          <w:u w:val="single"/>
        </w:rPr>
      </w:pPr>
      <w:r w:rsidRPr="000D760A">
        <w:rPr>
          <w:rFonts w:eastAsiaTheme="majorEastAsia"/>
          <w:b/>
          <w:bCs/>
          <w:sz w:val="22"/>
          <w:szCs w:val="22"/>
          <w:u w:val="single"/>
        </w:rPr>
        <w:t>Recebimento</w:t>
      </w:r>
    </w:p>
    <w:p w14:paraId="5F4B1437"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E536CAD"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0D760A">
        <w:rPr>
          <w:rFonts w:eastAsiaTheme="majorEastAsia"/>
          <w:b/>
          <w:bCs/>
          <w:sz w:val="22"/>
          <w:szCs w:val="22"/>
          <w:u w:val="single"/>
        </w:rPr>
        <w:t>15 (quinze) dias corridos</w:t>
      </w:r>
      <w:r w:rsidRPr="000D760A">
        <w:rPr>
          <w:rFonts w:eastAsiaTheme="majorEastAsia"/>
          <w:bCs/>
          <w:sz w:val="22"/>
          <w:szCs w:val="22"/>
        </w:rPr>
        <w:t>, a contar da notificação da contratada, às suas custas, sem prejuízo da aplicação das penalidades.</w:t>
      </w:r>
    </w:p>
    <w:p w14:paraId="417D1BDD"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O recebimento definitivo ocorrerá no prazo de </w:t>
      </w:r>
      <w:r w:rsidRPr="000D760A">
        <w:rPr>
          <w:rFonts w:eastAsiaTheme="majorEastAsia"/>
          <w:b/>
          <w:bCs/>
          <w:sz w:val="22"/>
          <w:szCs w:val="22"/>
          <w:u w:val="single"/>
        </w:rPr>
        <w:t>05 (cinco)</w:t>
      </w:r>
      <w:r w:rsidRPr="000D760A">
        <w:rPr>
          <w:rFonts w:eastAsiaTheme="majorEastAsia"/>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77A2C027"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O prazo para recebimento definitivo poderá ser excepcionalmente prorrogado, de forma justificada, por igual período, quando houver necessidade de diligências para a aferição do atendimento das exigências contratuais.</w:t>
      </w:r>
    </w:p>
    <w:p w14:paraId="39B29453"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No caso de controvérsia sobre a execução do objeto, quanto à dimensão, qualidade e quantidade, deverá ser observado o teor do </w:t>
      </w:r>
      <w:hyperlink r:id="rId57" w:anchor="art143">
        <w:r w:rsidRPr="000D760A">
          <w:rPr>
            <w:rStyle w:val="Hyperlink"/>
            <w:sz w:val="22"/>
            <w:szCs w:val="22"/>
          </w:rPr>
          <w:t>art. 143 da Lei nº 14.133, de 2021</w:t>
        </w:r>
      </w:hyperlink>
      <w:r w:rsidRPr="000D760A">
        <w:rPr>
          <w:rFonts w:eastAsiaTheme="majorEastAsia"/>
          <w:bCs/>
          <w:sz w:val="22"/>
          <w:szCs w:val="22"/>
        </w:rPr>
        <w:t>, comunicando-se à empresa para emissão de Nota Fiscal no que pertine à parcela incontroversa da execução do objeto, para efeito de liquidação e pagamento.</w:t>
      </w:r>
    </w:p>
    <w:p w14:paraId="12F10D3F"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495DC3D"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O recebimento provisório ou definitivo não excluirá a responsabilidade civil pela solidez e pela segurança dos bens nem a responsabilidade ético-profissional pela perfeita execução do contrato.</w:t>
      </w:r>
    </w:p>
    <w:p w14:paraId="442EEC66" w14:textId="77777777" w:rsidR="007071A1" w:rsidRPr="000D760A" w:rsidRDefault="007071A1" w:rsidP="002F3193">
      <w:pPr>
        <w:tabs>
          <w:tab w:val="left" w:pos="567"/>
        </w:tabs>
        <w:spacing w:before="120" w:after="120" w:line="360" w:lineRule="auto"/>
        <w:jc w:val="both"/>
        <w:rPr>
          <w:rFonts w:eastAsiaTheme="majorEastAsia"/>
          <w:b/>
          <w:bCs/>
          <w:sz w:val="22"/>
          <w:szCs w:val="22"/>
          <w:u w:val="single"/>
        </w:rPr>
      </w:pPr>
      <w:r w:rsidRPr="000D760A">
        <w:rPr>
          <w:rFonts w:eastAsiaTheme="majorEastAsia"/>
          <w:b/>
          <w:bCs/>
          <w:sz w:val="22"/>
          <w:szCs w:val="22"/>
          <w:u w:val="single"/>
        </w:rPr>
        <w:t>Liquidação</w:t>
      </w:r>
    </w:p>
    <w:p w14:paraId="572FCF88"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Recebida a Nota Fiscal ou documento de cobrança equivalente</w:t>
      </w:r>
      <w:r w:rsidRPr="000D760A">
        <w:rPr>
          <w:rFonts w:eastAsiaTheme="majorEastAsia"/>
          <w:b/>
          <w:bCs/>
          <w:sz w:val="22"/>
          <w:szCs w:val="22"/>
          <w:u w:val="single"/>
        </w:rPr>
        <w:t>, correrá o prazo de dez dias úteis</w:t>
      </w:r>
      <w:r w:rsidRPr="000D760A">
        <w:rPr>
          <w:rFonts w:eastAsiaTheme="majorEastAsia"/>
          <w:bCs/>
          <w:sz w:val="22"/>
          <w:szCs w:val="22"/>
        </w:rPr>
        <w:t xml:space="preserve"> para fins de liquidação, na forma desta seção, prorrogáveis por igual período, nos termos do art. 7º, §3º da Instrução Normativa SEGES/ME nº 77/2022.</w:t>
      </w:r>
    </w:p>
    <w:p w14:paraId="60398360"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58" w:anchor="art75">
        <w:r w:rsidRPr="000D760A">
          <w:rPr>
            <w:rStyle w:val="Hyperlink"/>
            <w:sz w:val="22"/>
            <w:szCs w:val="22"/>
          </w:rPr>
          <w:t>inciso II do art. 75 da Lei nº 14.133, de 2021</w:t>
        </w:r>
      </w:hyperlink>
      <w:r w:rsidRPr="000D760A">
        <w:rPr>
          <w:rFonts w:eastAsiaTheme="majorEastAsia"/>
          <w:bCs/>
          <w:sz w:val="22"/>
          <w:szCs w:val="22"/>
        </w:rPr>
        <w:t>.</w:t>
      </w:r>
    </w:p>
    <w:p w14:paraId="1971D417"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Para fins de liquidação, o setor competente deverá verificar se a nota fiscal ou instrumento de cobrança equivalente apresentado expressa os elementos necessários e essenciais do documento, tais como: </w:t>
      </w:r>
    </w:p>
    <w:p w14:paraId="3EE24482" w14:textId="77777777" w:rsidR="007071A1" w:rsidRPr="000D760A" w:rsidRDefault="007071A1" w:rsidP="002F3193">
      <w:pPr>
        <w:pStyle w:val="Nivel3"/>
        <w:tabs>
          <w:tab w:val="clear" w:pos="360"/>
          <w:tab w:val="left" w:pos="567"/>
        </w:tabs>
        <w:spacing w:line="360" w:lineRule="auto"/>
        <w:ind w:left="0" w:firstLine="0"/>
        <w:rPr>
          <w:rFonts w:ascii="Times New Roman" w:eastAsiaTheme="majorEastAsia" w:hAnsi="Times New Roman" w:cs="Times New Roman"/>
          <w:sz w:val="22"/>
          <w:szCs w:val="22"/>
        </w:rPr>
      </w:pPr>
      <w:r w:rsidRPr="000D760A">
        <w:rPr>
          <w:rFonts w:ascii="Times New Roman" w:eastAsiaTheme="majorEastAsia" w:hAnsi="Times New Roman" w:cs="Times New Roman"/>
          <w:sz w:val="22"/>
          <w:szCs w:val="22"/>
        </w:rPr>
        <w:t>o prazo de validade;</w:t>
      </w:r>
    </w:p>
    <w:p w14:paraId="096AF404" w14:textId="77777777" w:rsidR="007071A1" w:rsidRPr="000D760A" w:rsidRDefault="007071A1" w:rsidP="002F3193">
      <w:pPr>
        <w:pStyle w:val="Nivel3"/>
        <w:tabs>
          <w:tab w:val="clear" w:pos="360"/>
          <w:tab w:val="left" w:pos="567"/>
        </w:tabs>
        <w:spacing w:line="360" w:lineRule="auto"/>
        <w:ind w:left="0" w:firstLine="0"/>
        <w:rPr>
          <w:rFonts w:ascii="Times New Roman" w:eastAsiaTheme="majorEastAsia" w:hAnsi="Times New Roman" w:cs="Times New Roman"/>
          <w:sz w:val="22"/>
          <w:szCs w:val="22"/>
        </w:rPr>
      </w:pPr>
      <w:r w:rsidRPr="000D760A">
        <w:rPr>
          <w:rFonts w:ascii="Times New Roman" w:eastAsiaTheme="majorEastAsia" w:hAnsi="Times New Roman" w:cs="Times New Roman"/>
          <w:sz w:val="22"/>
          <w:szCs w:val="22"/>
        </w:rPr>
        <w:t xml:space="preserve">a data da emissão; </w:t>
      </w:r>
    </w:p>
    <w:p w14:paraId="671FE730" w14:textId="77777777" w:rsidR="007071A1" w:rsidRPr="000D760A" w:rsidRDefault="007071A1" w:rsidP="002F3193">
      <w:pPr>
        <w:pStyle w:val="Nivel3"/>
        <w:tabs>
          <w:tab w:val="clear" w:pos="360"/>
          <w:tab w:val="left" w:pos="567"/>
        </w:tabs>
        <w:spacing w:line="360" w:lineRule="auto"/>
        <w:ind w:left="0" w:firstLine="0"/>
        <w:rPr>
          <w:rFonts w:ascii="Times New Roman" w:eastAsiaTheme="majorEastAsia" w:hAnsi="Times New Roman" w:cs="Times New Roman"/>
          <w:sz w:val="22"/>
          <w:szCs w:val="22"/>
        </w:rPr>
      </w:pPr>
      <w:r w:rsidRPr="000D760A">
        <w:rPr>
          <w:rFonts w:ascii="Times New Roman" w:eastAsiaTheme="majorEastAsia" w:hAnsi="Times New Roman" w:cs="Times New Roman"/>
          <w:sz w:val="22"/>
          <w:szCs w:val="22"/>
        </w:rPr>
        <w:t xml:space="preserve">os dados do contrato e do órgão contratante; </w:t>
      </w:r>
    </w:p>
    <w:p w14:paraId="4DF4FCF2" w14:textId="77777777" w:rsidR="007071A1" w:rsidRPr="000D760A" w:rsidRDefault="007071A1" w:rsidP="002F3193">
      <w:pPr>
        <w:pStyle w:val="Nivel3"/>
        <w:tabs>
          <w:tab w:val="clear" w:pos="360"/>
          <w:tab w:val="left" w:pos="567"/>
        </w:tabs>
        <w:spacing w:line="360" w:lineRule="auto"/>
        <w:ind w:left="0" w:firstLine="0"/>
        <w:rPr>
          <w:rFonts w:ascii="Times New Roman" w:eastAsiaTheme="majorEastAsia" w:hAnsi="Times New Roman" w:cs="Times New Roman"/>
          <w:sz w:val="22"/>
          <w:szCs w:val="22"/>
        </w:rPr>
      </w:pPr>
      <w:r w:rsidRPr="000D760A">
        <w:rPr>
          <w:rFonts w:ascii="Times New Roman" w:eastAsiaTheme="majorEastAsia" w:hAnsi="Times New Roman" w:cs="Times New Roman"/>
          <w:sz w:val="22"/>
          <w:szCs w:val="22"/>
        </w:rPr>
        <w:t xml:space="preserve">o período respectivo de execução do contrato; </w:t>
      </w:r>
    </w:p>
    <w:p w14:paraId="4A98A7F4" w14:textId="77777777" w:rsidR="007071A1" w:rsidRPr="000D760A" w:rsidRDefault="007071A1" w:rsidP="002F3193">
      <w:pPr>
        <w:pStyle w:val="Nivel3"/>
        <w:tabs>
          <w:tab w:val="clear" w:pos="360"/>
          <w:tab w:val="left" w:pos="567"/>
        </w:tabs>
        <w:spacing w:line="360" w:lineRule="auto"/>
        <w:ind w:left="0" w:firstLine="0"/>
        <w:rPr>
          <w:rFonts w:ascii="Times New Roman" w:eastAsiaTheme="majorEastAsia" w:hAnsi="Times New Roman" w:cs="Times New Roman"/>
          <w:sz w:val="22"/>
          <w:szCs w:val="22"/>
        </w:rPr>
      </w:pPr>
      <w:r w:rsidRPr="000D760A">
        <w:rPr>
          <w:rFonts w:ascii="Times New Roman" w:eastAsiaTheme="majorEastAsia" w:hAnsi="Times New Roman" w:cs="Times New Roman"/>
          <w:sz w:val="22"/>
          <w:szCs w:val="22"/>
        </w:rPr>
        <w:t>o valor a pagar; e eventual destaque do valor de retenções tributárias cabíveis.</w:t>
      </w:r>
    </w:p>
    <w:p w14:paraId="5D7025E3"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26A6509"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 A nota fiscal ou instrumento de cobrança equivalente deverá ser obrigatoriamente acompanhado da comprovação da regularidade fiscal, constatada por meio de consulta </w:t>
      </w:r>
      <w:r w:rsidRPr="000D760A">
        <w:rPr>
          <w:rFonts w:eastAsiaTheme="majorEastAsia"/>
          <w:bCs/>
          <w:iCs/>
          <w:sz w:val="22"/>
          <w:szCs w:val="22"/>
        </w:rPr>
        <w:t>on-line</w:t>
      </w:r>
      <w:r w:rsidRPr="000D760A">
        <w:rPr>
          <w:rFonts w:eastAsiaTheme="majorEastAsia"/>
          <w:bCs/>
          <w:sz w:val="22"/>
          <w:szCs w:val="22"/>
        </w:rPr>
        <w:t xml:space="preserve"> ao SICAF ou, na impossibilidade de acesso ao referido Sistema, mediante consulta aos sítios eletrônicos oficiais ou à documentação mencionada no </w:t>
      </w:r>
      <w:hyperlink r:id="rId59" w:anchor="art68">
        <w:r w:rsidRPr="000D760A">
          <w:rPr>
            <w:rStyle w:val="Hyperlink"/>
            <w:sz w:val="22"/>
            <w:szCs w:val="22"/>
          </w:rPr>
          <w:t xml:space="preserve">art. 68 da Lei nº 14.133, de 2021.  </w:t>
        </w:r>
      </w:hyperlink>
      <w:r w:rsidRPr="000D760A">
        <w:rPr>
          <w:rFonts w:eastAsiaTheme="majorEastAsia"/>
          <w:bCs/>
          <w:sz w:val="22"/>
          <w:szCs w:val="22"/>
        </w:rPr>
        <w:t xml:space="preserve"> </w:t>
      </w:r>
    </w:p>
    <w:p w14:paraId="36B2CF81"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4CF5B6A"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1F292EE"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1FB6862"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Persistindo a irregularidade, o contratante deverá adotar as medidas necessárias à rescisão contratual nos autos do processo administrativo correspondente, assegurada ao contratado a ampla defesa. </w:t>
      </w:r>
    </w:p>
    <w:p w14:paraId="54E07315"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Havendo a efetiva execução do objeto, os pagamentos serão realizados normalmente, até que se decida pela rescisão do contrato, caso o contratado não regularize sua situação junto ao SICAF.  </w:t>
      </w:r>
    </w:p>
    <w:p w14:paraId="41ABD3A8" w14:textId="77777777" w:rsidR="007071A1" w:rsidRPr="000D760A" w:rsidRDefault="007071A1" w:rsidP="002F3193">
      <w:pPr>
        <w:tabs>
          <w:tab w:val="left" w:pos="567"/>
        </w:tabs>
        <w:spacing w:before="120" w:after="120" w:line="360" w:lineRule="auto"/>
        <w:jc w:val="both"/>
        <w:rPr>
          <w:rFonts w:eastAsiaTheme="majorEastAsia"/>
          <w:b/>
          <w:bCs/>
          <w:sz w:val="22"/>
          <w:szCs w:val="22"/>
          <w:u w:val="single"/>
        </w:rPr>
      </w:pPr>
      <w:r w:rsidRPr="000D760A">
        <w:rPr>
          <w:rFonts w:eastAsiaTheme="majorEastAsia"/>
          <w:b/>
          <w:bCs/>
          <w:sz w:val="22"/>
          <w:szCs w:val="22"/>
          <w:u w:val="single"/>
        </w:rPr>
        <w:t>Prazo de pagamento</w:t>
      </w:r>
    </w:p>
    <w:p w14:paraId="77E3A480"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O pagamento será efetuado no prazo de </w:t>
      </w:r>
      <w:r w:rsidRPr="000D760A">
        <w:rPr>
          <w:rFonts w:eastAsiaTheme="majorEastAsia"/>
          <w:b/>
          <w:bCs/>
          <w:sz w:val="22"/>
          <w:szCs w:val="22"/>
          <w:u w:val="single"/>
        </w:rPr>
        <w:t>até 10 (dez) dias úteis contados da finalização da liquidação da despesa</w:t>
      </w:r>
      <w:r w:rsidRPr="000D760A">
        <w:rPr>
          <w:rFonts w:eastAsiaTheme="majorEastAsia"/>
          <w:bCs/>
          <w:sz w:val="22"/>
          <w:szCs w:val="22"/>
        </w:rPr>
        <w:t xml:space="preserve">, conforme seção anterior, nos termos da </w:t>
      </w:r>
      <w:hyperlink r:id="rId60">
        <w:r w:rsidRPr="000D760A">
          <w:rPr>
            <w:rStyle w:val="Hyperlink"/>
            <w:sz w:val="22"/>
            <w:szCs w:val="22"/>
          </w:rPr>
          <w:t>Instrução Normativa SEGES/ME nº 77, de 2022</w:t>
        </w:r>
      </w:hyperlink>
      <w:r w:rsidRPr="000D760A">
        <w:rPr>
          <w:rFonts w:eastAsiaTheme="majorEastAsia"/>
          <w:bCs/>
          <w:sz w:val="22"/>
          <w:szCs w:val="22"/>
        </w:rPr>
        <w:t>.</w:t>
      </w:r>
    </w:p>
    <w:p w14:paraId="732AC5D9" w14:textId="77777777" w:rsidR="007071A1" w:rsidRPr="000D760A" w:rsidRDefault="007071A1" w:rsidP="002F3193">
      <w:pPr>
        <w:tabs>
          <w:tab w:val="left" w:pos="567"/>
        </w:tabs>
        <w:spacing w:before="120" w:after="120" w:line="360" w:lineRule="auto"/>
        <w:jc w:val="both"/>
        <w:rPr>
          <w:rFonts w:eastAsiaTheme="majorEastAsia"/>
          <w:b/>
          <w:bCs/>
          <w:sz w:val="22"/>
          <w:szCs w:val="22"/>
          <w:u w:val="single"/>
        </w:rPr>
      </w:pPr>
      <w:r w:rsidRPr="000D760A">
        <w:rPr>
          <w:rFonts w:eastAsiaTheme="majorEastAsia"/>
          <w:b/>
          <w:bCs/>
          <w:sz w:val="22"/>
          <w:szCs w:val="22"/>
          <w:u w:val="single"/>
        </w:rPr>
        <w:t>Forma de pagamento</w:t>
      </w:r>
    </w:p>
    <w:p w14:paraId="4AF4FFB5"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O pagamento será realizado por meio de ordem bancária, para crédito em banco, agência e conta corrente indicados pelo contratado.</w:t>
      </w:r>
    </w:p>
    <w:p w14:paraId="34028F8E"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Será considerada data do pagamento o dia em que constar como emitida a ordem bancária para pagamento.</w:t>
      </w:r>
    </w:p>
    <w:p w14:paraId="614A1B64"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Quando do pagamento, será efetuada a retenção tributária prevista na legislação aplicável.</w:t>
      </w:r>
    </w:p>
    <w:p w14:paraId="7309BF3D"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Independentemente do percentual de tributo inserido na planilha, quando houver, serão retidos na fonte, quando da realização do pagamento, os percentuais estabelecidos na legislação vigente.</w:t>
      </w:r>
    </w:p>
    <w:p w14:paraId="57FA8749" w14:textId="77777777" w:rsidR="007071A1" w:rsidRPr="000D760A" w:rsidRDefault="007071A1" w:rsidP="002F3193">
      <w:pPr>
        <w:tabs>
          <w:tab w:val="left" w:pos="567"/>
        </w:tabs>
        <w:spacing w:before="120" w:after="120" w:line="360" w:lineRule="auto"/>
        <w:jc w:val="both"/>
        <w:rPr>
          <w:rFonts w:eastAsiaTheme="majorEastAsia"/>
          <w:bCs/>
          <w:sz w:val="22"/>
          <w:szCs w:val="22"/>
        </w:rPr>
      </w:pPr>
      <w:r w:rsidRPr="000D760A">
        <w:rPr>
          <w:rFonts w:eastAsiaTheme="majorEastAsia"/>
          <w:bCs/>
          <w:sz w:val="22"/>
          <w:szCs w:val="22"/>
        </w:rPr>
        <w:t xml:space="preserve">O contratado regularmente optante pelo Simples Nacional, nos termos da </w:t>
      </w:r>
      <w:hyperlink r:id="rId61">
        <w:r w:rsidRPr="000D760A">
          <w:rPr>
            <w:rFonts w:eastAsiaTheme="majorEastAsia"/>
            <w:bCs/>
            <w:sz w:val="22"/>
            <w:szCs w:val="22"/>
          </w:rPr>
          <w:t>Lei Complementar nº 123, de 2006</w:t>
        </w:r>
      </w:hyperlink>
      <w:r w:rsidRPr="000D760A">
        <w:rPr>
          <w:rFonts w:eastAsiaTheme="majorEastAsia"/>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09AD3BF" w14:textId="77777777" w:rsidR="007071A1" w:rsidRPr="000D760A" w:rsidRDefault="007071A1" w:rsidP="002F3193">
      <w:pPr>
        <w:pStyle w:val="Nivel01"/>
        <w:spacing w:before="120" w:after="120" w:line="360" w:lineRule="auto"/>
        <w:rPr>
          <w:rFonts w:ascii="Times New Roman" w:hAnsi="Times New Roman"/>
          <w:sz w:val="22"/>
          <w:szCs w:val="22"/>
        </w:rPr>
      </w:pPr>
      <w:r w:rsidRPr="000D760A">
        <w:rPr>
          <w:rFonts w:ascii="Times New Roman" w:hAnsi="Times New Roman"/>
          <w:sz w:val="22"/>
          <w:szCs w:val="22"/>
        </w:rPr>
        <w:t>9 FORMA E CRITÉRIOS DE SELEÇÃO DO FORNECEDOR E FORMA DE FORNECIMENTO</w:t>
      </w:r>
    </w:p>
    <w:p w14:paraId="126B05AA" w14:textId="77777777" w:rsidR="007071A1" w:rsidRPr="000D760A" w:rsidRDefault="007071A1" w:rsidP="002F3193">
      <w:pPr>
        <w:pStyle w:val="Nvel1-SemNumPreto"/>
        <w:spacing w:before="120" w:after="120"/>
        <w:rPr>
          <w:rFonts w:ascii="Times New Roman" w:hAnsi="Times New Roman" w:cs="Times New Roman"/>
        </w:rPr>
      </w:pPr>
      <w:r w:rsidRPr="000D760A">
        <w:rPr>
          <w:rFonts w:ascii="Times New Roman" w:hAnsi="Times New Roman" w:cs="Times New Roman"/>
        </w:rPr>
        <w:t>Forma de seleção e critério de julgamento da proposta</w:t>
      </w:r>
    </w:p>
    <w:p w14:paraId="2EC4FDEF" w14:textId="77777777" w:rsidR="007071A1" w:rsidRPr="000D760A" w:rsidRDefault="007071A1" w:rsidP="002F3193">
      <w:pPr>
        <w:tabs>
          <w:tab w:val="left" w:pos="567"/>
        </w:tabs>
        <w:spacing w:before="120" w:after="120" w:line="360" w:lineRule="auto"/>
        <w:jc w:val="both"/>
        <w:rPr>
          <w:sz w:val="22"/>
          <w:szCs w:val="22"/>
        </w:rPr>
      </w:pPr>
      <w:r w:rsidRPr="000D760A">
        <w:rPr>
          <w:sz w:val="22"/>
          <w:szCs w:val="22"/>
        </w:rPr>
        <w:t>O fornecedor será selecionado por meio da realização de procedimento de LICITAÇÃO, para Registro de Preços, na modalidade PREGÃO, sob a forma ELETRÔNICA, com adoção do critério de julgamento pelo MENOR PREÇO.</w:t>
      </w:r>
    </w:p>
    <w:p w14:paraId="1FDCCE6C" w14:textId="77777777" w:rsidR="007071A1" w:rsidRPr="000D760A" w:rsidRDefault="007071A1" w:rsidP="002F3193">
      <w:pPr>
        <w:pStyle w:val="Nvel1-SemNumPreto"/>
        <w:spacing w:before="120" w:after="120"/>
        <w:rPr>
          <w:rFonts w:ascii="Times New Roman" w:hAnsi="Times New Roman" w:cs="Times New Roman"/>
        </w:rPr>
      </w:pPr>
      <w:r w:rsidRPr="000D760A">
        <w:rPr>
          <w:rFonts w:ascii="Times New Roman" w:hAnsi="Times New Roman" w:cs="Times New Roman"/>
        </w:rPr>
        <w:t>Exigências de habilitação</w:t>
      </w:r>
    </w:p>
    <w:p w14:paraId="74E7D1F5"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Para fins de habilitação, deverá o licitante comprovar os seguintes requisitos:</w:t>
      </w:r>
    </w:p>
    <w:p w14:paraId="7C6EA434" w14:textId="77777777" w:rsidR="007071A1" w:rsidRPr="000D760A" w:rsidRDefault="007071A1" w:rsidP="002F3193">
      <w:pPr>
        <w:pStyle w:val="Nvel1-SemNumPreto"/>
        <w:spacing w:before="120" w:after="120"/>
        <w:rPr>
          <w:rFonts w:ascii="Times New Roman" w:hAnsi="Times New Roman" w:cs="Times New Roman"/>
        </w:rPr>
      </w:pPr>
      <w:r w:rsidRPr="000D760A">
        <w:rPr>
          <w:rFonts w:ascii="Times New Roman" w:hAnsi="Times New Roman" w:cs="Times New Roman"/>
        </w:rPr>
        <w:t>Habilitação jurídica</w:t>
      </w:r>
    </w:p>
    <w:p w14:paraId="3B9E5700" w14:textId="77777777" w:rsidR="007071A1" w:rsidRPr="000D760A" w:rsidRDefault="007071A1" w:rsidP="002F3193">
      <w:pPr>
        <w:pStyle w:val="Nivel2"/>
        <w:tabs>
          <w:tab w:val="left" w:pos="567"/>
        </w:tabs>
        <w:spacing w:line="360" w:lineRule="auto"/>
        <w:rPr>
          <w:rFonts w:ascii="Times New Roman" w:hAnsi="Times New Roman"/>
          <w:sz w:val="22"/>
          <w:szCs w:val="22"/>
        </w:rPr>
      </w:pPr>
      <w:bookmarkStart w:id="67" w:name="_Ref115800561"/>
      <w:r w:rsidRPr="000D760A">
        <w:rPr>
          <w:rFonts w:ascii="Times New Roman" w:hAnsi="Times New Roman"/>
          <w:b/>
          <w:sz w:val="22"/>
          <w:szCs w:val="22"/>
        </w:rPr>
        <w:t>Pessoa física:</w:t>
      </w:r>
      <w:r w:rsidRPr="000D760A">
        <w:rPr>
          <w:rFonts w:ascii="Times New Roman" w:hAnsi="Times New Roman"/>
          <w:sz w:val="22"/>
          <w:szCs w:val="22"/>
        </w:rPr>
        <w:t xml:space="preserve"> cédula de identidade (RG) ou documento equivalente que, por força de lei, tenha validade para fins de identificação em todo o território nacional;</w:t>
      </w:r>
      <w:bookmarkEnd w:id="67"/>
    </w:p>
    <w:p w14:paraId="447C7B6F"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b/>
          <w:sz w:val="22"/>
          <w:szCs w:val="22"/>
        </w:rPr>
        <w:t>Empresário individual:</w:t>
      </w:r>
      <w:r w:rsidRPr="000D760A">
        <w:rPr>
          <w:rFonts w:ascii="Times New Roman" w:hAnsi="Times New Roman"/>
          <w:sz w:val="22"/>
          <w:szCs w:val="22"/>
        </w:rPr>
        <w:t xml:space="preserve"> inscrição no Registro Público de Empresas Mercantis, a cargo da Junta Comercial da respectiva sede; </w:t>
      </w:r>
    </w:p>
    <w:p w14:paraId="76982265"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b/>
          <w:sz w:val="22"/>
          <w:szCs w:val="22"/>
        </w:rPr>
        <w:t>Microempreendedor Individual - MEI:</w:t>
      </w:r>
      <w:r w:rsidRPr="000D760A">
        <w:rPr>
          <w:rFonts w:ascii="Times New Roman" w:hAnsi="Times New Roman"/>
          <w:sz w:val="22"/>
          <w:szCs w:val="22"/>
        </w:rPr>
        <w:t xml:space="preserve"> Certificado da Condição de Microempreendedor Individual - CCMEI, cuja aceitação ficará condicionada à verificação da autenticidade no sítio </w:t>
      </w:r>
      <w:hyperlink r:id="rId62">
        <w:r w:rsidRPr="000D760A">
          <w:rPr>
            <w:rStyle w:val="Hyperlink"/>
            <w:rFonts w:ascii="Times New Roman" w:hAnsi="Times New Roman"/>
            <w:sz w:val="22"/>
            <w:szCs w:val="22"/>
          </w:rPr>
          <w:t>https://www.gov.br/empresas-e-negocios/pt-br/empreendedor</w:t>
        </w:r>
      </w:hyperlink>
      <w:r w:rsidRPr="000D760A">
        <w:rPr>
          <w:rFonts w:ascii="Times New Roman" w:hAnsi="Times New Roman"/>
          <w:sz w:val="22"/>
          <w:szCs w:val="22"/>
        </w:rPr>
        <w:t xml:space="preserve">; </w:t>
      </w:r>
    </w:p>
    <w:p w14:paraId="456C6B10"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B540DB7"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b/>
          <w:sz w:val="22"/>
          <w:szCs w:val="22"/>
        </w:rPr>
        <w:t>Sociedade empresária estrangeira:</w:t>
      </w:r>
      <w:r w:rsidRPr="000D760A">
        <w:rPr>
          <w:rFonts w:ascii="Times New Roman" w:hAnsi="Times New Roman"/>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3">
        <w:r w:rsidRPr="000D760A">
          <w:rPr>
            <w:rStyle w:val="Hyperlink"/>
            <w:rFonts w:ascii="Times New Roman" w:hAnsi="Times New Roman"/>
            <w:sz w:val="22"/>
            <w:szCs w:val="22"/>
          </w:rPr>
          <w:t>Normativa DREI/ME n.º 77, de 18 de março de 2020</w:t>
        </w:r>
      </w:hyperlink>
      <w:r w:rsidRPr="000D760A">
        <w:rPr>
          <w:rFonts w:ascii="Times New Roman" w:hAnsi="Times New Roman"/>
          <w:sz w:val="22"/>
          <w:szCs w:val="22"/>
        </w:rPr>
        <w:t>.</w:t>
      </w:r>
    </w:p>
    <w:p w14:paraId="129F1B92"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b/>
          <w:sz w:val="22"/>
          <w:szCs w:val="22"/>
        </w:rPr>
        <w:t>Sociedade simples:</w:t>
      </w:r>
      <w:r w:rsidRPr="000D760A">
        <w:rPr>
          <w:rFonts w:ascii="Times New Roman" w:hAnsi="Times New Roman"/>
          <w:sz w:val="22"/>
          <w:szCs w:val="22"/>
        </w:rPr>
        <w:t xml:space="preserve"> inscrição do ato constitutivo no Registro Civil de Pessoas Jurídicas do local de sua sede, acompanhada de documento comprobatório de seus administradores;</w:t>
      </w:r>
    </w:p>
    <w:p w14:paraId="7CF16DB4"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b/>
          <w:sz w:val="22"/>
          <w:szCs w:val="22"/>
        </w:rPr>
        <w:t>Filial, sucursal ou agência de sociedade simples ou empresária:</w:t>
      </w:r>
      <w:r w:rsidRPr="000D760A">
        <w:rPr>
          <w:rFonts w:ascii="Times New Roman" w:hAnsi="Times New Roman"/>
          <w:sz w:val="22"/>
          <w:szCs w:val="22"/>
        </w:rPr>
        <w:t xml:space="preserve"> inscrição do ato constitutivo da filial, sucursal ou agência da sociedade simples ou empresária, respectivamente, no Registro Civil das Pessoas Jurídicas ou no Registro Público de Empresas </w:t>
      </w:r>
      <w:bookmarkStart w:id="68" w:name="_Int_ySfCXwr4"/>
      <w:r w:rsidRPr="000D760A">
        <w:rPr>
          <w:rFonts w:ascii="Times New Roman" w:hAnsi="Times New Roman"/>
          <w:sz w:val="22"/>
          <w:szCs w:val="22"/>
        </w:rPr>
        <w:t>Mercantis onde</w:t>
      </w:r>
      <w:bookmarkEnd w:id="68"/>
      <w:r w:rsidRPr="000D760A">
        <w:rPr>
          <w:rFonts w:ascii="Times New Roman" w:hAnsi="Times New Roman"/>
          <w:sz w:val="22"/>
          <w:szCs w:val="22"/>
        </w:rPr>
        <w:t xml:space="preserve"> opera, com averbação no Registro onde tem sede a matriz</w:t>
      </w:r>
    </w:p>
    <w:p w14:paraId="550A7F09"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b/>
          <w:sz w:val="22"/>
          <w:szCs w:val="22"/>
        </w:rPr>
        <w:t>Sociedade cooperativa:</w:t>
      </w:r>
      <w:r w:rsidRPr="000D760A">
        <w:rPr>
          <w:rFonts w:ascii="Times New Roman" w:hAnsi="Times New Roman"/>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4" w:anchor="art107">
        <w:r w:rsidRPr="000D760A">
          <w:rPr>
            <w:rStyle w:val="Hyperlink"/>
            <w:rFonts w:ascii="Times New Roman" w:hAnsi="Times New Roman"/>
            <w:sz w:val="22"/>
            <w:szCs w:val="22"/>
          </w:rPr>
          <w:t>art. 107 da Lei nº 5.764, de 16 de dezembro 1971</w:t>
        </w:r>
      </w:hyperlink>
      <w:r w:rsidRPr="000D760A">
        <w:rPr>
          <w:rFonts w:ascii="Times New Roman" w:hAnsi="Times New Roman"/>
          <w:sz w:val="22"/>
          <w:szCs w:val="22"/>
        </w:rPr>
        <w:t>.</w:t>
      </w:r>
    </w:p>
    <w:p w14:paraId="0EB864CC"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b/>
          <w:sz w:val="22"/>
          <w:szCs w:val="22"/>
        </w:rPr>
        <w:t>Agricultor familiar:</w:t>
      </w:r>
      <w:r w:rsidRPr="000D760A">
        <w:rPr>
          <w:rFonts w:ascii="Times New Roman" w:hAnsi="Times New Roman"/>
          <w:sz w:val="22"/>
          <w:szCs w:val="22"/>
        </w:rPr>
        <w:t xml:space="preserve"> Declaração de Aptidão ao Pronaf – DAP ou DAP-P válida, ou, ainda, outros documentos definidos pela Secretaria Especial de Agricultura Familiar e do Desenvolvimento Agrário, nos termos do</w:t>
      </w:r>
      <w:hyperlink r:id="rId65" w:anchor="art4§2">
        <w:r w:rsidRPr="000D760A">
          <w:rPr>
            <w:rStyle w:val="Hyperlink"/>
            <w:rFonts w:ascii="Times New Roman" w:hAnsi="Times New Roman"/>
            <w:sz w:val="22"/>
            <w:szCs w:val="22"/>
          </w:rPr>
          <w:t xml:space="preserve"> art. 4º, §2º do Decreto nº 10.880, de 2 de dezembro de 2021</w:t>
        </w:r>
      </w:hyperlink>
      <w:r w:rsidRPr="000D760A">
        <w:rPr>
          <w:rFonts w:ascii="Times New Roman" w:hAnsi="Times New Roman"/>
          <w:sz w:val="22"/>
          <w:szCs w:val="22"/>
        </w:rPr>
        <w:t>.</w:t>
      </w:r>
    </w:p>
    <w:p w14:paraId="52FFA87F"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b/>
          <w:sz w:val="22"/>
          <w:szCs w:val="22"/>
        </w:rPr>
        <w:t>Produtor Rural:</w:t>
      </w:r>
      <w:r w:rsidRPr="000D760A">
        <w:rPr>
          <w:rFonts w:ascii="Times New Roman" w:hAnsi="Times New Roman"/>
          <w:sz w:val="22"/>
          <w:szCs w:val="22"/>
        </w:rPr>
        <w:t xml:space="preserve"> matrícula no Cadastro Específico do INSS – CEI, que comprove a qualificação como produtor rural pessoa física, nos termos da </w:t>
      </w:r>
      <w:hyperlink r:id="rId66">
        <w:r w:rsidRPr="000D760A">
          <w:rPr>
            <w:rStyle w:val="Hyperlink"/>
            <w:rFonts w:ascii="Times New Roman" w:hAnsi="Times New Roman"/>
            <w:sz w:val="22"/>
            <w:szCs w:val="22"/>
          </w:rPr>
          <w:t>Instrução Normativa RFB n. 971, de 13 de novembro de 2009</w:t>
        </w:r>
      </w:hyperlink>
      <w:r w:rsidRPr="000D760A">
        <w:rPr>
          <w:rFonts w:ascii="Times New Roman" w:hAnsi="Times New Roman"/>
          <w:sz w:val="22"/>
          <w:szCs w:val="22"/>
        </w:rPr>
        <w:t xml:space="preserve"> (arts. 17 a 19 e 165).</w:t>
      </w:r>
    </w:p>
    <w:p w14:paraId="34EFE76E"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Os documentos apresentados deverão estar acompanhados de todas as alterações ou da consolidação respectiva.</w:t>
      </w:r>
    </w:p>
    <w:p w14:paraId="728E31E3" w14:textId="77777777" w:rsidR="007071A1" w:rsidRPr="000D760A" w:rsidRDefault="007071A1" w:rsidP="002F3193">
      <w:pPr>
        <w:pStyle w:val="Nvel1-SemNumPreto"/>
        <w:spacing w:before="120" w:after="120"/>
        <w:rPr>
          <w:rFonts w:ascii="Times New Roman" w:hAnsi="Times New Roman" w:cs="Times New Roman"/>
        </w:rPr>
      </w:pPr>
      <w:r w:rsidRPr="000D760A">
        <w:rPr>
          <w:rFonts w:ascii="Times New Roman" w:hAnsi="Times New Roman" w:cs="Times New Roman"/>
        </w:rPr>
        <w:t>Habilitação fiscal, social e trabalhista</w:t>
      </w:r>
    </w:p>
    <w:p w14:paraId="541CC3E1"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Prova de inscrição no Cadastro Nacional de Pessoas Jurídicas ou no Cadastro de Pessoas Físicas, conforme o caso;</w:t>
      </w:r>
    </w:p>
    <w:p w14:paraId="6E9376A9"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A3C2F20"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Prova de regularidade com o Fundo de Garantia do Tempo de Serviço (FGTS);</w:t>
      </w:r>
    </w:p>
    <w:p w14:paraId="61E8B0AB"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6CE8C5A"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 xml:space="preserve">Prova de inscrição no cadastro de contribuintes </w:t>
      </w:r>
      <w:r w:rsidRPr="000D760A">
        <w:rPr>
          <w:rFonts w:ascii="Times New Roman" w:hAnsi="Times New Roman"/>
          <w:sz w:val="22"/>
          <w:szCs w:val="22"/>
          <w:u w:val="single"/>
        </w:rPr>
        <w:t xml:space="preserve">Estadual e Municipal, </w:t>
      </w:r>
      <w:r w:rsidRPr="000D760A">
        <w:rPr>
          <w:rFonts w:ascii="Times New Roman" w:hAnsi="Times New Roman"/>
          <w:sz w:val="22"/>
          <w:szCs w:val="22"/>
        </w:rPr>
        <w:t xml:space="preserve">relativo ao domicílio ou sede do fornecedor, pertinente ao seu ramo de atividade e compatível com o objeto contratual; </w:t>
      </w:r>
    </w:p>
    <w:p w14:paraId="2CEB38AE"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 xml:space="preserve">Prova de regularidade com a Fazenda </w:t>
      </w:r>
      <w:r w:rsidRPr="000D760A">
        <w:rPr>
          <w:rFonts w:ascii="Times New Roman" w:hAnsi="Times New Roman"/>
          <w:sz w:val="22"/>
          <w:szCs w:val="22"/>
          <w:u w:val="single"/>
        </w:rPr>
        <w:t>Estadual e Municipal,</w:t>
      </w:r>
      <w:r w:rsidRPr="000D760A">
        <w:rPr>
          <w:rFonts w:ascii="Times New Roman" w:hAnsi="Times New Roman"/>
          <w:sz w:val="22"/>
          <w:szCs w:val="22"/>
        </w:rPr>
        <w:t xml:space="preserve"> do domicílio ou sede do fornecedor, relativa à atividade em cujo exercício contrata ou concorre;</w:t>
      </w:r>
    </w:p>
    <w:p w14:paraId="56EA38D6"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 xml:space="preserve">Caso o fornecedor seja considerado isento dos tributos </w:t>
      </w:r>
      <w:r w:rsidRPr="000D760A">
        <w:rPr>
          <w:rFonts w:ascii="Times New Roman" w:hAnsi="Times New Roman"/>
          <w:sz w:val="22"/>
          <w:szCs w:val="22"/>
          <w:u w:val="single"/>
        </w:rPr>
        <w:t>Estadual e Municipal,</w:t>
      </w:r>
      <w:r w:rsidRPr="000D760A">
        <w:rPr>
          <w:rFonts w:ascii="Times New Roman" w:hAnsi="Times New Roman"/>
          <w:sz w:val="22"/>
          <w:szCs w:val="22"/>
        </w:rPr>
        <w:t xml:space="preserve"> relacionados ao objeto contratual, deverá comprovar tal condição mediante a apresentação de declaração da Fazenda respectiva do seu domicílio ou sede, ou outra equivalente, na forma da lei.</w:t>
      </w:r>
    </w:p>
    <w:p w14:paraId="72934A79"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79CF0E8" w14:textId="77777777" w:rsidR="007071A1" w:rsidRPr="000D760A" w:rsidRDefault="007071A1" w:rsidP="002F3193">
      <w:pPr>
        <w:pStyle w:val="Nvel1-SemNumPreto"/>
        <w:spacing w:before="120" w:after="120"/>
        <w:rPr>
          <w:rFonts w:ascii="Times New Roman" w:hAnsi="Times New Roman" w:cs="Times New Roman"/>
        </w:rPr>
      </w:pPr>
      <w:r w:rsidRPr="000D760A">
        <w:rPr>
          <w:rFonts w:ascii="Times New Roman" w:hAnsi="Times New Roman" w:cs="Times New Roman"/>
        </w:rPr>
        <w:t>Qualificação Econômico-Financeira</w:t>
      </w:r>
    </w:p>
    <w:p w14:paraId="7AD2ABF3"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 xml:space="preserve">Certidão negativa de falência expedida pelo distribuidor da sede do fornecedor - </w:t>
      </w:r>
      <w:hyperlink r:id="rId67" w:anchor="art69">
        <w:r w:rsidRPr="000D760A">
          <w:rPr>
            <w:rStyle w:val="Hyperlink"/>
            <w:rFonts w:ascii="Times New Roman" w:hAnsi="Times New Roman"/>
            <w:b/>
            <w:sz w:val="22"/>
            <w:szCs w:val="22"/>
          </w:rPr>
          <w:t>Lei nº 14.133, de 2021, art. 69, caput, inciso II</w:t>
        </w:r>
      </w:hyperlink>
      <w:r w:rsidRPr="000D760A">
        <w:rPr>
          <w:rFonts w:ascii="Times New Roman" w:hAnsi="Times New Roman"/>
          <w:sz w:val="22"/>
          <w:szCs w:val="22"/>
        </w:rPr>
        <w:t>);</w:t>
      </w:r>
    </w:p>
    <w:p w14:paraId="7F1B87E7"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Balanço patrimonial, demonstração de resultado de exercício e demais demonstrações contábeis dos 2 (dois) últimos exercícios sociais, comprovando;</w:t>
      </w:r>
    </w:p>
    <w:p w14:paraId="5E39A838"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Índices de Liquidez Geral (LG), Liquidez Corrente (LC), e Solvência Geral (SG) superiores a 1 (um);</w:t>
      </w:r>
    </w:p>
    <w:p w14:paraId="64F75D8F"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As empresas criadas no exercício financeiro da licitação deverão atender a todas as exigências da habilitação e poderão substituir os demonstrativos contábeis pelo balanço de abertura.</w:t>
      </w:r>
    </w:p>
    <w:p w14:paraId="00CD2267"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Os documentos referidos acima limitar-se-ão ao último exercício no caso de a pessoa jurídica ter sido constituída há menos de 2 (dois) anos;</w:t>
      </w:r>
    </w:p>
    <w:p w14:paraId="58AD68A9"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Os documentos referidos acima deverão ser exigidos com base no limite definido pela Receita Federal do Brasil para transmissão da Escrituração Contábil Digital - ECD ao Sped.</w:t>
      </w:r>
    </w:p>
    <w:p w14:paraId="0F9511C9" w14:textId="77777777" w:rsidR="007071A1" w:rsidRPr="000D760A" w:rsidRDefault="007071A1" w:rsidP="002F3193">
      <w:pPr>
        <w:pStyle w:val="Nivel2"/>
        <w:tabs>
          <w:tab w:val="left" w:pos="567"/>
        </w:tabs>
        <w:spacing w:line="360" w:lineRule="auto"/>
        <w:rPr>
          <w:rFonts w:ascii="Times New Roman" w:hAnsi="Times New Roman"/>
          <w:b/>
          <w:sz w:val="22"/>
          <w:szCs w:val="22"/>
          <w:u w:val="single"/>
        </w:rPr>
      </w:pPr>
      <w:r w:rsidRPr="000D760A">
        <w:rPr>
          <w:rFonts w:ascii="Times New Roman" w:hAnsi="Times New Roman"/>
          <w:sz w:val="22"/>
          <w:szCs w:val="22"/>
        </w:rPr>
        <w:t xml:space="preserve">Caso a empresa licitante apresente resultado inferior ou igual a 1 (um) em qualquer dos índices de Liquidez Geral (LG), Solvência Geral (SG) e Liquidez Corrente (LC), será exigido para fins de habilitação </w:t>
      </w:r>
      <w:r w:rsidRPr="000D760A">
        <w:rPr>
          <w:rFonts w:ascii="Times New Roman" w:hAnsi="Times New Roman"/>
          <w:b/>
          <w:sz w:val="22"/>
          <w:szCs w:val="22"/>
          <w:u w:val="single"/>
        </w:rPr>
        <w:t>patrimônio líquido mínimo de 10% do [valor total estimado da contratação ou do item pertinente.</w:t>
      </w:r>
    </w:p>
    <w:p w14:paraId="64D80AA8"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As empresas criadas no exercício financeiro da licitação deverão atender a todas as exigências da habilitação e poderão substituir os demonstrativos contábeis pelo balanço de abertura. (Lei nº 14.133, de 2021, art. 65, §1º).</w:t>
      </w:r>
    </w:p>
    <w:p w14:paraId="4F1DC98A" w14:textId="77777777" w:rsidR="007071A1" w:rsidRPr="000D760A" w:rsidRDefault="007071A1" w:rsidP="002F3193">
      <w:pPr>
        <w:pStyle w:val="Nvel1-SemNumPreto"/>
        <w:spacing w:before="120" w:after="120"/>
        <w:rPr>
          <w:rFonts w:ascii="Times New Roman" w:hAnsi="Times New Roman" w:cs="Times New Roman"/>
        </w:rPr>
      </w:pPr>
      <w:r w:rsidRPr="000D760A">
        <w:rPr>
          <w:rFonts w:ascii="Times New Roman" w:hAnsi="Times New Roman" w:cs="Times New Roman"/>
        </w:rPr>
        <w:t>Qualificação Técnica</w:t>
      </w:r>
    </w:p>
    <w:p w14:paraId="44C98C4C"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Quanto à forma:</w:t>
      </w:r>
    </w:p>
    <w:p w14:paraId="03181F4C"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4F75585C"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Os materiais informativos utilizados para comprovar as especificações dos produtos cotados, que estejam impressos em idioma diverso do nacional, deverão ser apresentados com tradução para o português.</w:t>
      </w:r>
    </w:p>
    <w:p w14:paraId="63CBB2A4"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Os documentos apresentados por distribuidoras devem se referir a cada marca/laboratório dos produtos cotados.</w:t>
      </w:r>
    </w:p>
    <w:p w14:paraId="189119AB"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Os documentos poderão ser apresentados em original, cópia autenticada ou cópia simples acompanhada do original, para que possa ser autenticada.</w:t>
      </w:r>
    </w:p>
    <w:p w14:paraId="119271AB"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O(s) documento(s) apresentado(s) por meio de publicação no Diário Oficial deve(m), preferencialmente, destacar, com marca-texto, o(s) produto(s) cotado(s).</w:t>
      </w:r>
    </w:p>
    <w:p w14:paraId="3A1F579B"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Os registros ou publicações no DOU devem ser identificados com o número do item/lote a que se referem, a fim de facilitar o julgamento das Propostas de Preços.</w:t>
      </w:r>
    </w:p>
    <w:p w14:paraId="5F70AEC5"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 xml:space="preserve">Quanto ao conteúdo, deverão ser apresentados: </w:t>
      </w:r>
    </w:p>
    <w:p w14:paraId="00EDB721"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3A970E42"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Tratando-se de produtos dispensados de registro, que figurem em relações elaboradas pela ANVISA, conforme previsto na Lei nº 6.360/76 e Decreto nº 8077/13, deverão ser apresentados o cadastramento ou a comprovação de dispensa.</w:t>
      </w:r>
    </w:p>
    <w:p w14:paraId="500AC654"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 xml:space="preserve"> Quando se fizer necessário, nos termos da Portaria nº 1818/97 do Ministério da Saúde, serão exigidos os originais ou cópias autenticadas dos protocolos dos métodos de controle de qualidade e Registro da ANVISA. </w:t>
      </w:r>
    </w:p>
    <w:p w14:paraId="48676D57" w14:textId="77777777" w:rsidR="007071A1" w:rsidRPr="000D760A" w:rsidRDefault="007071A1" w:rsidP="002F3193">
      <w:pPr>
        <w:pStyle w:val="Nivel3"/>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No caso de atividade de fabricação, importação ou distribuição de materiais para uso em saúde, deverá fornecer:</w:t>
      </w:r>
    </w:p>
    <w:p w14:paraId="42DA80DE" w14:textId="77777777" w:rsidR="007071A1" w:rsidRPr="000D760A" w:rsidRDefault="007071A1" w:rsidP="002F3193">
      <w:pPr>
        <w:pStyle w:val="Nivel4"/>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538E8B74" w14:textId="77777777" w:rsidR="007071A1" w:rsidRPr="000D760A" w:rsidRDefault="007071A1" w:rsidP="002F3193">
      <w:pPr>
        <w:pStyle w:val="Nivel4"/>
        <w:tabs>
          <w:tab w:val="left" w:pos="567"/>
        </w:tabs>
        <w:spacing w:line="360" w:lineRule="auto"/>
        <w:ind w:left="0" w:firstLine="0"/>
        <w:rPr>
          <w:rFonts w:ascii="Times New Roman" w:hAnsi="Times New Roman" w:cs="Times New Roman"/>
          <w:sz w:val="22"/>
          <w:szCs w:val="22"/>
        </w:rPr>
      </w:pPr>
      <w:r w:rsidRPr="000D760A">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023735CB" w14:textId="77777777" w:rsidR="007071A1" w:rsidRPr="000D760A" w:rsidRDefault="007071A1" w:rsidP="002F3193">
      <w:pPr>
        <w:pStyle w:val="Nivel01"/>
        <w:spacing w:before="120" w:after="120" w:line="360" w:lineRule="auto"/>
        <w:rPr>
          <w:rFonts w:ascii="Times New Roman" w:hAnsi="Times New Roman"/>
          <w:sz w:val="22"/>
          <w:szCs w:val="22"/>
        </w:rPr>
      </w:pPr>
      <w:r w:rsidRPr="000D760A">
        <w:rPr>
          <w:rFonts w:ascii="Times New Roman" w:hAnsi="Times New Roman"/>
          <w:sz w:val="22"/>
          <w:szCs w:val="22"/>
        </w:rPr>
        <w:t>10 ESTIMATIVAS DO VALOR DA CONTRATAÇÃO</w:t>
      </w:r>
    </w:p>
    <w:p w14:paraId="1B17688B" w14:textId="77777777" w:rsidR="007071A1" w:rsidRPr="000D760A" w:rsidRDefault="007071A1" w:rsidP="002F3193">
      <w:pPr>
        <w:pStyle w:val="Nivel2"/>
        <w:tabs>
          <w:tab w:val="left" w:pos="567"/>
        </w:tabs>
        <w:spacing w:line="360" w:lineRule="auto"/>
        <w:rPr>
          <w:rFonts w:ascii="Times New Roman" w:hAnsi="Times New Roman"/>
          <w:b/>
          <w:sz w:val="22"/>
          <w:szCs w:val="22"/>
          <w:u w:val="single"/>
        </w:rPr>
      </w:pPr>
      <w:r w:rsidRPr="000D760A">
        <w:rPr>
          <w:rFonts w:ascii="Times New Roman" w:hAnsi="Times New Roman"/>
          <w:sz w:val="22"/>
          <w:szCs w:val="22"/>
        </w:rPr>
        <w:t xml:space="preserve">O custo estimado da contratação é de </w:t>
      </w:r>
      <w:r w:rsidRPr="000D760A">
        <w:rPr>
          <w:rFonts w:ascii="Times New Roman" w:hAnsi="Times New Roman"/>
          <w:b/>
          <w:sz w:val="22"/>
          <w:szCs w:val="22"/>
          <w:u w:val="single"/>
        </w:rPr>
        <w:t xml:space="preserve">R$ 2.241.952,00 (Dois milhões duzentos e quarenta e um mil novecentos e cinquenta e dois reais) </w:t>
      </w:r>
    </w:p>
    <w:p w14:paraId="6C124E06"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15482F7F" w14:textId="77777777" w:rsidR="007071A1" w:rsidRPr="000D760A" w:rsidRDefault="007071A1" w:rsidP="002F3193">
      <w:pPr>
        <w:pStyle w:val="Nivel3"/>
        <w:tabs>
          <w:tab w:val="left" w:pos="567"/>
        </w:tabs>
        <w:spacing w:line="360" w:lineRule="auto"/>
        <w:ind w:left="0" w:firstLine="0"/>
        <w:rPr>
          <w:rFonts w:ascii="Times New Roman" w:hAnsi="Times New Roman" w:cs="Times New Roman"/>
          <w:b/>
          <w:sz w:val="22"/>
          <w:szCs w:val="22"/>
          <w:u w:val="single"/>
        </w:rPr>
      </w:pPr>
      <w:r w:rsidRPr="000D760A">
        <w:rPr>
          <w:rFonts w:ascii="Times New Roman" w:hAnsi="Times New Roman" w:cs="Times New Roman"/>
          <w:sz w:val="22"/>
          <w:szCs w:val="22"/>
        </w:rPr>
        <w:t>Os grupos encontra-se acima de R$ 80.000,00, não sendo aplicado o critério de exclusividade.</w:t>
      </w:r>
    </w:p>
    <w:p w14:paraId="0D52E399"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O custo estimado foi apurado a partir de mapa de preços constante do processo administrativo, elaborado com base em consulta ao Painel de Preços, conforme estabelecido pela IN 73/2020, em seu CAP. II, art. 5º, inc. I e IV.</w:t>
      </w:r>
    </w:p>
    <w:p w14:paraId="43898087" w14:textId="77777777" w:rsidR="007071A1" w:rsidRPr="000D760A" w:rsidRDefault="007071A1" w:rsidP="002F3193">
      <w:pPr>
        <w:pStyle w:val="Nivel01"/>
        <w:spacing w:before="120" w:after="120" w:line="360" w:lineRule="auto"/>
        <w:rPr>
          <w:rFonts w:ascii="Times New Roman" w:hAnsi="Times New Roman"/>
          <w:sz w:val="22"/>
          <w:szCs w:val="22"/>
        </w:rPr>
      </w:pPr>
      <w:r w:rsidRPr="000D760A">
        <w:rPr>
          <w:rFonts w:ascii="Times New Roman" w:hAnsi="Times New Roman"/>
          <w:sz w:val="22"/>
          <w:szCs w:val="22"/>
        </w:rPr>
        <w:t>11 ADEQUAÇÃO ORÇAMENTÁRIA</w:t>
      </w:r>
    </w:p>
    <w:p w14:paraId="0D14A572" w14:textId="77777777" w:rsidR="007071A1" w:rsidRPr="000D760A" w:rsidRDefault="007071A1" w:rsidP="002F3193">
      <w:pPr>
        <w:pStyle w:val="Nivel2"/>
        <w:tabs>
          <w:tab w:val="left" w:pos="567"/>
        </w:tabs>
        <w:spacing w:line="360" w:lineRule="auto"/>
        <w:rPr>
          <w:rFonts w:ascii="Times New Roman" w:hAnsi="Times New Roman"/>
          <w:sz w:val="22"/>
          <w:szCs w:val="22"/>
        </w:rPr>
      </w:pPr>
      <w:r w:rsidRPr="000D760A">
        <w:rPr>
          <w:rFonts w:ascii="Times New Roman" w:hAnsi="Times New Roman"/>
          <w:sz w:val="22"/>
          <w:szCs w:val="22"/>
        </w:rPr>
        <w:t>As despesas decorrentes da presente contratação correrão à conta de recursos específicos consignados no Orçamento Geral da União.</w:t>
      </w:r>
    </w:p>
    <w:p w14:paraId="6C1BB731" w14:textId="77777777" w:rsidR="007071A1" w:rsidRPr="000D760A" w:rsidRDefault="007071A1" w:rsidP="002F3193">
      <w:pPr>
        <w:tabs>
          <w:tab w:val="left" w:pos="567"/>
        </w:tabs>
        <w:spacing w:before="120" w:after="120" w:line="360" w:lineRule="auto"/>
        <w:jc w:val="both"/>
        <w:rPr>
          <w:b/>
          <w:sz w:val="22"/>
          <w:szCs w:val="22"/>
        </w:rPr>
      </w:pPr>
      <w:r w:rsidRPr="000D760A">
        <w:rPr>
          <w:b/>
          <w:sz w:val="22"/>
          <w:szCs w:val="22"/>
        </w:rPr>
        <w:t>Salvador, 05 de dezembro de 2023.</w:t>
      </w:r>
    </w:p>
    <w:p w14:paraId="7E4FB627" w14:textId="3393CE8D" w:rsidR="007071A1" w:rsidRPr="000D760A" w:rsidRDefault="007071A1" w:rsidP="007071A1">
      <w:pPr>
        <w:spacing w:before="120" w:after="120" w:line="360" w:lineRule="auto"/>
        <w:jc w:val="both"/>
        <w:rPr>
          <w:b/>
          <w:sz w:val="22"/>
          <w:szCs w:val="22"/>
        </w:rPr>
      </w:pPr>
      <w:r w:rsidRPr="000D760A">
        <w:rPr>
          <w:b/>
          <w:sz w:val="22"/>
          <w:szCs w:val="22"/>
        </w:rPr>
        <w:t>Solicitado por:</w:t>
      </w:r>
      <w:r w:rsidR="002F3193" w:rsidRPr="000D760A">
        <w:rPr>
          <w:noProof/>
          <w:sz w:val="22"/>
          <w:szCs w:val="22"/>
        </w:rPr>
        <mc:AlternateContent>
          <mc:Choice Requires="wpg">
            <w:drawing>
              <wp:anchor distT="0" distB="0" distL="0" distR="0" simplePos="0" relativeHeight="251659264" behindDoc="1" locked="0" layoutInCell="1" allowOverlap="1" wp14:anchorId="5E167F4F" wp14:editId="485D7263">
                <wp:simplePos x="0" y="0"/>
                <wp:positionH relativeFrom="page">
                  <wp:posOffset>448055</wp:posOffset>
                </wp:positionH>
                <wp:positionV relativeFrom="paragraph">
                  <wp:posOffset>281455</wp:posOffset>
                </wp:positionV>
                <wp:extent cx="6332220" cy="2001520"/>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3458" cy="1991995"/>
                          <a:chOff x="4571" y="4571"/>
                          <a:chExt cx="6323458" cy="1991995"/>
                        </a:xfrm>
                      </wpg:grpSpPr>
                      <pic:pic xmlns:pic="http://schemas.openxmlformats.org/drawingml/2006/picture">
                        <pic:nvPicPr>
                          <pic:cNvPr id="17" name="Image 17"/>
                          <pic:cNvPicPr/>
                        </pic:nvPicPr>
                        <pic:blipFill>
                          <a:blip r:embed="rId68" cstate="print"/>
                          <a:stretch>
                            <a:fillRect/>
                          </a:stretch>
                        </pic:blipFill>
                        <pic:spPr>
                          <a:xfrm>
                            <a:off x="522731" y="421335"/>
                            <a:ext cx="1774083" cy="379984"/>
                          </a:xfrm>
                          <a:prstGeom prst="rect">
                            <a:avLst/>
                          </a:prstGeom>
                        </pic:spPr>
                      </pic:pic>
                      <pic:pic xmlns:pic="http://schemas.openxmlformats.org/drawingml/2006/picture">
                        <pic:nvPicPr>
                          <pic:cNvPr id="18" name="Image 18"/>
                          <pic:cNvPicPr/>
                        </pic:nvPicPr>
                        <pic:blipFill>
                          <a:blip r:embed="rId69" cstate="print"/>
                          <a:stretch>
                            <a:fillRect/>
                          </a:stretch>
                        </pic:blipFill>
                        <pic:spPr>
                          <a:xfrm>
                            <a:off x="3249167" y="591311"/>
                            <a:ext cx="2014727" cy="862584"/>
                          </a:xfrm>
                          <a:prstGeom prst="rect">
                            <a:avLst/>
                          </a:prstGeom>
                        </pic:spPr>
                      </pic:pic>
                      <wps:wsp>
                        <wps:cNvPr id="19" name="Graphic 19"/>
                        <wps:cNvSpPr/>
                        <wps:spPr>
                          <a:xfrm>
                            <a:off x="534923" y="1057655"/>
                            <a:ext cx="5285740" cy="394970"/>
                          </a:xfrm>
                          <a:custGeom>
                            <a:avLst/>
                            <a:gdLst/>
                            <a:ahLst/>
                            <a:cxnLst/>
                            <a:rect l="l" t="t" r="r" b="b"/>
                            <a:pathLst>
                              <a:path w="5285740" h="394970">
                                <a:moveTo>
                                  <a:pt x="3227831" y="394715"/>
                                </a:moveTo>
                                <a:lnTo>
                                  <a:pt x="5285231" y="394715"/>
                                </a:lnTo>
                              </a:path>
                              <a:path w="5285740" h="394970">
                                <a:moveTo>
                                  <a:pt x="0" y="0"/>
                                </a:moveTo>
                                <a:lnTo>
                                  <a:pt x="2209799" y="0"/>
                                </a:lnTo>
                              </a:path>
                            </a:pathLst>
                          </a:custGeom>
                          <a:ln w="6095">
                            <a:solidFill>
                              <a:srgbClr val="000000"/>
                            </a:solidFill>
                            <a:prstDash val="solid"/>
                          </a:ln>
                        </wps:spPr>
                        <wps:bodyPr wrap="square" lIns="0" tIns="0" rIns="0" bIns="0" rtlCol="0">
                          <a:prstTxWarp prst="textNoShape">
                            <a:avLst/>
                          </a:prstTxWarp>
                          <a:noAutofit/>
                        </wps:bodyPr>
                      </wps:wsp>
                      <wps:wsp>
                        <wps:cNvPr id="20" name="Textbox 20"/>
                        <wps:cNvSpPr txBox="1"/>
                        <wps:spPr>
                          <a:xfrm>
                            <a:off x="4571" y="4571"/>
                            <a:ext cx="3243580" cy="1991995"/>
                          </a:xfrm>
                          <a:prstGeom prst="rect">
                            <a:avLst/>
                          </a:prstGeom>
                          <a:ln w="9143">
                            <a:solidFill>
                              <a:srgbClr val="000000"/>
                            </a:solidFill>
                            <a:prstDash val="solid"/>
                          </a:ln>
                        </wps:spPr>
                        <wps:txbx>
                          <w:txbxContent>
                            <w:p w14:paraId="3961E1EE" w14:textId="77777777" w:rsidR="0058395D" w:rsidRDefault="0058395D" w:rsidP="007071A1">
                              <w:pPr>
                                <w:rPr>
                                  <w:b/>
                                </w:rPr>
                              </w:pPr>
                            </w:p>
                            <w:p w14:paraId="7B254891" w14:textId="77777777" w:rsidR="0058395D" w:rsidRDefault="0058395D" w:rsidP="007071A1">
                              <w:pPr>
                                <w:rPr>
                                  <w:b/>
                                </w:rPr>
                              </w:pPr>
                            </w:p>
                            <w:p w14:paraId="605DCC19" w14:textId="77777777" w:rsidR="0058395D" w:rsidRDefault="0058395D" w:rsidP="007071A1">
                              <w:pPr>
                                <w:rPr>
                                  <w:b/>
                                </w:rPr>
                              </w:pPr>
                            </w:p>
                            <w:p w14:paraId="096BCACE" w14:textId="77777777" w:rsidR="0058395D" w:rsidRDefault="0058395D" w:rsidP="002F3193">
                              <w:pPr>
                                <w:ind w:left="567"/>
                                <w:rPr>
                                  <w:b/>
                                </w:rPr>
                              </w:pPr>
                            </w:p>
                            <w:p w14:paraId="074FEDA6" w14:textId="77777777" w:rsidR="0058395D" w:rsidRDefault="0058395D" w:rsidP="007071A1">
                              <w:pPr>
                                <w:rPr>
                                  <w:b/>
                                </w:rPr>
                              </w:pPr>
                            </w:p>
                            <w:p w14:paraId="205C9E3F" w14:textId="77777777" w:rsidR="0058395D" w:rsidRDefault="0058395D" w:rsidP="007071A1">
                              <w:pPr>
                                <w:spacing w:before="1"/>
                                <w:rPr>
                                  <w:b/>
                                </w:rPr>
                              </w:pPr>
                            </w:p>
                            <w:p w14:paraId="1C2F9F6B" w14:textId="77777777" w:rsidR="0058395D" w:rsidRDefault="0058395D" w:rsidP="007071A1">
                              <w:pPr>
                                <w:ind w:left="844" w:right="811"/>
                                <w:jc w:val="center"/>
                              </w:pPr>
                              <w:r>
                                <w:t>Profa.</w:t>
                              </w:r>
                              <w:r>
                                <w:rPr>
                                  <w:spacing w:val="-15"/>
                                </w:rPr>
                                <w:t xml:space="preserve"> </w:t>
                              </w:r>
                              <w:r>
                                <w:t>Dra.</w:t>
                              </w:r>
                              <w:r>
                                <w:rPr>
                                  <w:spacing w:val="-11"/>
                                </w:rPr>
                                <w:t xml:space="preserve"> </w:t>
                              </w:r>
                              <w:r>
                                <w:t>Luciana</w:t>
                              </w:r>
                              <w:r>
                                <w:rPr>
                                  <w:spacing w:val="-15"/>
                                </w:rPr>
                                <w:t xml:space="preserve"> </w:t>
                              </w:r>
                              <w:r>
                                <w:t>Santos</w:t>
                              </w:r>
                              <w:r>
                                <w:rPr>
                                  <w:spacing w:val="-15"/>
                                </w:rPr>
                                <w:t xml:space="preserve"> </w:t>
                              </w:r>
                              <w:r>
                                <w:t>Cardoso Coordenadora setor DILDA SIAPE: 2584365</w:t>
                              </w:r>
                            </w:p>
                          </w:txbxContent>
                        </wps:txbx>
                        <wps:bodyPr wrap="square" lIns="0" tIns="0" rIns="0" bIns="0" rtlCol="0">
                          <a:noAutofit/>
                        </wps:bodyPr>
                      </wps:wsp>
                      <wps:wsp>
                        <wps:cNvPr id="21" name="Textbox 21"/>
                        <wps:cNvSpPr txBox="1"/>
                        <wps:spPr>
                          <a:xfrm>
                            <a:off x="3247644" y="4571"/>
                            <a:ext cx="3080385" cy="1991995"/>
                          </a:xfrm>
                          <a:prstGeom prst="rect">
                            <a:avLst/>
                          </a:prstGeom>
                          <a:ln w="9143">
                            <a:solidFill>
                              <a:srgbClr val="000000"/>
                            </a:solidFill>
                            <a:prstDash val="solid"/>
                          </a:ln>
                        </wps:spPr>
                        <wps:txbx>
                          <w:txbxContent>
                            <w:p w14:paraId="27FC142C" w14:textId="77777777" w:rsidR="0058395D" w:rsidRDefault="0058395D" w:rsidP="007071A1">
                              <w:pPr>
                                <w:rPr>
                                  <w:b/>
                                </w:rPr>
                              </w:pPr>
                            </w:p>
                            <w:p w14:paraId="0C9EA066" w14:textId="77777777" w:rsidR="0058395D" w:rsidRDefault="0058395D" w:rsidP="007071A1">
                              <w:pPr>
                                <w:rPr>
                                  <w:b/>
                                </w:rPr>
                              </w:pPr>
                            </w:p>
                            <w:p w14:paraId="3C7C1650" w14:textId="77777777" w:rsidR="0058395D" w:rsidRDefault="0058395D" w:rsidP="007071A1">
                              <w:pPr>
                                <w:rPr>
                                  <w:b/>
                                </w:rPr>
                              </w:pPr>
                            </w:p>
                            <w:p w14:paraId="7F70C9CF" w14:textId="77777777" w:rsidR="0058395D" w:rsidRDefault="0058395D" w:rsidP="007071A1">
                              <w:pPr>
                                <w:rPr>
                                  <w:b/>
                                </w:rPr>
                              </w:pPr>
                            </w:p>
                            <w:p w14:paraId="24FB06BB" w14:textId="77777777" w:rsidR="0058395D" w:rsidRDefault="0058395D" w:rsidP="007071A1">
                              <w:pPr>
                                <w:rPr>
                                  <w:b/>
                                </w:rPr>
                              </w:pPr>
                            </w:p>
                            <w:p w14:paraId="4D3E0993" w14:textId="77777777" w:rsidR="0058395D" w:rsidRDefault="0058395D" w:rsidP="007071A1">
                              <w:pPr>
                                <w:rPr>
                                  <w:b/>
                                </w:rPr>
                              </w:pPr>
                            </w:p>
                            <w:p w14:paraId="60023DD8" w14:textId="77777777" w:rsidR="0058395D" w:rsidRDefault="0058395D" w:rsidP="007071A1">
                              <w:pPr>
                                <w:rPr>
                                  <w:b/>
                                </w:rPr>
                              </w:pPr>
                            </w:p>
                            <w:p w14:paraId="510B6175" w14:textId="77777777" w:rsidR="0058395D" w:rsidRDefault="0058395D" w:rsidP="007071A1">
                              <w:pPr>
                                <w:spacing w:before="78"/>
                                <w:rPr>
                                  <w:b/>
                                </w:rPr>
                              </w:pPr>
                            </w:p>
                            <w:p w14:paraId="3CA6A51D" w14:textId="77777777" w:rsidR="0058395D" w:rsidRDefault="0058395D" w:rsidP="007071A1">
                              <w:pPr>
                                <w:ind w:left="1103" w:right="512" w:hanging="576"/>
                              </w:pPr>
                              <w:r>
                                <w:t>Profa.</w:t>
                              </w:r>
                              <w:r>
                                <w:rPr>
                                  <w:spacing w:val="-7"/>
                                </w:rPr>
                                <w:t xml:space="preserve"> </w:t>
                              </w:r>
                              <w:r>
                                <w:t>Dra.</w:t>
                              </w:r>
                              <w:r>
                                <w:rPr>
                                  <w:spacing w:val="-7"/>
                                </w:rPr>
                                <w:t xml:space="preserve"> </w:t>
                              </w:r>
                              <w:r>
                                <w:t>Carina</w:t>
                              </w:r>
                              <w:r>
                                <w:rPr>
                                  <w:spacing w:val="-8"/>
                                </w:rPr>
                                <w:t xml:space="preserve"> </w:t>
                              </w:r>
                              <w:r>
                                <w:t>Carvalho</w:t>
                              </w:r>
                              <w:r>
                                <w:rPr>
                                  <w:spacing w:val="-7"/>
                                </w:rPr>
                                <w:t xml:space="preserve"> </w:t>
                              </w:r>
                              <w:r>
                                <w:t>dos</w:t>
                              </w:r>
                              <w:r>
                                <w:rPr>
                                  <w:spacing w:val="-7"/>
                                </w:rPr>
                                <w:t xml:space="preserve"> </w:t>
                              </w:r>
                              <w:r>
                                <w:t>Santos Coordenadora setor SIDI Matrícula SIAPE: 3163149</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5E167F4F" id="Group 16" o:spid="_x0000_s1026" style="position:absolute;left:0;text-align:left;margin-left:35.3pt;margin-top:22.15pt;width:498.6pt;height:157.6pt;z-index:-251657216;mso-wrap-distance-left:0;mso-wrap-distance-right:0;mso-position-horizontal-relative:page;mso-width-relative:margin;mso-height-relative:margin" coordorigin="45,45" coordsize="63234,19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 o:spid="_x0000_s1027" type="#_x0000_t75" style="position:absolute;left:5227;top:4213;width:17741;height:3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">
                  <v:imagedata r:id="rId70" o:title=""/>
                </v:shape>
                <v:shape id="Image 18" o:spid="_x0000_s1028" type="#_x0000_t75" style="position:absolute;left:32491;top:5913;width:20147;height:86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">
                  <v:imagedata r:id="rId71" o:title=""/>
                </v:shape>
                <v:shape id="Graphic 19" o:spid="_x0000_s1029" style="position:absolute;left:5349;top:10576;width:52857;height:3950;visibility:visible;mso-wrap-style:square;v-text-anchor:top" coordsize="5285740,394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" path="m3227831,394715r2057400,em,l2209799,e" filled="f" strokeweight=".16931mm">
                  <v:path arrowok="t"/>
                </v:shape>
                <v:shapetype id="_x0000_t202" coordsize="21600,21600" o:spt="202" path="m,l,21600r21600,l21600,xe">
                  <v:stroke joinstyle="miter"/>
                  <v:path gradientshapeok="t" o:connecttype="rect"/>
                </v:shapetype>
                <v:shape id="Textbox 20" o:spid="_x0000_s1030" type="#_x0000_t202" style="position:absolute;left:45;top:45;width:32436;height:19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" filled="f" strokeweight=".25397mm">
                  <v:textbox inset="0,0,0,0">
                    <w:txbxContent>
                      <w:p w14:paraId="3961E1EE" w14:textId="77777777" w:rsidR="0058395D" w:rsidRDefault="0058395D" w:rsidP="007071A1">
                        <w:pPr>
                          <w:rPr>
                            <w:b/>
                          </w:rPr>
                        </w:pPr>
                      </w:p>
                      <w:p w14:paraId="7B254891" w14:textId="77777777" w:rsidR="0058395D" w:rsidRDefault="0058395D" w:rsidP="007071A1">
                        <w:pPr>
                          <w:rPr>
                            <w:b/>
                          </w:rPr>
                        </w:pPr>
                      </w:p>
                      <w:p w14:paraId="605DCC19" w14:textId="77777777" w:rsidR="0058395D" w:rsidRDefault="0058395D" w:rsidP="007071A1">
                        <w:pPr>
                          <w:rPr>
                            <w:b/>
                          </w:rPr>
                        </w:pPr>
                      </w:p>
                      <w:p w14:paraId="096BCACE" w14:textId="77777777" w:rsidR="0058395D" w:rsidRDefault="0058395D" w:rsidP="002F3193">
                        <w:pPr>
                          <w:ind w:left="567"/>
                          <w:rPr>
                            <w:b/>
                          </w:rPr>
                        </w:pPr>
                      </w:p>
                      <w:p w14:paraId="074FEDA6" w14:textId="77777777" w:rsidR="0058395D" w:rsidRDefault="0058395D" w:rsidP="007071A1">
                        <w:pPr>
                          <w:rPr>
                            <w:b/>
                          </w:rPr>
                        </w:pPr>
                      </w:p>
                      <w:p w14:paraId="205C9E3F" w14:textId="77777777" w:rsidR="0058395D" w:rsidRDefault="0058395D" w:rsidP="007071A1">
                        <w:pPr>
                          <w:spacing w:before="1"/>
                          <w:rPr>
                            <w:b/>
                          </w:rPr>
                        </w:pPr>
                      </w:p>
                      <w:p w14:paraId="1C2F9F6B" w14:textId="77777777" w:rsidR="0058395D" w:rsidRDefault="0058395D" w:rsidP="007071A1">
                        <w:pPr>
                          <w:ind w:left="844" w:right="811"/>
                          <w:jc w:val="center"/>
                        </w:pPr>
                        <w:r>
                          <w:t>Profa.</w:t>
                        </w:r>
                        <w:r>
                          <w:rPr>
                            <w:spacing w:val="-15"/>
                          </w:rPr>
                          <w:t xml:space="preserve"> </w:t>
                        </w:r>
                        <w:r>
                          <w:t>Dra.</w:t>
                        </w:r>
                        <w:r>
                          <w:rPr>
                            <w:spacing w:val="-11"/>
                          </w:rPr>
                          <w:t xml:space="preserve"> </w:t>
                        </w:r>
                        <w:r>
                          <w:t>Luciana</w:t>
                        </w:r>
                        <w:r>
                          <w:rPr>
                            <w:spacing w:val="-15"/>
                          </w:rPr>
                          <w:t xml:space="preserve"> </w:t>
                        </w:r>
                        <w:r>
                          <w:t>Santos</w:t>
                        </w:r>
                        <w:r>
                          <w:rPr>
                            <w:spacing w:val="-15"/>
                          </w:rPr>
                          <w:t xml:space="preserve"> </w:t>
                        </w:r>
                        <w:r>
                          <w:t>Cardoso Coordenadora setor DILDA SIAPE: 2584365</w:t>
                        </w:r>
                      </w:p>
                    </w:txbxContent>
                  </v:textbox>
                </v:shape>
                <v:shape id="Textbox 21" o:spid="_x0000_s1031" type="#_x0000_t202" style="position:absolute;left:32476;top:45;width:30804;height:19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" filled="f" strokeweight=".25397mm">
                  <v:textbox inset="0,0,0,0">
                    <w:txbxContent>
                      <w:p w14:paraId="27FC142C" w14:textId="77777777" w:rsidR="0058395D" w:rsidRDefault="0058395D" w:rsidP="007071A1">
                        <w:pPr>
                          <w:rPr>
                            <w:b/>
                          </w:rPr>
                        </w:pPr>
                      </w:p>
                      <w:p w14:paraId="0C9EA066" w14:textId="77777777" w:rsidR="0058395D" w:rsidRDefault="0058395D" w:rsidP="007071A1">
                        <w:pPr>
                          <w:rPr>
                            <w:b/>
                          </w:rPr>
                        </w:pPr>
                      </w:p>
                      <w:p w14:paraId="3C7C1650" w14:textId="77777777" w:rsidR="0058395D" w:rsidRDefault="0058395D" w:rsidP="007071A1">
                        <w:pPr>
                          <w:rPr>
                            <w:b/>
                          </w:rPr>
                        </w:pPr>
                      </w:p>
                      <w:p w14:paraId="7F70C9CF" w14:textId="77777777" w:rsidR="0058395D" w:rsidRDefault="0058395D" w:rsidP="007071A1">
                        <w:pPr>
                          <w:rPr>
                            <w:b/>
                          </w:rPr>
                        </w:pPr>
                      </w:p>
                      <w:p w14:paraId="24FB06BB" w14:textId="77777777" w:rsidR="0058395D" w:rsidRDefault="0058395D" w:rsidP="007071A1">
                        <w:pPr>
                          <w:rPr>
                            <w:b/>
                          </w:rPr>
                        </w:pPr>
                      </w:p>
                      <w:p w14:paraId="4D3E0993" w14:textId="77777777" w:rsidR="0058395D" w:rsidRDefault="0058395D" w:rsidP="007071A1">
                        <w:pPr>
                          <w:rPr>
                            <w:b/>
                          </w:rPr>
                        </w:pPr>
                      </w:p>
                      <w:p w14:paraId="60023DD8" w14:textId="77777777" w:rsidR="0058395D" w:rsidRDefault="0058395D" w:rsidP="007071A1">
                        <w:pPr>
                          <w:rPr>
                            <w:b/>
                          </w:rPr>
                        </w:pPr>
                      </w:p>
                      <w:p w14:paraId="510B6175" w14:textId="77777777" w:rsidR="0058395D" w:rsidRDefault="0058395D" w:rsidP="007071A1">
                        <w:pPr>
                          <w:spacing w:before="78"/>
                          <w:rPr>
                            <w:b/>
                          </w:rPr>
                        </w:pPr>
                      </w:p>
                      <w:p w14:paraId="3CA6A51D" w14:textId="77777777" w:rsidR="0058395D" w:rsidRDefault="0058395D" w:rsidP="007071A1">
                        <w:pPr>
                          <w:ind w:left="1103" w:right="512" w:hanging="576"/>
                        </w:pPr>
                        <w:r>
                          <w:t>Profa.</w:t>
                        </w:r>
                        <w:r>
                          <w:rPr>
                            <w:spacing w:val="-7"/>
                          </w:rPr>
                          <w:t xml:space="preserve"> </w:t>
                        </w:r>
                        <w:r>
                          <w:t>Dra.</w:t>
                        </w:r>
                        <w:r>
                          <w:rPr>
                            <w:spacing w:val="-7"/>
                          </w:rPr>
                          <w:t xml:space="preserve"> </w:t>
                        </w:r>
                        <w:r>
                          <w:t>Carina</w:t>
                        </w:r>
                        <w:r>
                          <w:rPr>
                            <w:spacing w:val="-8"/>
                          </w:rPr>
                          <w:t xml:space="preserve"> </w:t>
                        </w:r>
                        <w:r>
                          <w:t>Carvalho</w:t>
                        </w:r>
                        <w:r>
                          <w:rPr>
                            <w:spacing w:val="-7"/>
                          </w:rPr>
                          <w:t xml:space="preserve"> </w:t>
                        </w:r>
                        <w:r>
                          <w:t>dos</w:t>
                        </w:r>
                        <w:r>
                          <w:rPr>
                            <w:spacing w:val="-7"/>
                          </w:rPr>
                          <w:t xml:space="preserve"> </w:t>
                        </w:r>
                        <w:r>
                          <w:t>Santos Coordenadora setor SIDI Matrícula SIAPE: 3163149</w:t>
                        </w:r>
                      </w:p>
                    </w:txbxContent>
                  </v:textbox>
                </v:shape>
                <w10:wrap type="topAndBottom" anchorx="page"/>
              </v:group>
            </w:pict>
          </mc:Fallback>
        </mc:AlternateContent>
      </w:r>
    </w:p>
    <w:p w14:paraId="530BF0F9" w14:textId="508D7EB1" w:rsidR="007071A1" w:rsidRPr="000D760A" w:rsidRDefault="007071A1" w:rsidP="007071A1">
      <w:pPr>
        <w:pStyle w:val="Corpodetexto"/>
        <w:spacing w:before="120" w:line="360" w:lineRule="auto"/>
        <w:rPr>
          <w:b/>
          <w:sz w:val="22"/>
          <w:szCs w:val="22"/>
        </w:rPr>
      </w:pPr>
    </w:p>
    <w:p w14:paraId="0C287593" w14:textId="77777777" w:rsidR="007071A1" w:rsidRPr="000D760A" w:rsidRDefault="007071A1" w:rsidP="007071A1">
      <w:pPr>
        <w:spacing w:before="120" w:after="120" w:line="360" w:lineRule="auto"/>
        <w:ind w:left="3024" w:right="2666" w:hanging="154"/>
        <w:rPr>
          <w:b/>
          <w:i/>
          <w:sz w:val="22"/>
          <w:szCs w:val="22"/>
        </w:rPr>
      </w:pPr>
      <w:r w:rsidRPr="000D760A">
        <w:rPr>
          <w:b/>
          <w:i/>
          <w:sz w:val="22"/>
          <w:szCs w:val="22"/>
        </w:rPr>
        <w:t>APROVO</w:t>
      </w:r>
      <w:r w:rsidRPr="000D760A">
        <w:rPr>
          <w:b/>
          <w:i/>
          <w:spacing w:val="-8"/>
          <w:sz w:val="22"/>
          <w:szCs w:val="22"/>
        </w:rPr>
        <w:t xml:space="preserve"> </w:t>
      </w:r>
      <w:r w:rsidRPr="000D760A">
        <w:rPr>
          <w:b/>
          <w:i/>
          <w:sz w:val="22"/>
          <w:szCs w:val="22"/>
        </w:rPr>
        <w:t>O</w:t>
      </w:r>
      <w:r w:rsidRPr="000D760A">
        <w:rPr>
          <w:b/>
          <w:i/>
          <w:spacing w:val="-8"/>
          <w:sz w:val="22"/>
          <w:szCs w:val="22"/>
        </w:rPr>
        <w:t xml:space="preserve"> </w:t>
      </w:r>
      <w:r w:rsidRPr="000D760A">
        <w:rPr>
          <w:b/>
          <w:i/>
          <w:sz w:val="22"/>
          <w:szCs w:val="22"/>
        </w:rPr>
        <w:t>PRESENTE</w:t>
      </w:r>
      <w:r w:rsidRPr="000D760A">
        <w:rPr>
          <w:b/>
          <w:i/>
          <w:spacing w:val="-7"/>
          <w:sz w:val="22"/>
          <w:szCs w:val="22"/>
        </w:rPr>
        <w:t xml:space="preserve"> </w:t>
      </w:r>
      <w:r w:rsidRPr="000D760A">
        <w:rPr>
          <w:b/>
          <w:i/>
          <w:sz w:val="22"/>
          <w:szCs w:val="22"/>
        </w:rPr>
        <w:t>TERMO</w:t>
      </w:r>
      <w:r w:rsidRPr="000D760A">
        <w:rPr>
          <w:b/>
          <w:i/>
          <w:spacing w:val="-8"/>
          <w:sz w:val="22"/>
          <w:szCs w:val="22"/>
        </w:rPr>
        <w:t xml:space="preserve"> </w:t>
      </w:r>
      <w:r w:rsidRPr="000D760A">
        <w:rPr>
          <w:b/>
          <w:i/>
          <w:sz w:val="22"/>
          <w:szCs w:val="22"/>
        </w:rPr>
        <w:t>DE</w:t>
      </w:r>
      <w:r w:rsidRPr="000D760A">
        <w:rPr>
          <w:b/>
          <w:i/>
          <w:spacing w:val="-7"/>
          <w:sz w:val="22"/>
          <w:szCs w:val="22"/>
        </w:rPr>
        <w:t xml:space="preserve"> </w:t>
      </w:r>
      <w:r w:rsidRPr="000D760A">
        <w:rPr>
          <w:b/>
          <w:i/>
          <w:sz w:val="22"/>
          <w:szCs w:val="22"/>
        </w:rPr>
        <w:t>REFERÊNCIA E AUTORIZO A REALIZAÇÃO DA LICITAÇÃO.</w:t>
      </w:r>
    </w:p>
    <w:p w14:paraId="07333836" w14:textId="77777777" w:rsidR="007071A1" w:rsidRPr="000D760A" w:rsidRDefault="007071A1" w:rsidP="007071A1">
      <w:pPr>
        <w:pStyle w:val="Corpodetexto"/>
        <w:spacing w:before="120" w:line="360" w:lineRule="auto"/>
        <w:rPr>
          <w:b/>
          <w:i/>
          <w:sz w:val="22"/>
          <w:szCs w:val="22"/>
        </w:rPr>
      </w:pPr>
    </w:p>
    <w:p w14:paraId="53001EBF" w14:textId="5F23B766" w:rsidR="007071A1" w:rsidRPr="000D760A" w:rsidRDefault="007071A1" w:rsidP="007071A1">
      <w:pPr>
        <w:pStyle w:val="Corpodetexto"/>
        <w:spacing w:before="120" w:line="360" w:lineRule="auto"/>
        <w:rPr>
          <w:b/>
          <w:i/>
          <w:sz w:val="22"/>
          <w:szCs w:val="22"/>
        </w:rPr>
      </w:pPr>
      <w:r w:rsidRPr="000D760A">
        <w:rPr>
          <w:noProof/>
          <w:sz w:val="22"/>
          <w:szCs w:val="22"/>
        </w:rPr>
        <w:drawing>
          <wp:anchor distT="0" distB="0" distL="0" distR="0" simplePos="0" relativeHeight="251660288" behindDoc="1" locked="0" layoutInCell="1" allowOverlap="1" wp14:anchorId="5966E9A6" wp14:editId="26A14E2A">
            <wp:simplePos x="0" y="0"/>
            <wp:positionH relativeFrom="margin">
              <wp:posOffset>590550</wp:posOffset>
            </wp:positionH>
            <wp:positionV relativeFrom="paragraph">
              <wp:posOffset>304800</wp:posOffset>
            </wp:positionV>
            <wp:extent cx="1301115" cy="563880"/>
            <wp:effectExtent l="0" t="0" r="0" b="7620"/>
            <wp:wrapTopAndBottom/>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72" cstate="print"/>
                    <a:stretch>
                      <a:fillRect/>
                    </a:stretch>
                  </pic:blipFill>
                  <pic:spPr>
                    <a:xfrm>
                      <a:off x="0" y="0"/>
                      <a:ext cx="1301115" cy="563880"/>
                    </a:xfrm>
                    <a:prstGeom prst="rect">
                      <a:avLst/>
                    </a:prstGeom>
                  </pic:spPr>
                </pic:pic>
              </a:graphicData>
            </a:graphic>
          </wp:anchor>
        </w:drawing>
      </w:r>
    </w:p>
    <w:p w14:paraId="46A868E4" w14:textId="783FB08C" w:rsidR="007071A1" w:rsidRPr="000D760A" w:rsidRDefault="0058395D" w:rsidP="007071A1">
      <w:pPr>
        <w:pStyle w:val="Corpodetexto"/>
        <w:spacing w:before="120" w:line="360" w:lineRule="auto"/>
        <w:rPr>
          <w:b/>
          <w:i/>
          <w:sz w:val="22"/>
          <w:szCs w:val="22"/>
        </w:rPr>
      </w:pPr>
      <w:r w:rsidRPr="000D760A">
        <w:rPr>
          <w:noProof/>
          <w:sz w:val="22"/>
          <w:szCs w:val="22"/>
        </w:rPr>
        <mc:AlternateContent>
          <mc:Choice Requires="wps">
            <w:drawing>
              <wp:anchor distT="0" distB="0" distL="0" distR="0" simplePos="0" relativeHeight="251661312" behindDoc="1" locked="0" layoutInCell="1" allowOverlap="1" wp14:anchorId="163A48D6" wp14:editId="3E64EBA9">
                <wp:simplePos x="0" y="0"/>
                <wp:positionH relativeFrom="margin">
                  <wp:align>left</wp:align>
                </wp:positionH>
                <wp:positionV relativeFrom="paragraph">
                  <wp:posOffset>661035</wp:posOffset>
                </wp:positionV>
                <wp:extent cx="2743200" cy="1270"/>
                <wp:effectExtent l="0" t="0" r="19050" b="1778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270"/>
                        </a:xfrm>
                        <a:custGeom>
                          <a:avLst/>
                          <a:gdLst/>
                          <a:ahLst/>
                          <a:cxnLst/>
                          <a:rect l="l" t="t" r="r" b="b"/>
                          <a:pathLst>
                            <a:path w="2743200">
                              <a:moveTo>
                                <a:pt x="0" y="0"/>
                              </a:moveTo>
                              <a:lnTo>
                                <a:pt x="2743199" y="0"/>
                              </a:lnTo>
                            </a:path>
                          </a:pathLst>
                        </a:custGeom>
                        <a:ln w="6095">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cx="http://schemas.microsoft.com/office/drawing/2014/chartex">
            <w:pict>
              <v:shape w14:anchorId="0F329A0E" id="Graphic 23" o:spid="_x0000_s1026" style="position:absolute;margin-left:0;margin-top:52.05pt;width:3in;height:.1pt;z-index:-251655168;visibility:visible;mso-wrap-style:square;mso-wrap-distance-left:0;mso-wrap-distance-top:0;mso-wrap-distance-right:0;mso-wrap-distance-bottom:0;mso-position-horizontal:left;mso-position-horizontal-relative:margin;mso-position-vertical:absolute;mso-position-vertical-relative:text;v-text-anchor:top" coordsize="2743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" path="m,l2743199,e" filled="f" strokeweight=".16931mm">
                <v:path arrowok="t"/>
                <w10:wrap type="topAndBottom" anchorx="margin"/>
              </v:shape>
            </w:pict>
          </mc:Fallback>
        </mc:AlternateContent>
      </w:r>
    </w:p>
    <w:p w14:paraId="45CCD50F" w14:textId="77777777" w:rsidR="007071A1" w:rsidRPr="000D760A" w:rsidRDefault="007071A1" w:rsidP="007071A1">
      <w:pPr>
        <w:pStyle w:val="Corpodetexto"/>
        <w:spacing w:before="120" w:line="360" w:lineRule="auto"/>
        <w:ind w:left="320" w:right="5796"/>
        <w:rPr>
          <w:sz w:val="22"/>
          <w:szCs w:val="22"/>
        </w:rPr>
      </w:pPr>
      <w:r w:rsidRPr="000D760A">
        <w:rPr>
          <w:sz w:val="22"/>
          <w:szCs w:val="22"/>
        </w:rPr>
        <w:t>Profa.</w:t>
      </w:r>
      <w:r w:rsidRPr="000D760A">
        <w:rPr>
          <w:spacing w:val="-11"/>
          <w:sz w:val="22"/>
          <w:szCs w:val="22"/>
        </w:rPr>
        <w:t xml:space="preserve"> </w:t>
      </w:r>
      <w:r w:rsidRPr="000D760A">
        <w:rPr>
          <w:sz w:val="22"/>
          <w:szCs w:val="22"/>
        </w:rPr>
        <w:t>Dra.</w:t>
      </w:r>
      <w:r w:rsidRPr="000D760A">
        <w:rPr>
          <w:spacing w:val="-15"/>
          <w:sz w:val="22"/>
          <w:szCs w:val="22"/>
        </w:rPr>
        <w:t xml:space="preserve"> </w:t>
      </w:r>
      <w:r w:rsidRPr="000D760A">
        <w:rPr>
          <w:sz w:val="22"/>
          <w:szCs w:val="22"/>
        </w:rPr>
        <w:t>Elisangela</w:t>
      </w:r>
      <w:r w:rsidRPr="000D760A">
        <w:rPr>
          <w:spacing w:val="-10"/>
          <w:sz w:val="22"/>
          <w:szCs w:val="22"/>
        </w:rPr>
        <w:t xml:space="preserve"> </w:t>
      </w:r>
      <w:r w:rsidRPr="000D760A">
        <w:rPr>
          <w:sz w:val="22"/>
          <w:szCs w:val="22"/>
        </w:rPr>
        <w:t>Vitoria</w:t>
      </w:r>
      <w:r w:rsidRPr="000D760A">
        <w:rPr>
          <w:spacing w:val="-12"/>
          <w:sz w:val="22"/>
          <w:szCs w:val="22"/>
        </w:rPr>
        <w:t xml:space="preserve"> </w:t>
      </w:r>
      <w:r w:rsidRPr="000D760A">
        <w:rPr>
          <w:sz w:val="22"/>
          <w:szCs w:val="22"/>
        </w:rPr>
        <w:t>Adorno Coordenadora</w:t>
      </w:r>
      <w:r w:rsidRPr="000D760A">
        <w:rPr>
          <w:spacing w:val="-11"/>
          <w:sz w:val="22"/>
          <w:szCs w:val="22"/>
        </w:rPr>
        <w:t xml:space="preserve"> </w:t>
      </w:r>
      <w:r w:rsidRPr="000D760A">
        <w:rPr>
          <w:sz w:val="22"/>
          <w:szCs w:val="22"/>
        </w:rPr>
        <w:t>do</w:t>
      </w:r>
      <w:r w:rsidRPr="000D760A">
        <w:rPr>
          <w:spacing w:val="-9"/>
          <w:sz w:val="22"/>
          <w:szCs w:val="22"/>
        </w:rPr>
        <w:t xml:space="preserve"> </w:t>
      </w:r>
      <w:r w:rsidRPr="000D760A">
        <w:rPr>
          <w:sz w:val="22"/>
          <w:szCs w:val="22"/>
        </w:rPr>
        <w:t>LACTFAR</w:t>
      </w:r>
      <w:r w:rsidRPr="000D760A">
        <w:rPr>
          <w:spacing w:val="-9"/>
          <w:sz w:val="22"/>
          <w:szCs w:val="22"/>
        </w:rPr>
        <w:t xml:space="preserve"> </w:t>
      </w:r>
      <w:r w:rsidRPr="000D760A">
        <w:rPr>
          <w:sz w:val="22"/>
          <w:szCs w:val="22"/>
        </w:rPr>
        <w:t>-</w:t>
      </w:r>
      <w:r w:rsidRPr="000D760A">
        <w:rPr>
          <w:spacing w:val="-13"/>
          <w:sz w:val="22"/>
          <w:szCs w:val="22"/>
        </w:rPr>
        <w:t xml:space="preserve"> </w:t>
      </w:r>
      <w:r w:rsidRPr="000D760A">
        <w:rPr>
          <w:spacing w:val="-4"/>
          <w:sz w:val="22"/>
          <w:szCs w:val="22"/>
        </w:rPr>
        <w:t>UFBA</w:t>
      </w:r>
    </w:p>
    <w:p w14:paraId="22DD8DB1" w14:textId="2D9D462D" w:rsidR="00622660" w:rsidRDefault="00622660" w:rsidP="00533B93">
      <w:pPr>
        <w:spacing w:line="360" w:lineRule="auto"/>
        <w:ind w:left="-425"/>
        <w:jc w:val="center"/>
        <w:rPr>
          <w:b/>
          <w:sz w:val="22"/>
          <w:szCs w:val="22"/>
          <w:u w:val="single"/>
        </w:rPr>
      </w:pPr>
    </w:p>
    <w:p w14:paraId="0599F136" w14:textId="7DC75551" w:rsidR="007071A1" w:rsidRDefault="007071A1" w:rsidP="00533B93">
      <w:pPr>
        <w:spacing w:line="360" w:lineRule="auto"/>
        <w:ind w:left="-425"/>
        <w:jc w:val="center"/>
        <w:rPr>
          <w:b/>
          <w:sz w:val="22"/>
          <w:szCs w:val="22"/>
          <w:u w:val="single"/>
        </w:rPr>
      </w:pPr>
    </w:p>
    <w:p w14:paraId="6321072D" w14:textId="051D21D8" w:rsidR="007071A1" w:rsidRDefault="007071A1" w:rsidP="00533B93">
      <w:pPr>
        <w:spacing w:line="360" w:lineRule="auto"/>
        <w:ind w:left="-425"/>
        <w:jc w:val="center"/>
        <w:rPr>
          <w:b/>
          <w:sz w:val="22"/>
          <w:szCs w:val="22"/>
          <w:u w:val="single"/>
        </w:rPr>
      </w:pPr>
    </w:p>
    <w:p w14:paraId="49A7FC70" w14:textId="4C8C2B87" w:rsidR="007071A1" w:rsidRDefault="007071A1" w:rsidP="00533B93">
      <w:pPr>
        <w:spacing w:line="360" w:lineRule="auto"/>
        <w:ind w:left="-425"/>
        <w:jc w:val="center"/>
        <w:rPr>
          <w:b/>
          <w:sz w:val="22"/>
          <w:szCs w:val="22"/>
          <w:u w:val="single"/>
        </w:rPr>
      </w:pPr>
    </w:p>
    <w:p w14:paraId="386EC7E3" w14:textId="77777777" w:rsidR="007071A1" w:rsidRDefault="007071A1" w:rsidP="00533B93">
      <w:pPr>
        <w:spacing w:line="360" w:lineRule="auto"/>
        <w:ind w:left="-425"/>
        <w:jc w:val="center"/>
        <w:rPr>
          <w:b/>
          <w:sz w:val="22"/>
          <w:szCs w:val="22"/>
          <w:u w:val="single"/>
        </w:rPr>
      </w:pPr>
    </w:p>
    <w:p w14:paraId="723A27F1" w14:textId="61D2AB08" w:rsidR="00622660" w:rsidRDefault="00622660" w:rsidP="00533B93">
      <w:pPr>
        <w:spacing w:line="360" w:lineRule="auto"/>
        <w:ind w:left="-425"/>
        <w:jc w:val="center"/>
        <w:rPr>
          <w:b/>
          <w:sz w:val="22"/>
          <w:szCs w:val="22"/>
          <w:u w:val="single"/>
        </w:rPr>
      </w:pPr>
    </w:p>
    <w:p w14:paraId="69F84345" w14:textId="31A985E2" w:rsidR="00622660" w:rsidRDefault="00622660" w:rsidP="00533B93">
      <w:pPr>
        <w:spacing w:line="360" w:lineRule="auto"/>
        <w:ind w:left="-425"/>
        <w:jc w:val="center"/>
        <w:rPr>
          <w:b/>
          <w:sz w:val="22"/>
          <w:szCs w:val="22"/>
          <w:u w:val="single"/>
        </w:rPr>
      </w:pPr>
    </w:p>
    <w:p w14:paraId="4F820B56" w14:textId="4AF9D315" w:rsidR="0058395D" w:rsidRDefault="0058395D" w:rsidP="00533B93">
      <w:pPr>
        <w:spacing w:line="360" w:lineRule="auto"/>
        <w:ind w:left="-425"/>
        <w:jc w:val="center"/>
        <w:rPr>
          <w:b/>
          <w:sz w:val="22"/>
          <w:szCs w:val="22"/>
          <w:u w:val="single"/>
        </w:rPr>
      </w:pPr>
    </w:p>
    <w:p w14:paraId="6D23BB98" w14:textId="0EE0B6CD" w:rsidR="0058395D" w:rsidRDefault="0058395D" w:rsidP="00533B93">
      <w:pPr>
        <w:spacing w:line="360" w:lineRule="auto"/>
        <w:ind w:left="-425"/>
        <w:jc w:val="center"/>
        <w:rPr>
          <w:b/>
          <w:sz w:val="22"/>
          <w:szCs w:val="22"/>
          <w:u w:val="single"/>
        </w:rPr>
      </w:pPr>
    </w:p>
    <w:p w14:paraId="5DD17E42" w14:textId="48E59520" w:rsidR="0058395D" w:rsidRDefault="0058395D" w:rsidP="00533B93">
      <w:pPr>
        <w:spacing w:line="360" w:lineRule="auto"/>
        <w:ind w:left="-425"/>
        <w:jc w:val="center"/>
        <w:rPr>
          <w:b/>
          <w:sz w:val="22"/>
          <w:szCs w:val="22"/>
          <w:u w:val="single"/>
        </w:rPr>
      </w:pPr>
    </w:p>
    <w:p w14:paraId="2A96BCBA" w14:textId="73D2E5B6" w:rsidR="0058395D" w:rsidRDefault="0058395D" w:rsidP="00533B93">
      <w:pPr>
        <w:spacing w:line="360" w:lineRule="auto"/>
        <w:ind w:left="-425"/>
        <w:jc w:val="center"/>
        <w:rPr>
          <w:b/>
          <w:sz w:val="22"/>
          <w:szCs w:val="22"/>
          <w:u w:val="single"/>
        </w:rPr>
      </w:pPr>
    </w:p>
    <w:p w14:paraId="7CC37585" w14:textId="718059A3" w:rsidR="0058395D" w:rsidRDefault="0058395D" w:rsidP="00533B93">
      <w:pPr>
        <w:spacing w:line="360" w:lineRule="auto"/>
        <w:ind w:left="-425"/>
        <w:jc w:val="center"/>
        <w:rPr>
          <w:b/>
          <w:sz w:val="22"/>
          <w:szCs w:val="22"/>
          <w:u w:val="single"/>
        </w:rPr>
      </w:pPr>
    </w:p>
    <w:p w14:paraId="63FBB8D3" w14:textId="4AEE652C" w:rsidR="0058395D" w:rsidRDefault="0058395D" w:rsidP="00533B93">
      <w:pPr>
        <w:spacing w:line="360" w:lineRule="auto"/>
        <w:ind w:left="-425"/>
        <w:jc w:val="center"/>
        <w:rPr>
          <w:b/>
          <w:sz w:val="22"/>
          <w:szCs w:val="22"/>
          <w:u w:val="single"/>
        </w:rPr>
      </w:pPr>
    </w:p>
    <w:p w14:paraId="36AC1FC1" w14:textId="044AEFA1" w:rsidR="0058395D" w:rsidRDefault="0058395D" w:rsidP="00533B93">
      <w:pPr>
        <w:spacing w:line="360" w:lineRule="auto"/>
        <w:ind w:left="-425"/>
        <w:jc w:val="center"/>
        <w:rPr>
          <w:b/>
          <w:sz w:val="22"/>
          <w:szCs w:val="22"/>
          <w:u w:val="single"/>
        </w:rPr>
      </w:pPr>
    </w:p>
    <w:p w14:paraId="49D7B606" w14:textId="736EE968" w:rsidR="0058395D" w:rsidRDefault="0058395D" w:rsidP="00533B93">
      <w:pPr>
        <w:spacing w:line="360" w:lineRule="auto"/>
        <w:ind w:left="-425"/>
        <w:jc w:val="center"/>
        <w:rPr>
          <w:b/>
          <w:sz w:val="22"/>
          <w:szCs w:val="22"/>
          <w:u w:val="single"/>
        </w:rPr>
      </w:pPr>
    </w:p>
    <w:p w14:paraId="00FD23D6" w14:textId="0A546F55" w:rsidR="0058395D" w:rsidRDefault="0058395D" w:rsidP="00533B93">
      <w:pPr>
        <w:spacing w:line="360" w:lineRule="auto"/>
        <w:ind w:left="-425"/>
        <w:jc w:val="center"/>
        <w:rPr>
          <w:b/>
          <w:sz w:val="22"/>
          <w:szCs w:val="22"/>
          <w:u w:val="single"/>
        </w:rPr>
      </w:pPr>
    </w:p>
    <w:p w14:paraId="643FD842" w14:textId="77777777" w:rsidR="0058395D" w:rsidRDefault="0058395D" w:rsidP="00533B93">
      <w:pPr>
        <w:spacing w:line="360" w:lineRule="auto"/>
        <w:ind w:left="-425"/>
        <w:jc w:val="center"/>
        <w:rPr>
          <w:b/>
          <w:sz w:val="22"/>
          <w:szCs w:val="22"/>
          <w:u w:val="single"/>
        </w:rPr>
      </w:pPr>
    </w:p>
    <w:p w14:paraId="7A590D2C" w14:textId="77777777" w:rsidR="00622660" w:rsidRDefault="00622660" w:rsidP="00533B93">
      <w:pPr>
        <w:spacing w:line="360" w:lineRule="auto"/>
        <w:ind w:left="-425"/>
        <w:jc w:val="center"/>
        <w:rPr>
          <w:b/>
          <w:sz w:val="22"/>
          <w:szCs w:val="22"/>
          <w:u w:val="single"/>
        </w:rPr>
      </w:pPr>
    </w:p>
    <w:p w14:paraId="5A469BC5" w14:textId="77777777" w:rsidR="00622660" w:rsidRDefault="00622660" w:rsidP="00533B93">
      <w:pPr>
        <w:spacing w:line="360" w:lineRule="auto"/>
        <w:ind w:left="-425"/>
        <w:jc w:val="center"/>
        <w:rPr>
          <w:b/>
          <w:sz w:val="22"/>
          <w:szCs w:val="22"/>
          <w:u w:val="single"/>
        </w:rPr>
      </w:pPr>
    </w:p>
    <w:p w14:paraId="30467BEF" w14:textId="455B4A85" w:rsidR="007F2F91" w:rsidRPr="0058395D" w:rsidRDefault="00A75E59" w:rsidP="00533B93">
      <w:pPr>
        <w:spacing w:line="360" w:lineRule="auto"/>
        <w:ind w:left="-425"/>
        <w:jc w:val="center"/>
        <w:rPr>
          <w:sz w:val="22"/>
          <w:szCs w:val="22"/>
        </w:rPr>
      </w:pPr>
      <w:r w:rsidRPr="0058395D">
        <w:rPr>
          <w:b/>
          <w:sz w:val="22"/>
          <w:szCs w:val="22"/>
          <w:u w:val="single"/>
        </w:rPr>
        <w:t>ANEXO I</w:t>
      </w:r>
      <w:r w:rsidR="001912EC" w:rsidRPr="0058395D">
        <w:rPr>
          <w:b/>
          <w:sz w:val="22"/>
          <w:szCs w:val="22"/>
          <w:u w:val="single"/>
        </w:rPr>
        <w:t>I</w:t>
      </w:r>
    </w:p>
    <w:p w14:paraId="1B0D576B" w14:textId="7B9921BE" w:rsidR="007F2F91" w:rsidRPr="0058395D" w:rsidRDefault="00A75E59" w:rsidP="00533B93">
      <w:pPr>
        <w:spacing w:line="360" w:lineRule="auto"/>
        <w:ind w:left="-425"/>
        <w:jc w:val="center"/>
        <w:rPr>
          <w:b/>
          <w:sz w:val="22"/>
          <w:szCs w:val="22"/>
          <w:u w:val="single"/>
        </w:rPr>
      </w:pPr>
      <w:r w:rsidRPr="0058395D">
        <w:rPr>
          <w:b/>
          <w:sz w:val="22"/>
          <w:szCs w:val="22"/>
          <w:u w:val="single"/>
        </w:rPr>
        <w:t>MINUTA DA ATA DE REGISTRO DE PREÇOS Nº XX/XX</w:t>
      </w:r>
    </w:p>
    <w:p w14:paraId="5B0676AC" w14:textId="77777777" w:rsidR="00570965" w:rsidRPr="0058395D" w:rsidRDefault="00570965" w:rsidP="00533B93">
      <w:pPr>
        <w:spacing w:line="360" w:lineRule="auto"/>
        <w:ind w:left="-425"/>
        <w:jc w:val="center"/>
        <w:rPr>
          <w:b/>
          <w:sz w:val="22"/>
          <w:szCs w:val="22"/>
          <w:u w:val="single"/>
        </w:rPr>
      </w:pPr>
    </w:p>
    <w:p w14:paraId="69DF644F" w14:textId="77777777" w:rsidR="007F2F91" w:rsidRPr="0058395D" w:rsidRDefault="007F2F91" w:rsidP="00533B93">
      <w:pPr>
        <w:spacing w:line="360" w:lineRule="auto"/>
        <w:jc w:val="center"/>
        <w:rPr>
          <w:b/>
          <w:sz w:val="22"/>
          <w:szCs w:val="22"/>
        </w:rPr>
      </w:pPr>
    </w:p>
    <w:p w14:paraId="3A180CA2" w14:textId="0766C190" w:rsidR="001733A8" w:rsidRPr="0058395D" w:rsidRDefault="00A75E59" w:rsidP="00533B93">
      <w:pPr>
        <w:spacing w:line="360" w:lineRule="auto"/>
        <w:jc w:val="both"/>
        <w:rPr>
          <w:b/>
          <w:sz w:val="22"/>
          <w:szCs w:val="22"/>
        </w:rPr>
      </w:pPr>
      <w:r w:rsidRPr="0058395D">
        <w:rPr>
          <w:b/>
          <w:sz w:val="22"/>
          <w:szCs w:val="22"/>
        </w:rPr>
        <w:t xml:space="preserve">PREGÃO ELETRÔNICO PARA REGISTRO DE PREÇOS Nº </w:t>
      </w:r>
      <w:r w:rsidR="0058395D" w:rsidRPr="0058395D">
        <w:rPr>
          <w:b/>
          <w:sz w:val="22"/>
          <w:szCs w:val="22"/>
        </w:rPr>
        <w:t>8</w:t>
      </w:r>
      <w:r w:rsidR="00622660" w:rsidRPr="0058395D">
        <w:rPr>
          <w:b/>
          <w:sz w:val="22"/>
          <w:szCs w:val="22"/>
        </w:rPr>
        <w:t>4</w:t>
      </w:r>
      <w:r w:rsidR="00AE2FDC" w:rsidRPr="0058395D">
        <w:rPr>
          <w:b/>
          <w:sz w:val="22"/>
          <w:szCs w:val="22"/>
        </w:rPr>
        <w:t>/2023</w:t>
      </w:r>
    </w:p>
    <w:p w14:paraId="47A965D6" w14:textId="1B717B1B" w:rsidR="00B960B4" w:rsidRPr="0058395D" w:rsidRDefault="00A75E59" w:rsidP="002B0976">
      <w:pPr>
        <w:spacing w:line="360" w:lineRule="auto"/>
        <w:jc w:val="both"/>
        <w:rPr>
          <w:b/>
          <w:sz w:val="22"/>
          <w:szCs w:val="22"/>
        </w:rPr>
      </w:pPr>
      <w:r w:rsidRPr="0058395D">
        <w:rPr>
          <w:b/>
          <w:sz w:val="22"/>
          <w:szCs w:val="22"/>
        </w:rPr>
        <w:t xml:space="preserve">PROCESSO Nº </w:t>
      </w:r>
      <w:r w:rsidR="0058395D" w:rsidRPr="0058395D">
        <w:rPr>
          <w:b/>
          <w:spacing w:val="-2"/>
          <w:sz w:val="22"/>
          <w:szCs w:val="22"/>
        </w:rPr>
        <w:t>23066.064700/2023-</w:t>
      </w:r>
      <w:r w:rsidR="0058395D" w:rsidRPr="0058395D">
        <w:rPr>
          <w:b/>
          <w:spacing w:val="-5"/>
          <w:sz w:val="22"/>
          <w:szCs w:val="22"/>
        </w:rPr>
        <w:t>68</w:t>
      </w:r>
    </w:p>
    <w:p w14:paraId="48B4AB6B" w14:textId="3007390C" w:rsidR="007F2F91" w:rsidRPr="0058395D" w:rsidRDefault="00A75E59" w:rsidP="00533B93">
      <w:pPr>
        <w:spacing w:line="360" w:lineRule="auto"/>
        <w:rPr>
          <w:b/>
          <w:sz w:val="22"/>
          <w:szCs w:val="22"/>
        </w:rPr>
      </w:pPr>
      <w:r w:rsidRPr="0058395D">
        <w:rPr>
          <w:b/>
          <w:sz w:val="22"/>
          <w:szCs w:val="22"/>
        </w:rPr>
        <w:t>VALIDADE: 12 (doze) MESES</w:t>
      </w:r>
    </w:p>
    <w:p w14:paraId="202457AE" w14:textId="77777777" w:rsidR="0022188B" w:rsidRPr="0058395D" w:rsidRDefault="0022188B" w:rsidP="00533B93">
      <w:pPr>
        <w:spacing w:line="360" w:lineRule="auto"/>
        <w:rPr>
          <w:b/>
          <w:sz w:val="22"/>
          <w:szCs w:val="22"/>
        </w:rPr>
      </w:pPr>
    </w:p>
    <w:p w14:paraId="5620F831" w14:textId="77777777" w:rsidR="007F2F91" w:rsidRPr="0058395D" w:rsidRDefault="007F2F91" w:rsidP="00533B93">
      <w:pPr>
        <w:spacing w:line="360" w:lineRule="auto"/>
        <w:jc w:val="both"/>
        <w:rPr>
          <w:b/>
          <w:sz w:val="22"/>
          <w:szCs w:val="22"/>
        </w:rPr>
      </w:pPr>
    </w:p>
    <w:p w14:paraId="6E3BED99" w14:textId="701B38D7" w:rsidR="00F0391A" w:rsidRPr="0058395D" w:rsidRDefault="00A75E59" w:rsidP="00533B93">
      <w:pPr>
        <w:widowControl w:val="0"/>
        <w:tabs>
          <w:tab w:val="center" w:pos="4779"/>
          <w:tab w:val="right" w:pos="9198"/>
        </w:tabs>
        <w:autoSpaceDE w:val="0"/>
        <w:autoSpaceDN w:val="0"/>
        <w:adjustRightInd w:val="0"/>
        <w:spacing w:line="360" w:lineRule="auto"/>
        <w:ind w:right="-28"/>
        <w:jc w:val="both"/>
        <w:rPr>
          <w:sz w:val="22"/>
          <w:szCs w:val="22"/>
        </w:rPr>
      </w:pPr>
      <w:r w:rsidRPr="0058395D">
        <w:rPr>
          <w:sz w:val="22"/>
          <w:szCs w:val="22"/>
          <w:lang w:eastAsia="ar-SA"/>
        </w:rPr>
        <w:t>A</w:t>
      </w:r>
      <w:r w:rsidR="00AF2103" w:rsidRPr="0058395D">
        <w:rPr>
          <w:sz w:val="22"/>
          <w:szCs w:val="22"/>
          <w:lang w:eastAsia="ar-SA"/>
        </w:rPr>
        <w:t xml:space="preserve"> </w:t>
      </w:r>
      <w:r w:rsidRPr="0058395D">
        <w:rPr>
          <w:b/>
          <w:sz w:val="22"/>
          <w:szCs w:val="22"/>
        </w:rPr>
        <w:t>UNIVERSIDADE FEDERAL DA BAHIA</w:t>
      </w:r>
      <w:r w:rsidRPr="0058395D">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8395D">
        <w:rPr>
          <w:b/>
          <w:sz w:val="22"/>
          <w:szCs w:val="22"/>
        </w:rPr>
        <w:t>COMPLEXO HOSPITALAR E DE SAÚDE/UFBA</w:t>
      </w:r>
      <w:r w:rsidRPr="0058395D">
        <w:rPr>
          <w:sz w:val="22"/>
          <w:szCs w:val="22"/>
        </w:rPr>
        <w:t>, inscrito no CNPJ/MF sob n.º 15.180.714/0005-20, com sede na Rua Barão de Jeremoabo, PAF IV, 1 andar, Ondina , CEP 40170-115, Ondina, Salvador -Ba</w:t>
      </w:r>
      <w:r w:rsidR="00951AA1" w:rsidRPr="0058395D">
        <w:rPr>
          <w:sz w:val="22"/>
          <w:szCs w:val="22"/>
          <w:lang w:eastAsia="ar-SA"/>
        </w:rPr>
        <w:t xml:space="preserve">, neste ato representado pelo(a) seu(ua) </w:t>
      </w:r>
      <w:r w:rsidRPr="0058395D">
        <w:rPr>
          <w:sz w:val="22"/>
          <w:szCs w:val="22"/>
          <w:lang w:eastAsia="ar-SA"/>
        </w:rPr>
        <w:t>Ordenador</w:t>
      </w:r>
      <w:r w:rsidR="00951AA1" w:rsidRPr="0058395D">
        <w:rPr>
          <w:sz w:val="22"/>
          <w:szCs w:val="22"/>
          <w:lang w:eastAsia="ar-SA"/>
        </w:rPr>
        <w:t>(a)</w:t>
      </w:r>
      <w:r w:rsidRPr="0058395D">
        <w:rPr>
          <w:sz w:val="22"/>
          <w:szCs w:val="22"/>
          <w:lang w:eastAsia="ar-SA"/>
        </w:rPr>
        <w:t xml:space="preserve"> de Despesa</w:t>
      </w:r>
      <w:r w:rsidR="00951AA1" w:rsidRPr="0058395D">
        <w:rPr>
          <w:sz w:val="22"/>
          <w:szCs w:val="22"/>
          <w:lang w:eastAsia="ar-SA"/>
        </w:rPr>
        <w:t xml:space="preserve"> Substituto(a)</w:t>
      </w:r>
      <w:r w:rsidRPr="0058395D">
        <w:rPr>
          <w:sz w:val="22"/>
          <w:szCs w:val="22"/>
          <w:lang w:eastAsia="ar-SA"/>
        </w:rPr>
        <w:t xml:space="preserve">, </w:t>
      </w:r>
      <w:r w:rsidR="00581701" w:rsidRPr="0058395D">
        <w:rPr>
          <w:sz w:val="22"/>
          <w:szCs w:val="22"/>
          <w:lang w:eastAsia="ar-SA"/>
        </w:rPr>
        <w:t xml:space="preserve">nomeado(a) </w:t>
      </w:r>
      <w:r w:rsidRPr="0058395D">
        <w:rPr>
          <w:sz w:val="22"/>
          <w:szCs w:val="22"/>
          <w:lang w:eastAsia="ar-SA"/>
        </w:rPr>
        <w:t>através da</w:t>
      </w:r>
      <w:r w:rsidR="00EE2C66" w:rsidRPr="0058395D">
        <w:rPr>
          <w:sz w:val="22"/>
          <w:szCs w:val="22"/>
          <w:lang w:eastAsia="ar-SA"/>
        </w:rPr>
        <w:t xml:space="preserve"> Portaria</w:t>
      </w:r>
      <w:r w:rsidRPr="0058395D">
        <w:rPr>
          <w:sz w:val="22"/>
          <w:szCs w:val="22"/>
          <w:lang w:eastAsia="ar-SA"/>
        </w:rPr>
        <w:t xml:space="preserve"> </w:t>
      </w:r>
      <w:r w:rsidR="00951AA1" w:rsidRPr="0058395D">
        <w:rPr>
          <w:bCs/>
          <w:sz w:val="22"/>
          <w:szCs w:val="22"/>
          <w:lang w:eastAsia="ar-SA"/>
        </w:rPr>
        <w:t>nº 131</w:t>
      </w:r>
      <w:r w:rsidR="00581701" w:rsidRPr="0058395D">
        <w:rPr>
          <w:bCs/>
          <w:sz w:val="22"/>
          <w:szCs w:val="22"/>
          <w:lang w:eastAsia="ar-SA"/>
        </w:rPr>
        <w:t xml:space="preserve"> de 05 de outubro de </w:t>
      </w:r>
      <w:r w:rsidR="00EE2C66" w:rsidRPr="0058395D">
        <w:rPr>
          <w:bCs/>
          <w:sz w:val="22"/>
          <w:szCs w:val="22"/>
          <w:lang w:eastAsia="ar-SA"/>
        </w:rPr>
        <w:t>20</w:t>
      </w:r>
      <w:r w:rsidR="00951AA1" w:rsidRPr="0058395D">
        <w:rPr>
          <w:bCs/>
          <w:sz w:val="22"/>
          <w:szCs w:val="22"/>
          <w:lang w:eastAsia="ar-SA"/>
        </w:rPr>
        <w:t>21</w:t>
      </w:r>
      <w:r w:rsidRPr="0058395D">
        <w:rPr>
          <w:sz w:val="22"/>
          <w:szCs w:val="22"/>
          <w:lang w:eastAsia="ar-SA"/>
        </w:rPr>
        <w:t xml:space="preserve">, </w:t>
      </w:r>
      <w:r w:rsidR="004102B2" w:rsidRPr="0058395D">
        <w:rPr>
          <w:b/>
          <w:sz w:val="22"/>
          <w:szCs w:val="22"/>
        </w:rPr>
        <w:t>DEBORAH LANDULFO MEDRADO DE VINHAES TORRES</w:t>
      </w:r>
      <w:r w:rsidR="00951AA1" w:rsidRPr="0058395D">
        <w:rPr>
          <w:sz w:val="22"/>
          <w:szCs w:val="22"/>
        </w:rPr>
        <w:t xml:space="preserve">, matrícula SIAPE 8285469, </w:t>
      </w:r>
      <w:r w:rsidRPr="0058395D">
        <w:rPr>
          <w:sz w:val="22"/>
          <w:szCs w:val="22"/>
        </w:rPr>
        <w:t xml:space="preserve">considerando o julgamento da licitação na modalidade de pregão, na forma </w:t>
      </w:r>
      <w:r w:rsidRPr="0058395D">
        <w:rPr>
          <w:iCs/>
          <w:sz w:val="22"/>
          <w:szCs w:val="22"/>
        </w:rPr>
        <w:t>eletrônica</w:t>
      </w:r>
      <w:r w:rsidRPr="0058395D">
        <w:rPr>
          <w:sz w:val="22"/>
          <w:szCs w:val="22"/>
        </w:rPr>
        <w:t xml:space="preserve">, para </w:t>
      </w:r>
      <w:r w:rsidRPr="0058395D">
        <w:rPr>
          <w:b/>
          <w:sz w:val="22"/>
          <w:szCs w:val="22"/>
        </w:rPr>
        <w:t>REGISTRO DE PREÇOS</w:t>
      </w:r>
      <w:r w:rsidRPr="0058395D">
        <w:rPr>
          <w:sz w:val="22"/>
          <w:szCs w:val="22"/>
        </w:rPr>
        <w:t xml:space="preserve"> nº </w:t>
      </w:r>
      <w:r w:rsidR="0058395D" w:rsidRPr="0058395D">
        <w:rPr>
          <w:b/>
          <w:sz w:val="22"/>
          <w:szCs w:val="22"/>
        </w:rPr>
        <w:t>8</w:t>
      </w:r>
      <w:r w:rsidR="00622660" w:rsidRPr="0058395D">
        <w:rPr>
          <w:b/>
          <w:sz w:val="22"/>
          <w:szCs w:val="22"/>
        </w:rPr>
        <w:t>4</w:t>
      </w:r>
      <w:r w:rsidR="00AE2FDC" w:rsidRPr="0058395D">
        <w:rPr>
          <w:b/>
          <w:sz w:val="22"/>
          <w:szCs w:val="22"/>
        </w:rPr>
        <w:t>/2023</w:t>
      </w:r>
      <w:r w:rsidRPr="0058395D">
        <w:rPr>
          <w:sz w:val="22"/>
          <w:szCs w:val="22"/>
        </w:rPr>
        <w:t xml:space="preserve">, publicada no ...... de ...../...../200....., processo administrativo </w:t>
      </w:r>
      <w:r w:rsidR="00C671CF" w:rsidRPr="0058395D">
        <w:rPr>
          <w:b/>
          <w:sz w:val="22"/>
          <w:szCs w:val="22"/>
        </w:rPr>
        <w:t>n</w:t>
      </w:r>
      <w:r w:rsidR="00AF2103" w:rsidRPr="0058395D">
        <w:rPr>
          <w:b/>
          <w:sz w:val="22"/>
          <w:szCs w:val="22"/>
        </w:rPr>
        <w:t>º</w:t>
      </w:r>
      <w:r w:rsidR="00C671CF" w:rsidRPr="0058395D">
        <w:rPr>
          <w:b/>
          <w:sz w:val="22"/>
          <w:szCs w:val="22"/>
        </w:rPr>
        <w:t xml:space="preserve"> </w:t>
      </w:r>
      <w:r w:rsidR="0058395D" w:rsidRPr="0058395D">
        <w:rPr>
          <w:b/>
          <w:spacing w:val="-2"/>
          <w:sz w:val="22"/>
          <w:szCs w:val="22"/>
        </w:rPr>
        <w:t>23066.064700/2023-</w:t>
      </w:r>
      <w:r w:rsidR="0058395D" w:rsidRPr="0058395D">
        <w:rPr>
          <w:b/>
          <w:spacing w:val="-5"/>
          <w:sz w:val="22"/>
          <w:szCs w:val="22"/>
        </w:rPr>
        <w:t>68</w:t>
      </w:r>
      <w:r w:rsidRPr="0058395D">
        <w:rPr>
          <w:sz w:val="22"/>
          <w:szCs w:val="22"/>
        </w:rPr>
        <w:t xml:space="preserve">, RESOLVE </w:t>
      </w:r>
      <w:r w:rsidR="00F0391A" w:rsidRPr="0058395D">
        <w:rPr>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CB5A9D" w:rsidRDefault="00586009" w:rsidP="00533B93">
      <w:pPr>
        <w:spacing w:line="360" w:lineRule="auto"/>
        <w:jc w:val="both"/>
        <w:rPr>
          <w:sz w:val="22"/>
          <w:szCs w:val="22"/>
        </w:rPr>
      </w:pPr>
    </w:p>
    <w:p w14:paraId="4C27E140" w14:textId="77777777" w:rsidR="00951AA1" w:rsidRPr="00CB5A9D" w:rsidRDefault="00951AA1" w:rsidP="00533B93">
      <w:pPr>
        <w:pStyle w:val="PargrafodaLista"/>
        <w:widowControl w:val="0"/>
        <w:tabs>
          <w:tab w:val="center" w:pos="4779"/>
          <w:tab w:val="right" w:pos="9198"/>
        </w:tabs>
        <w:spacing w:line="360" w:lineRule="auto"/>
        <w:ind w:left="0" w:right="-28"/>
        <w:jc w:val="both"/>
        <w:rPr>
          <w:sz w:val="22"/>
          <w:szCs w:val="22"/>
        </w:rPr>
      </w:pPr>
    </w:p>
    <w:p w14:paraId="30F9294B" w14:textId="77777777" w:rsidR="007F2F91" w:rsidRPr="00CB5A9D" w:rsidRDefault="00A75E59" w:rsidP="00533B93">
      <w:pPr>
        <w:pStyle w:val="PargrafodaLista"/>
        <w:numPr>
          <w:ilvl w:val="0"/>
          <w:numId w:val="3"/>
        </w:numPr>
        <w:spacing w:line="360" w:lineRule="auto"/>
        <w:jc w:val="both"/>
        <w:rPr>
          <w:sz w:val="22"/>
          <w:szCs w:val="22"/>
          <w:u w:val="single"/>
        </w:rPr>
      </w:pPr>
      <w:r w:rsidRPr="00CB5A9D">
        <w:rPr>
          <w:b/>
          <w:sz w:val="22"/>
          <w:szCs w:val="22"/>
          <w:u w:val="single"/>
          <w:shd w:val="clear" w:color="auto" w:fill="B3B3B3"/>
        </w:rPr>
        <w:t xml:space="preserve"> DO OBJETO</w:t>
      </w:r>
    </w:p>
    <w:p w14:paraId="61B2024D" w14:textId="75A6A763" w:rsidR="007F2F91" w:rsidRDefault="00A75E59" w:rsidP="00533B93">
      <w:pPr>
        <w:widowControl w:val="0"/>
        <w:numPr>
          <w:ilvl w:val="1"/>
          <w:numId w:val="3"/>
        </w:numPr>
        <w:suppressAutoHyphens/>
        <w:spacing w:line="360" w:lineRule="auto"/>
        <w:ind w:left="0"/>
        <w:jc w:val="both"/>
        <w:rPr>
          <w:sz w:val="22"/>
          <w:szCs w:val="22"/>
        </w:rPr>
      </w:pPr>
      <w:r w:rsidRPr="00CB5A9D">
        <w:rPr>
          <w:sz w:val="22"/>
          <w:szCs w:val="22"/>
        </w:rPr>
        <w:t>A presente Ata tem por objeto o registro de preços para a eventual aquisição</w:t>
      </w:r>
      <w:r w:rsidR="00F0570C" w:rsidRPr="00CB5A9D">
        <w:rPr>
          <w:b/>
          <w:caps/>
          <w:sz w:val="22"/>
          <w:szCs w:val="22"/>
        </w:rPr>
        <w:t xml:space="preserve"> </w:t>
      </w:r>
      <w:r w:rsidR="00581701" w:rsidRPr="00CB5A9D">
        <w:rPr>
          <w:sz w:val="22"/>
          <w:szCs w:val="22"/>
        </w:rPr>
        <w:t xml:space="preserve">de </w:t>
      </w:r>
      <w:r w:rsidR="008C7704" w:rsidRPr="008C7704">
        <w:rPr>
          <w:b/>
          <w:sz w:val="22"/>
          <w:szCs w:val="22"/>
        </w:rPr>
        <w:t>MATERIAL HOSPITALAR E SUPRIMENTOS PARA CME</w:t>
      </w:r>
      <w:r w:rsidR="008C7704" w:rsidRPr="002E0D75">
        <w:rPr>
          <w:sz w:val="22"/>
          <w:szCs w:val="22"/>
        </w:rPr>
        <w:t xml:space="preserve"> inclusive com equipamento em regime de comodato pelo período de 12 (doze) meses, visando atender as necessidades da Faculdade de Odontologia, unidade integrante do Complexo Hospitalar e de Saúde /UFBA</w:t>
      </w:r>
      <w:r w:rsidRPr="00CB5A9D">
        <w:rPr>
          <w:sz w:val="22"/>
          <w:szCs w:val="22"/>
        </w:rPr>
        <w:t xml:space="preserve">, especificado (s) no(s) item (ns).......... do Termo de Referência, </w:t>
      </w:r>
      <w:r w:rsidR="00570965" w:rsidRPr="00CB5A9D">
        <w:rPr>
          <w:sz w:val="22"/>
          <w:szCs w:val="22"/>
        </w:rPr>
        <w:t>A</w:t>
      </w:r>
      <w:r w:rsidRPr="00CB5A9D">
        <w:rPr>
          <w:sz w:val="22"/>
          <w:szCs w:val="22"/>
        </w:rPr>
        <w:t xml:space="preserve">nexo I do </w:t>
      </w:r>
      <w:r w:rsidR="00570965" w:rsidRPr="00CB5A9D">
        <w:rPr>
          <w:sz w:val="22"/>
          <w:szCs w:val="22"/>
        </w:rPr>
        <w:t>E</w:t>
      </w:r>
      <w:r w:rsidRPr="00CB5A9D">
        <w:rPr>
          <w:sz w:val="22"/>
          <w:szCs w:val="22"/>
        </w:rPr>
        <w:t xml:space="preserve">dital de </w:t>
      </w:r>
      <w:r w:rsidR="00570965" w:rsidRPr="00CB5A9D">
        <w:rPr>
          <w:sz w:val="22"/>
          <w:szCs w:val="22"/>
        </w:rPr>
        <w:t xml:space="preserve">Licitação </w:t>
      </w:r>
      <w:r w:rsidRPr="00CB5A9D">
        <w:rPr>
          <w:sz w:val="22"/>
          <w:szCs w:val="22"/>
        </w:rPr>
        <w:t xml:space="preserve">Pregão </w:t>
      </w:r>
      <w:r w:rsidR="00570965" w:rsidRPr="00CB5A9D">
        <w:rPr>
          <w:sz w:val="22"/>
          <w:szCs w:val="22"/>
        </w:rPr>
        <w:t>E</w:t>
      </w:r>
      <w:r w:rsidRPr="00CB5A9D">
        <w:rPr>
          <w:sz w:val="22"/>
          <w:szCs w:val="22"/>
        </w:rPr>
        <w:t xml:space="preserve">letrônico nº </w:t>
      </w:r>
      <w:r w:rsidR="0058395D">
        <w:rPr>
          <w:b/>
          <w:sz w:val="22"/>
          <w:szCs w:val="22"/>
        </w:rPr>
        <w:t>8</w:t>
      </w:r>
      <w:r w:rsidR="008C7704">
        <w:rPr>
          <w:b/>
          <w:sz w:val="22"/>
          <w:szCs w:val="22"/>
        </w:rPr>
        <w:t>4</w:t>
      </w:r>
      <w:r w:rsidR="00AE2FDC" w:rsidRPr="00CB5A9D">
        <w:rPr>
          <w:b/>
          <w:sz w:val="22"/>
          <w:szCs w:val="22"/>
        </w:rPr>
        <w:t>/2023</w:t>
      </w:r>
      <w:r w:rsidRPr="00CB5A9D">
        <w:rPr>
          <w:sz w:val="22"/>
          <w:szCs w:val="22"/>
        </w:rPr>
        <w:t>, que é parte integrante desta Ata, assim como a proposta vencedora, independentemente de transcrição.</w:t>
      </w:r>
    </w:p>
    <w:p w14:paraId="1570728F" w14:textId="77777777" w:rsidR="0058395D" w:rsidRPr="00CB5A9D" w:rsidRDefault="0058395D" w:rsidP="0058395D">
      <w:pPr>
        <w:widowControl w:val="0"/>
        <w:suppressAutoHyphens/>
        <w:spacing w:line="360" w:lineRule="auto"/>
        <w:jc w:val="both"/>
        <w:rPr>
          <w:sz w:val="22"/>
          <w:szCs w:val="22"/>
        </w:rPr>
      </w:pPr>
    </w:p>
    <w:p w14:paraId="34EE0D13" w14:textId="77777777" w:rsidR="007F2F91" w:rsidRPr="00CB5A9D" w:rsidRDefault="00A75E59" w:rsidP="00533B93">
      <w:pPr>
        <w:pStyle w:val="PargrafodaLista"/>
        <w:numPr>
          <w:ilvl w:val="0"/>
          <w:numId w:val="4"/>
        </w:numPr>
        <w:spacing w:line="360" w:lineRule="auto"/>
        <w:ind w:left="0" w:firstLine="0"/>
        <w:jc w:val="both"/>
        <w:rPr>
          <w:b/>
          <w:sz w:val="22"/>
          <w:szCs w:val="22"/>
        </w:rPr>
      </w:pPr>
      <w:r w:rsidRPr="00CB5A9D">
        <w:rPr>
          <w:b/>
          <w:bCs/>
          <w:sz w:val="22"/>
          <w:szCs w:val="22"/>
          <w:u w:val="single"/>
          <w:shd w:val="clear" w:color="auto" w:fill="B3B3B3"/>
        </w:rPr>
        <w:t xml:space="preserve"> DOS PREÇOS, ESPECIFICAÇÕES E QUANTITATIVOS</w:t>
      </w:r>
    </w:p>
    <w:p w14:paraId="2B7858DC" w14:textId="77777777" w:rsidR="007F2F91" w:rsidRPr="00CB5A9D" w:rsidRDefault="00A75E59" w:rsidP="00533B93">
      <w:pPr>
        <w:widowControl w:val="0"/>
        <w:numPr>
          <w:ilvl w:val="1"/>
          <w:numId w:val="4"/>
        </w:numPr>
        <w:suppressAutoHyphens/>
        <w:spacing w:line="360" w:lineRule="auto"/>
        <w:ind w:left="0" w:firstLine="0"/>
        <w:jc w:val="both"/>
        <w:rPr>
          <w:sz w:val="22"/>
          <w:szCs w:val="22"/>
        </w:rPr>
      </w:pPr>
      <w:r w:rsidRPr="00CB5A9D">
        <w:rPr>
          <w:sz w:val="22"/>
          <w:szCs w:val="22"/>
        </w:rPr>
        <w:t xml:space="preserve">O preço registrado, as especificações do objeto, a quantidade, </w:t>
      </w:r>
      <w:r w:rsidR="00237AF7" w:rsidRPr="00CB5A9D">
        <w:rPr>
          <w:sz w:val="22"/>
          <w:szCs w:val="22"/>
        </w:rPr>
        <w:t>fornecedor (</w:t>
      </w:r>
      <w:r w:rsidRPr="00CB5A9D">
        <w:rPr>
          <w:sz w:val="22"/>
          <w:szCs w:val="22"/>
        </w:rPr>
        <w:t xml:space="preserve">es) e as demais condições ofertadas na(s) proposta(s) são as que seguem: </w:t>
      </w: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26"/>
        <w:gridCol w:w="1232"/>
        <w:gridCol w:w="1391"/>
        <w:gridCol w:w="1851"/>
        <w:gridCol w:w="846"/>
        <w:gridCol w:w="1032"/>
        <w:gridCol w:w="989"/>
        <w:gridCol w:w="1128"/>
      </w:tblGrid>
      <w:tr w:rsidR="007F2F91" w:rsidRPr="00CB5A9D"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CB5A9D" w:rsidRDefault="00A75E59" w:rsidP="00533B93">
            <w:pPr>
              <w:widowControl w:val="0"/>
              <w:spacing w:line="360" w:lineRule="auto"/>
              <w:ind w:left="-10" w:right="-30"/>
              <w:jc w:val="center"/>
              <w:rPr>
                <w:sz w:val="22"/>
                <w:szCs w:val="22"/>
              </w:rPr>
            </w:pPr>
            <w:r w:rsidRPr="00CB5A9D">
              <w:rPr>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CB5A9D" w:rsidRDefault="00A75E59" w:rsidP="00533B93">
            <w:pPr>
              <w:widowControl w:val="0"/>
              <w:spacing w:line="360" w:lineRule="auto"/>
              <w:ind w:left="-426" w:right="-30"/>
              <w:jc w:val="center"/>
              <w:rPr>
                <w:sz w:val="22"/>
                <w:szCs w:val="22"/>
              </w:rPr>
            </w:pPr>
            <w:r w:rsidRPr="00CB5A9D">
              <w:rPr>
                <w:sz w:val="22"/>
                <w:szCs w:val="22"/>
              </w:rPr>
              <w:t xml:space="preserve">Fornecedor </w:t>
            </w:r>
            <w:r w:rsidRPr="00CB5A9D">
              <w:rPr>
                <w:i/>
                <w:sz w:val="22"/>
                <w:szCs w:val="22"/>
              </w:rPr>
              <w:t>(razão social, CNPJ/MF, endereço, contatos, representante)</w:t>
            </w:r>
          </w:p>
        </w:tc>
      </w:tr>
      <w:tr w:rsidR="007F2F91" w:rsidRPr="00CB5A9D"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CB5A9D" w:rsidRDefault="00A75E59" w:rsidP="00533B93">
            <w:pPr>
              <w:widowControl w:val="0"/>
              <w:spacing w:line="360" w:lineRule="auto"/>
              <w:ind w:left="-426" w:right="-30"/>
              <w:jc w:val="center"/>
              <w:rPr>
                <w:sz w:val="22"/>
                <w:szCs w:val="22"/>
              </w:rPr>
            </w:pPr>
            <w:r w:rsidRPr="00CB5A9D">
              <w:rPr>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CB5A9D" w:rsidRDefault="00A75E59" w:rsidP="00533B93">
            <w:pPr>
              <w:widowControl w:val="0"/>
              <w:spacing w:line="360" w:lineRule="auto"/>
              <w:ind w:left="-7" w:right="-30"/>
              <w:jc w:val="center"/>
              <w:rPr>
                <w:sz w:val="22"/>
                <w:szCs w:val="22"/>
              </w:rPr>
            </w:pPr>
            <w:r w:rsidRPr="00CB5A9D">
              <w:rPr>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CB5A9D" w:rsidRDefault="00A75E59" w:rsidP="00533B93">
            <w:pPr>
              <w:widowControl w:val="0"/>
              <w:spacing w:line="360" w:lineRule="auto"/>
              <w:ind w:left="-7" w:right="-30"/>
              <w:jc w:val="center"/>
              <w:rPr>
                <w:i/>
                <w:iCs/>
                <w:sz w:val="22"/>
                <w:szCs w:val="22"/>
              </w:rPr>
            </w:pPr>
            <w:r w:rsidRPr="00CB5A9D">
              <w:rPr>
                <w:i/>
                <w:iCs/>
                <w:sz w:val="22"/>
                <w:szCs w:val="22"/>
              </w:rPr>
              <w:t>Marca</w:t>
            </w:r>
          </w:p>
          <w:p w14:paraId="7DA26D5E" w14:textId="77777777" w:rsidR="007F2F91" w:rsidRPr="00CB5A9D" w:rsidRDefault="00A75E59" w:rsidP="00533B93">
            <w:pPr>
              <w:widowControl w:val="0"/>
              <w:spacing w:line="360" w:lineRule="auto"/>
              <w:ind w:left="-7" w:right="-30"/>
              <w:jc w:val="center"/>
              <w:rPr>
                <w:i/>
                <w:iCs/>
                <w:sz w:val="22"/>
                <w:szCs w:val="22"/>
              </w:rPr>
            </w:pPr>
            <w:r w:rsidRPr="00CB5A9D">
              <w:rPr>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CB5A9D" w:rsidRDefault="00A75E59" w:rsidP="00533B93">
            <w:pPr>
              <w:widowControl w:val="0"/>
              <w:spacing w:line="360" w:lineRule="auto"/>
              <w:ind w:left="154" w:right="-30"/>
              <w:jc w:val="center"/>
              <w:rPr>
                <w:i/>
                <w:iCs/>
                <w:sz w:val="22"/>
                <w:szCs w:val="22"/>
              </w:rPr>
            </w:pPr>
            <w:r w:rsidRPr="00CB5A9D">
              <w:rPr>
                <w:i/>
                <w:iCs/>
                <w:sz w:val="22"/>
                <w:szCs w:val="22"/>
              </w:rPr>
              <w:t>Modelo</w:t>
            </w:r>
          </w:p>
          <w:p w14:paraId="593078B8" w14:textId="77777777" w:rsidR="007F2F91" w:rsidRPr="00CB5A9D" w:rsidRDefault="00A75E59" w:rsidP="00533B93">
            <w:pPr>
              <w:widowControl w:val="0"/>
              <w:spacing w:line="360" w:lineRule="auto"/>
              <w:ind w:right="-30"/>
              <w:jc w:val="center"/>
              <w:rPr>
                <w:i/>
                <w:iCs/>
                <w:sz w:val="22"/>
                <w:szCs w:val="22"/>
              </w:rPr>
            </w:pPr>
            <w:r w:rsidRPr="00CB5A9D">
              <w:rPr>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CB5A9D" w:rsidRDefault="00A75E59" w:rsidP="00533B93">
            <w:pPr>
              <w:widowControl w:val="0"/>
              <w:spacing w:line="360" w:lineRule="auto"/>
              <w:ind w:left="-265" w:right="-30"/>
              <w:jc w:val="center"/>
              <w:rPr>
                <w:sz w:val="22"/>
                <w:szCs w:val="22"/>
              </w:rPr>
            </w:pPr>
            <w:r w:rsidRPr="00CB5A9D">
              <w:rPr>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CB5A9D" w:rsidRDefault="00A75E59" w:rsidP="00533B93">
            <w:pPr>
              <w:widowControl w:val="0"/>
              <w:spacing w:line="360" w:lineRule="auto"/>
              <w:ind w:right="-30"/>
              <w:jc w:val="center"/>
              <w:rPr>
                <w:sz w:val="22"/>
                <w:szCs w:val="22"/>
              </w:rPr>
            </w:pPr>
            <w:r w:rsidRPr="00CB5A9D">
              <w:rPr>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CB5A9D" w:rsidRDefault="00A75E59" w:rsidP="00533B93">
            <w:pPr>
              <w:widowControl w:val="0"/>
              <w:spacing w:line="360" w:lineRule="auto"/>
              <w:ind w:left="-148" w:right="-30"/>
              <w:jc w:val="center"/>
              <w:rPr>
                <w:sz w:val="22"/>
                <w:szCs w:val="22"/>
              </w:rPr>
            </w:pPr>
            <w:r w:rsidRPr="00CB5A9D">
              <w:rPr>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CB5A9D" w:rsidRDefault="00A75E59" w:rsidP="00533B93">
            <w:pPr>
              <w:widowControl w:val="0"/>
              <w:spacing w:line="360" w:lineRule="auto"/>
              <w:ind w:left="-149" w:right="-30"/>
              <w:jc w:val="center"/>
              <w:rPr>
                <w:sz w:val="22"/>
                <w:szCs w:val="22"/>
              </w:rPr>
            </w:pPr>
            <w:r w:rsidRPr="00CB5A9D">
              <w:rPr>
                <w:i/>
                <w:iCs/>
                <w:sz w:val="22"/>
                <w:szCs w:val="22"/>
              </w:rPr>
              <w:t>Prazo garantia ou validade</w:t>
            </w:r>
          </w:p>
        </w:tc>
      </w:tr>
      <w:tr w:rsidR="007F2F91" w:rsidRPr="00CB5A9D"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CB5A9D" w:rsidRDefault="007F2F91" w:rsidP="00533B93">
            <w:pPr>
              <w:widowControl w:val="0"/>
              <w:spacing w:line="360" w:lineRule="auto"/>
              <w:ind w:left="-426" w:right="-30"/>
              <w:jc w:val="both"/>
              <w:rPr>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CB5A9D" w:rsidRDefault="007F2F91" w:rsidP="00533B93">
            <w:pPr>
              <w:widowControl w:val="0"/>
              <w:spacing w:line="360" w:lineRule="auto"/>
              <w:ind w:left="-426" w:right="-30"/>
              <w:jc w:val="both"/>
              <w:rPr>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CB5A9D" w:rsidRDefault="007F2F91" w:rsidP="00533B93">
            <w:pPr>
              <w:widowControl w:val="0"/>
              <w:spacing w:line="360" w:lineRule="auto"/>
              <w:ind w:left="-426" w:right="-30"/>
              <w:jc w:val="both"/>
              <w:rPr>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CB5A9D" w:rsidRDefault="007F2F91" w:rsidP="00533B93">
            <w:pPr>
              <w:widowControl w:val="0"/>
              <w:spacing w:line="360" w:lineRule="auto"/>
              <w:ind w:left="-426" w:right="-30"/>
              <w:jc w:val="both"/>
              <w:rPr>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CB5A9D" w:rsidRDefault="007F2F91" w:rsidP="00533B93">
            <w:pPr>
              <w:widowControl w:val="0"/>
              <w:spacing w:line="360" w:lineRule="auto"/>
              <w:ind w:left="-426" w:right="-30"/>
              <w:jc w:val="both"/>
              <w:rPr>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CB5A9D" w:rsidRDefault="007F2F91" w:rsidP="00533B93">
            <w:pPr>
              <w:widowControl w:val="0"/>
              <w:spacing w:line="360" w:lineRule="auto"/>
              <w:ind w:left="-426" w:right="-30"/>
              <w:jc w:val="both"/>
              <w:rPr>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CB5A9D" w:rsidRDefault="007F2F91" w:rsidP="00533B93">
            <w:pPr>
              <w:widowControl w:val="0"/>
              <w:spacing w:line="360" w:lineRule="auto"/>
              <w:ind w:left="-426" w:right="-30"/>
              <w:jc w:val="both"/>
              <w:rPr>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CB5A9D" w:rsidRDefault="007F2F91" w:rsidP="00533B93">
            <w:pPr>
              <w:widowControl w:val="0"/>
              <w:spacing w:line="360" w:lineRule="auto"/>
              <w:ind w:left="-426" w:right="-30"/>
              <w:jc w:val="both"/>
              <w:rPr>
                <w:sz w:val="22"/>
                <w:szCs w:val="22"/>
              </w:rPr>
            </w:pPr>
          </w:p>
        </w:tc>
      </w:tr>
    </w:tbl>
    <w:p w14:paraId="5AE6D172" w14:textId="77777777" w:rsidR="003346D8" w:rsidRPr="00CB5A9D" w:rsidRDefault="003346D8" w:rsidP="00533B93">
      <w:pPr>
        <w:widowControl w:val="0"/>
        <w:suppressAutoHyphens/>
        <w:spacing w:line="360" w:lineRule="auto"/>
        <w:ind w:left="-426"/>
        <w:jc w:val="both"/>
        <w:rPr>
          <w:sz w:val="22"/>
          <w:szCs w:val="22"/>
        </w:rPr>
      </w:pPr>
    </w:p>
    <w:p w14:paraId="63FDF19B" w14:textId="6FBD8EC9" w:rsidR="003346D8" w:rsidRPr="00CB5A9D" w:rsidRDefault="003346D8" w:rsidP="00533B93">
      <w:pPr>
        <w:widowControl w:val="0"/>
        <w:numPr>
          <w:ilvl w:val="1"/>
          <w:numId w:val="4"/>
        </w:numPr>
        <w:suppressAutoHyphens/>
        <w:spacing w:line="360" w:lineRule="auto"/>
        <w:ind w:left="0" w:firstLine="0"/>
        <w:jc w:val="both"/>
        <w:rPr>
          <w:sz w:val="22"/>
          <w:szCs w:val="22"/>
          <w:lang w:eastAsia="en-US"/>
        </w:rPr>
      </w:pPr>
      <w:r w:rsidRPr="00CB5A9D">
        <w:rPr>
          <w:sz w:val="22"/>
          <w:szCs w:val="22"/>
        </w:rPr>
        <w:t>A listagem do cadastro de reserva referente ao presente registro de preços consta como anexo a esta Ata</w:t>
      </w:r>
      <w:r w:rsidRPr="00CB5A9D">
        <w:rPr>
          <w:sz w:val="22"/>
          <w:szCs w:val="22"/>
          <w:lang w:eastAsia="en-US"/>
        </w:rPr>
        <w:t>.</w:t>
      </w:r>
    </w:p>
    <w:p w14:paraId="561BB0A6" w14:textId="77777777" w:rsidR="003703C3" w:rsidRPr="00CB5A9D" w:rsidRDefault="003703C3" w:rsidP="003703C3">
      <w:pPr>
        <w:widowControl w:val="0"/>
        <w:suppressAutoHyphens/>
        <w:spacing w:line="360" w:lineRule="auto"/>
        <w:jc w:val="both"/>
        <w:rPr>
          <w:sz w:val="22"/>
          <w:szCs w:val="22"/>
          <w:lang w:eastAsia="en-US"/>
        </w:rPr>
      </w:pPr>
    </w:p>
    <w:p w14:paraId="21A55BC0" w14:textId="77777777" w:rsidR="007F2F91" w:rsidRPr="00CB5A9D" w:rsidRDefault="00A75E59" w:rsidP="00533B93">
      <w:pPr>
        <w:pStyle w:val="PargrafodaLista"/>
        <w:numPr>
          <w:ilvl w:val="0"/>
          <w:numId w:val="5"/>
        </w:numPr>
        <w:spacing w:line="360" w:lineRule="auto"/>
        <w:ind w:left="0" w:firstLine="0"/>
        <w:contextualSpacing/>
        <w:jc w:val="both"/>
        <w:rPr>
          <w:b/>
          <w:sz w:val="22"/>
          <w:szCs w:val="22"/>
          <w:u w:val="single"/>
        </w:rPr>
      </w:pPr>
      <w:r w:rsidRPr="00CB5A9D">
        <w:rPr>
          <w:b/>
          <w:sz w:val="22"/>
          <w:szCs w:val="22"/>
          <w:u w:val="single"/>
          <w:shd w:val="clear" w:color="auto" w:fill="B3B3B3"/>
        </w:rPr>
        <w:t>DA ADESÃO À ATA DE REGISTRO DE PREÇOS</w:t>
      </w:r>
    </w:p>
    <w:p w14:paraId="2CDB0E52" w14:textId="77777777" w:rsidR="0058395D" w:rsidRPr="00B66587" w:rsidRDefault="0058395D" w:rsidP="0058395D">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B66587">
        <w:rPr>
          <w:rFonts w:ascii="Times New Roman" w:hAnsi="Times New Roman"/>
          <w:sz w:val="22"/>
          <w:szCs w:val="22"/>
        </w:rPr>
        <w:t>Não será admitida a adesão à ata de registro de preços decorrente desta licitação ou desta contratação direta, conforme justificativa apresentada nos estudos técnicos preliminares.</w:t>
      </w:r>
    </w:p>
    <w:p w14:paraId="72267009" w14:textId="77777777" w:rsidR="003703C3" w:rsidRPr="00CB5A9D" w:rsidRDefault="003703C3" w:rsidP="00710EAA">
      <w:pPr>
        <w:widowControl w:val="0"/>
        <w:spacing w:line="360" w:lineRule="auto"/>
        <w:contextualSpacing/>
        <w:jc w:val="both"/>
        <w:rPr>
          <w:color w:val="FF0000"/>
          <w:sz w:val="22"/>
          <w:szCs w:val="22"/>
          <w:lang w:eastAsia="en-US"/>
        </w:rPr>
      </w:pPr>
    </w:p>
    <w:p w14:paraId="20842EEC" w14:textId="77777777" w:rsidR="00F0391A" w:rsidRPr="00CB5A9D" w:rsidRDefault="00F0391A" w:rsidP="00533B93">
      <w:pPr>
        <w:widowControl w:val="0"/>
        <w:spacing w:line="360" w:lineRule="auto"/>
        <w:contextualSpacing/>
        <w:jc w:val="both"/>
        <w:rPr>
          <w:color w:val="FF0000"/>
          <w:sz w:val="22"/>
          <w:szCs w:val="22"/>
          <w:lang w:eastAsia="en-US"/>
        </w:rPr>
      </w:pPr>
    </w:p>
    <w:p w14:paraId="21297AA8" w14:textId="12FC58AC" w:rsidR="00F0391A" w:rsidRPr="00CB5A9D" w:rsidRDefault="00F0391A" w:rsidP="00533B93">
      <w:pPr>
        <w:pStyle w:val="PargrafodaLista"/>
        <w:widowControl w:val="0"/>
        <w:numPr>
          <w:ilvl w:val="0"/>
          <w:numId w:val="5"/>
        </w:numPr>
        <w:spacing w:line="360" w:lineRule="auto"/>
        <w:contextualSpacing/>
        <w:jc w:val="both"/>
        <w:rPr>
          <w:b/>
          <w:sz w:val="22"/>
          <w:szCs w:val="22"/>
          <w:u w:val="single"/>
          <w:lang w:eastAsia="en-US"/>
        </w:rPr>
      </w:pPr>
      <w:r w:rsidRPr="00CB5A9D">
        <w:rPr>
          <w:b/>
          <w:sz w:val="22"/>
          <w:szCs w:val="22"/>
          <w:u w:val="single"/>
        </w:rPr>
        <w:t>VALIDADE, FORMALIZAÇÃO DA ATA DE REGISTRO DE PREÇOS E CADASTRO RESERVA</w:t>
      </w:r>
    </w:p>
    <w:p w14:paraId="4F5331FB" w14:textId="5DF06278" w:rsidR="00F0391A" w:rsidRPr="00CB5A9D" w:rsidRDefault="00F0391A" w:rsidP="00710EAA">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validade da Ata de Registro de Preços será de 1 (um) ano, contado a partir do primeiro dia útil subsequent</w:t>
      </w:r>
      <w:r w:rsidR="00710EAA" w:rsidRPr="00CB5A9D">
        <w:rPr>
          <w:rFonts w:ascii="Times New Roman" w:hAnsi="Times New Roman"/>
          <w:sz w:val="22"/>
          <w:szCs w:val="22"/>
        </w:rPr>
        <w:t>e à data de divulgação no PNCP, podendo ser prorrogada por igual período, mediante a anuência do fornecedor, desde que comprovado o preço vantajoso.</w:t>
      </w:r>
    </w:p>
    <w:p w14:paraId="45B157CE" w14:textId="77777777" w:rsidR="00F0391A" w:rsidRPr="00CB5A9D"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CB5A9D"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045296B9"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contratação com os fornecedores registrados na ata será formalizada pelo órgão ou pela en</w:t>
      </w:r>
      <w:r w:rsidRPr="00CB5A9D">
        <w:rPr>
          <w:rFonts w:ascii="Times New Roman" w:eastAsia="Arial" w:hAnsi="Times New Roman"/>
          <w:sz w:val="22"/>
          <w:szCs w:val="22"/>
        </w:rPr>
        <w:t>ti</w:t>
      </w:r>
      <w:r w:rsidRPr="00CB5A9D">
        <w:rPr>
          <w:rFonts w:ascii="Times New Roman" w:hAnsi="Times New Roman"/>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CB5A9D"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 O instrumento contratual de que trata o item </w:t>
      </w:r>
      <w:r w:rsidR="00710EAA" w:rsidRPr="00CB5A9D">
        <w:rPr>
          <w:rFonts w:ascii="Times New Roman" w:hAnsi="Times New Roman" w:cs="Times New Roman"/>
          <w:color w:val="auto"/>
          <w:sz w:val="22"/>
          <w:szCs w:val="22"/>
        </w:rPr>
        <w:t>4</w:t>
      </w:r>
      <w:r w:rsidRPr="00CB5A9D">
        <w:rPr>
          <w:rFonts w:ascii="Times New Roman" w:hAnsi="Times New Roman" w:cs="Times New Roman"/>
          <w:color w:val="auto"/>
          <w:sz w:val="22"/>
          <w:szCs w:val="22"/>
        </w:rPr>
        <w:t>.2. deverá ser assinado no prazo de validade da ata de registro de preços.</w:t>
      </w:r>
    </w:p>
    <w:p w14:paraId="42095B03"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Os contratos decorrentes do sistema de registro de preços poderão ser alterados, observado o art. 124 da Lei nº 14.133, de 2021.</w:t>
      </w:r>
    </w:p>
    <w:p w14:paraId="7BF555EE"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Após a homologação da licitação ou da contratação direta, deverão ser observadas as seguintes condições para formalização da ata de registro de preços:</w:t>
      </w:r>
    </w:p>
    <w:p w14:paraId="0DEE957B" w14:textId="7713BC35" w:rsidR="00F0391A" w:rsidRPr="00CB5A9D"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Serão registrados na ata os preços e os quantita</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sidRPr="00CB5A9D">
        <w:rPr>
          <w:rFonts w:ascii="Times New Roman" w:hAnsi="Times New Roman" w:cs="Times New Roman"/>
          <w:iCs/>
          <w:color w:val="auto"/>
          <w:sz w:val="22"/>
          <w:szCs w:val="22"/>
        </w:rPr>
        <w:t xml:space="preserve">no edital </w:t>
      </w:r>
      <w:r w:rsidRPr="00CB5A9D">
        <w:rPr>
          <w:rFonts w:ascii="Times New Roman" w:hAnsi="Times New Roman" w:cs="Times New Roman"/>
          <w:color w:val="auto"/>
          <w:sz w:val="22"/>
          <w:szCs w:val="22"/>
        </w:rPr>
        <w:t>e se obrigar nos limites dela;</w:t>
      </w:r>
    </w:p>
    <w:p w14:paraId="14E959A4" w14:textId="77777777" w:rsidR="00F0391A" w:rsidRPr="00CB5A9D"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Será incluído na ata, na forma de anexo, o registro dos licitantes ou dos fornecedores que:</w:t>
      </w:r>
    </w:p>
    <w:p w14:paraId="5720A6C4" w14:textId="77777777" w:rsidR="00F0391A" w:rsidRPr="00CB5A9D"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CB5A9D">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1AAAA444" w14:textId="77777777" w:rsidR="00F0391A" w:rsidRPr="00CB5A9D"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CB5A9D">
        <w:rPr>
          <w:rFonts w:ascii="Times New Roman" w:hAnsi="Times New Roman" w:cs="Times New Roman"/>
          <w:sz w:val="22"/>
          <w:szCs w:val="22"/>
        </w:rPr>
        <w:t xml:space="preserve">Mantiverem sua proposta original. </w:t>
      </w:r>
      <w:bookmarkStart w:id="69" w:name="cadastro_reserva"/>
      <w:bookmarkEnd w:id="69"/>
    </w:p>
    <w:p w14:paraId="1F6C903C" w14:textId="77777777" w:rsidR="00F0391A" w:rsidRPr="00CB5A9D"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Será respeitada, nas contratações, a ordem de classificação dos licitantes ou dos fornecedores registrados na ata.</w:t>
      </w:r>
    </w:p>
    <w:p w14:paraId="22E604DF" w14:textId="2C73FF92"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O registro a que se refere o item </w:t>
      </w:r>
      <w:r w:rsidR="00710EAA" w:rsidRPr="00CB5A9D">
        <w:rPr>
          <w:rFonts w:ascii="Times New Roman" w:hAnsi="Times New Roman"/>
          <w:sz w:val="22"/>
          <w:szCs w:val="22"/>
        </w:rPr>
        <w:t>4</w:t>
      </w:r>
      <w:r w:rsidRPr="00CB5A9D">
        <w:rPr>
          <w:rFonts w:ascii="Times New Roman" w:hAnsi="Times New Roman"/>
          <w:sz w:val="22"/>
          <w:szCs w:val="22"/>
        </w:rPr>
        <w:t>.4.2</w:t>
      </w:r>
      <w:r w:rsidRPr="00CB5A9D">
        <w:rPr>
          <w:rFonts w:ascii="Times New Roman" w:hAnsi="Times New Roman"/>
          <w:b/>
          <w:bCs/>
          <w:sz w:val="22"/>
          <w:szCs w:val="22"/>
        </w:rPr>
        <w:t xml:space="preserve"> </w:t>
      </w:r>
      <w:r w:rsidRPr="00CB5A9D">
        <w:rPr>
          <w:rFonts w:ascii="Times New Roman" w:hAnsi="Times New Roman"/>
          <w:sz w:val="22"/>
          <w:szCs w:val="22"/>
        </w:rPr>
        <w:t>tem por obje</w:t>
      </w:r>
      <w:r w:rsidRPr="00CB5A9D">
        <w:rPr>
          <w:rFonts w:ascii="Times New Roman" w:eastAsia="Arial" w:hAnsi="Times New Roman"/>
          <w:sz w:val="22"/>
          <w:szCs w:val="22"/>
        </w:rPr>
        <w:t>ti</w:t>
      </w:r>
      <w:r w:rsidRPr="00CB5A9D">
        <w:rPr>
          <w:rFonts w:ascii="Times New Roman" w:hAnsi="Times New Roman"/>
          <w:sz w:val="22"/>
          <w:szCs w:val="22"/>
        </w:rPr>
        <w:t>vo a formação de cadastro de reserva para o caso de impossibilidade de atendimento pelo signatário da ata.</w:t>
      </w:r>
    </w:p>
    <w:p w14:paraId="64A80E72" w14:textId="77777777" w:rsidR="00DD3201"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Para fins da ordem de classificação, os licitantes ou fornecedores que aceitarem reduzir suas propostas para o preço do adjudicatário antecederão aqueles que mantiverem sua proposta original.</w:t>
      </w:r>
    </w:p>
    <w:p w14:paraId="3D45C18B" w14:textId="7B445422"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A habilitação dos licitantes que comporão o cadastro de reserva a que se refere 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cadastro_reserva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4.4.2.2</w:t>
      </w:r>
      <w:r w:rsidRPr="00CB5A9D">
        <w:rPr>
          <w:rFonts w:ascii="Times New Roman" w:hAnsi="Times New Roman"/>
          <w:sz w:val="22"/>
          <w:szCs w:val="22"/>
        </w:rPr>
        <w:fldChar w:fldCharType="end"/>
      </w:r>
      <w:r w:rsidRPr="00CB5A9D">
        <w:rPr>
          <w:rFonts w:ascii="Times New Roman" w:hAnsi="Times New Roman"/>
          <w:sz w:val="22"/>
          <w:szCs w:val="22"/>
        </w:rPr>
        <w:t xml:space="preserve"> somente será efetuada quando houver necessidade de contratação dos licitantes remanescentes, nas seguintes hipóteses:</w:t>
      </w:r>
      <w:bookmarkStart w:id="70" w:name="habilitacao_reserva"/>
      <w:bookmarkEnd w:id="70"/>
    </w:p>
    <w:p w14:paraId="381EBF33" w14:textId="0EF45A99" w:rsidR="00F0391A" w:rsidRPr="00CB5A9D"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Quando o licitante vencedor não assinar a ata de registro de preços, no prazo e nas condições estabelecidos </w:t>
      </w:r>
      <w:r w:rsidRPr="00CB5A9D">
        <w:rPr>
          <w:rFonts w:ascii="Times New Roman" w:hAnsi="Times New Roman" w:cs="Times New Roman"/>
          <w:iCs/>
          <w:color w:val="auto"/>
          <w:sz w:val="22"/>
          <w:szCs w:val="22"/>
        </w:rPr>
        <w:t>no edital;</w:t>
      </w:r>
      <w:r w:rsidRPr="00CB5A9D">
        <w:rPr>
          <w:rFonts w:ascii="Times New Roman" w:hAnsi="Times New Roman" w:cs="Times New Roman"/>
          <w:color w:val="auto"/>
          <w:sz w:val="22"/>
          <w:szCs w:val="22"/>
        </w:rPr>
        <w:t xml:space="preserve"> e</w:t>
      </w:r>
    </w:p>
    <w:p w14:paraId="0E99C8DE" w14:textId="07F73970" w:rsidR="00F0391A" w:rsidRPr="00CB5A9D"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Quando houver o cancelamento do registro do licitante ou do registro de preços nas hipóteses previstas no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cancelamento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011997">
        <w:rPr>
          <w:rFonts w:ascii="Times New Roman" w:hAnsi="Times New Roman" w:cs="Times New Roman"/>
          <w:color w:val="auto"/>
          <w:sz w:val="22"/>
          <w:szCs w:val="22"/>
        </w:rPr>
        <w:t>8</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w:t>
      </w:r>
    </w:p>
    <w:p w14:paraId="3CBBAF1C" w14:textId="343F55B0" w:rsidR="00F0391A" w:rsidRPr="00CB5A9D" w:rsidRDefault="00F0391A" w:rsidP="00AD138D">
      <w:pPr>
        <w:pStyle w:val="Nivel2"/>
        <w:numPr>
          <w:ilvl w:val="1"/>
          <w:numId w:val="5"/>
        </w:numPr>
        <w:tabs>
          <w:tab w:val="left" w:pos="426"/>
        </w:tabs>
        <w:spacing w:line="360" w:lineRule="auto"/>
        <w:ind w:left="0" w:firstLine="0"/>
        <w:rPr>
          <w:rFonts w:ascii="Times New Roman" w:hAnsi="Times New Roman"/>
          <w:sz w:val="22"/>
          <w:szCs w:val="22"/>
        </w:rPr>
      </w:pPr>
      <w:r w:rsidRPr="00CB5A9D">
        <w:rPr>
          <w:rFonts w:ascii="Times New Roman" w:hAnsi="Times New Roman"/>
          <w:sz w:val="22"/>
          <w:szCs w:val="22"/>
        </w:rPr>
        <w:t>O preço registrado com indicação dos licitantes e fornecedores será divulgado no PNCP e ficará disponibilizado durante a vigência da ata de registro de preços.</w:t>
      </w:r>
    </w:p>
    <w:p w14:paraId="0739A36F" w14:textId="77777777" w:rsidR="00F0391A" w:rsidRPr="00CB5A9D"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CB5A9D" w:rsidRDefault="00F0391A" w:rsidP="00533B93">
      <w:pPr>
        <w:pStyle w:val="Nvel3"/>
        <w:numPr>
          <w:ilvl w:val="2"/>
          <w:numId w:val="5"/>
        </w:numPr>
        <w:spacing w:before="0" w:after="0" w:line="360" w:lineRule="auto"/>
        <w:ind w:left="709" w:firstLine="142"/>
        <w:rPr>
          <w:rFonts w:ascii="Times New Roman" w:hAnsi="Times New Roman" w:cs="Times New Roman"/>
          <w:color w:val="auto"/>
          <w:sz w:val="22"/>
          <w:szCs w:val="22"/>
        </w:rPr>
      </w:pPr>
      <w:r w:rsidRPr="00CB5A9D">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ata de registro de preços será assinada por meio de assinatura digital e disponibilizada no Sistema de Registro de Preços.</w:t>
      </w:r>
    </w:p>
    <w:p w14:paraId="74972A9E" w14:textId="240876EC"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Quando o convocado não assinar a ata de registro de preços no prazo e nas condições estabelecidos no edital ou no aviso de contratação, e observado o disposto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habilitacao_reserva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4.7</w:t>
      </w:r>
      <w:r w:rsidRPr="00CB5A9D">
        <w:rPr>
          <w:rFonts w:ascii="Times New Roman" w:hAnsi="Times New Roman"/>
          <w:sz w:val="22"/>
          <w:szCs w:val="22"/>
        </w:rPr>
        <w:fldChar w:fldCharType="end"/>
      </w:r>
      <w:r w:rsidRPr="00CB5A9D">
        <w:rPr>
          <w:rFonts w:ascii="Times New Roman" w:hAnsi="Times New Roman"/>
          <w:sz w:val="22"/>
          <w:szCs w:val="22"/>
        </w:rPr>
        <w:t xml:space="preserve">, observando o item </w:t>
      </w:r>
      <w:r w:rsidR="00E20F85" w:rsidRPr="00CB5A9D">
        <w:rPr>
          <w:rFonts w:ascii="Times New Roman" w:hAnsi="Times New Roman"/>
          <w:sz w:val="22"/>
          <w:szCs w:val="22"/>
        </w:rPr>
        <w:t>4</w:t>
      </w:r>
      <w:r w:rsidRPr="00CB5A9D">
        <w:rPr>
          <w:rFonts w:ascii="Times New Roman" w:hAnsi="Times New Roman"/>
          <w:sz w:val="22"/>
          <w:szCs w:val="22"/>
        </w:rPr>
        <w:t>.7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664AF7EA" w14:textId="69EA592C"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Na hipótese de nenhum dos licitantes que trata o item </w:t>
      </w:r>
      <w:r w:rsidR="00E20F85" w:rsidRPr="00CB5A9D">
        <w:rPr>
          <w:rFonts w:ascii="Times New Roman" w:hAnsi="Times New Roman"/>
          <w:sz w:val="22"/>
          <w:szCs w:val="22"/>
        </w:rPr>
        <w:t>4</w:t>
      </w:r>
      <w:r w:rsidRPr="00CB5A9D">
        <w:rPr>
          <w:rFonts w:ascii="Times New Roman" w:hAnsi="Times New Roman"/>
          <w:sz w:val="22"/>
          <w:szCs w:val="22"/>
        </w:rPr>
        <w:t>.4.2.1, aceitar a contratação nos termos do item anterior, a Administração, observados o valor es</w:t>
      </w:r>
      <w:r w:rsidRPr="00CB5A9D">
        <w:rPr>
          <w:rFonts w:ascii="Times New Roman" w:eastAsia="Arial" w:hAnsi="Times New Roman"/>
          <w:sz w:val="22"/>
          <w:szCs w:val="22"/>
        </w:rPr>
        <w:t>ti</w:t>
      </w:r>
      <w:r w:rsidRPr="00CB5A9D">
        <w:rPr>
          <w:rFonts w:ascii="Times New Roman" w:hAnsi="Times New Roman"/>
          <w:sz w:val="22"/>
          <w:szCs w:val="22"/>
        </w:rPr>
        <w:t xml:space="preserve">mado e sua eventual atualização nos termos </w:t>
      </w:r>
      <w:r w:rsidRPr="00CB5A9D">
        <w:rPr>
          <w:rFonts w:ascii="Times New Roman" w:hAnsi="Times New Roman"/>
          <w:iCs/>
          <w:sz w:val="22"/>
          <w:szCs w:val="22"/>
        </w:rPr>
        <w:t>do</w:t>
      </w:r>
      <w:r w:rsidRPr="00CB5A9D">
        <w:rPr>
          <w:rFonts w:ascii="Times New Roman" w:hAnsi="Times New Roman"/>
          <w:i/>
          <w:iCs/>
          <w:sz w:val="22"/>
          <w:szCs w:val="22"/>
        </w:rPr>
        <w:t xml:space="preserve"> </w:t>
      </w:r>
      <w:r w:rsidRPr="00CB5A9D">
        <w:rPr>
          <w:rFonts w:ascii="Times New Roman" w:hAnsi="Times New Roman"/>
          <w:iCs/>
          <w:sz w:val="22"/>
          <w:szCs w:val="22"/>
        </w:rPr>
        <w:t>edital</w:t>
      </w:r>
      <w:r w:rsidR="005A5927" w:rsidRPr="00CB5A9D">
        <w:rPr>
          <w:rFonts w:ascii="Times New Roman" w:hAnsi="Times New Roman"/>
          <w:iCs/>
          <w:sz w:val="22"/>
          <w:szCs w:val="22"/>
        </w:rPr>
        <w:t>,</w:t>
      </w:r>
      <w:r w:rsidRPr="00CB5A9D">
        <w:rPr>
          <w:rFonts w:ascii="Times New Roman" w:hAnsi="Times New Roman"/>
          <w:iCs/>
          <w:sz w:val="22"/>
          <w:szCs w:val="22"/>
        </w:rPr>
        <w:t xml:space="preserve"> </w:t>
      </w:r>
      <w:r w:rsidRPr="00CB5A9D">
        <w:rPr>
          <w:rFonts w:ascii="Times New Roman" w:hAnsi="Times New Roman"/>
          <w:sz w:val="22"/>
          <w:szCs w:val="22"/>
        </w:rPr>
        <w:t>poderá:</w:t>
      </w:r>
    </w:p>
    <w:p w14:paraId="6515CA69" w14:textId="77777777" w:rsidR="00F0391A" w:rsidRPr="00CB5A9D"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CB5A9D"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CB5A9D">
        <w:rPr>
          <w:rFonts w:ascii="Times New Roman" w:hAnsi="Times New Roman"/>
          <w:sz w:val="22"/>
          <w:szCs w:val="22"/>
        </w:rPr>
        <w:t>.</w:t>
      </w:r>
    </w:p>
    <w:p w14:paraId="0EF0B4EE" w14:textId="4359C6CF" w:rsidR="00E20F85" w:rsidRPr="00CB5A9D" w:rsidRDefault="00E20F85" w:rsidP="00E20F85">
      <w:pPr>
        <w:pStyle w:val="Nivel2"/>
        <w:autoSpaceDE w:val="0"/>
        <w:autoSpaceDN w:val="0"/>
        <w:adjustRightInd w:val="0"/>
        <w:spacing w:before="0" w:after="0" w:line="360" w:lineRule="auto"/>
        <w:rPr>
          <w:rFonts w:ascii="Times New Roman" w:hAnsi="Times New Roman"/>
          <w:sz w:val="22"/>
          <w:szCs w:val="22"/>
        </w:rPr>
      </w:pPr>
    </w:p>
    <w:p w14:paraId="146F569E" w14:textId="77777777" w:rsidR="00AD138D" w:rsidRPr="00CB5A9D" w:rsidRDefault="00AD138D" w:rsidP="00AD138D">
      <w:pPr>
        <w:pStyle w:val="Nivel2"/>
        <w:autoSpaceDE w:val="0"/>
        <w:autoSpaceDN w:val="0"/>
        <w:adjustRightInd w:val="0"/>
        <w:spacing w:before="0" w:after="0" w:line="360" w:lineRule="auto"/>
        <w:rPr>
          <w:rFonts w:ascii="Times New Roman" w:hAnsi="Times New Roman"/>
          <w:sz w:val="22"/>
          <w:szCs w:val="22"/>
        </w:rPr>
      </w:pPr>
    </w:p>
    <w:p w14:paraId="0934C91F" w14:textId="553A23E4" w:rsidR="00DD3201" w:rsidRPr="00CB5A9D" w:rsidRDefault="00DD3201"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CB5A9D">
        <w:rPr>
          <w:rFonts w:ascii="Times New Roman" w:hAnsi="Times New Roman"/>
          <w:b/>
          <w:sz w:val="22"/>
          <w:szCs w:val="22"/>
          <w:highlight w:val="lightGray"/>
          <w:u w:val="single"/>
        </w:rPr>
        <w:t>ALTERAÇÃO OU ATUALIZAÇÃO DOS PREÇOS REGISTRADOS</w:t>
      </w:r>
    </w:p>
    <w:p w14:paraId="491463A8" w14:textId="77777777" w:rsidR="00DD3201" w:rsidRPr="00CB5A9D" w:rsidRDefault="00DD3201" w:rsidP="00533B93">
      <w:pPr>
        <w:pStyle w:val="Nivel2"/>
        <w:numPr>
          <w:ilvl w:val="1"/>
          <w:numId w:val="5"/>
        </w:numPr>
        <w:autoSpaceDE w:val="0"/>
        <w:autoSpaceDN w:val="0"/>
        <w:adjustRightInd w:val="0"/>
        <w:spacing w:before="0" w:after="0" w:line="360" w:lineRule="auto"/>
        <w:ind w:left="142" w:firstLine="0"/>
        <w:rPr>
          <w:rFonts w:ascii="Times New Roman" w:hAnsi="Times New Roman"/>
          <w:sz w:val="22"/>
          <w:szCs w:val="22"/>
        </w:rPr>
      </w:pPr>
      <w:r w:rsidRPr="00CB5A9D">
        <w:rPr>
          <w:rFonts w:ascii="Times New Roman" w:hAnsi="Times New Roman"/>
          <w:sz w:val="22"/>
          <w:szCs w:val="22"/>
        </w:rPr>
        <w:t>Os preços registrados poderão ser alterados ou atualizados em decorrência de eventual redução dos preços pra</w:t>
      </w:r>
      <w:r w:rsidRPr="00CB5A9D">
        <w:rPr>
          <w:rFonts w:ascii="Times New Roman" w:eastAsia="Calibri" w:hAnsi="Times New Roman"/>
          <w:sz w:val="22"/>
          <w:szCs w:val="22"/>
        </w:rPr>
        <w:t>ti</w:t>
      </w:r>
      <w:r w:rsidRPr="00CB5A9D">
        <w:rPr>
          <w:rFonts w:ascii="Times New Roman" w:hAnsi="Times New Roman"/>
          <w:sz w:val="22"/>
          <w:szCs w:val="22"/>
        </w:rPr>
        <w:t>cados no mercado ou de fato que eleve o custo dos bens, das obras ou dos serviços registrados, nas seguintes situações:</w:t>
      </w:r>
    </w:p>
    <w:p w14:paraId="2E40031E" w14:textId="77777777" w:rsidR="00DD3201" w:rsidRPr="00CB5A9D"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CB5A9D">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CB5A9D" w:rsidRDefault="00DD3201" w:rsidP="00533B93">
      <w:pPr>
        <w:pStyle w:val="Nvel3"/>
        <w:numPr>
          <w:ilvl w:val="2"/>
          <w:numId w:val="5"/>
        </w:numPr>
        <w:spacing w:before="0" w:after="0" w:line="360" w:lineRule="auto"/>
        <w:ind w:left="1418"/>
        <w:rPr>
          <w:rFonts w:ascii="Times New Roman" w:hAnsi="Times New Roman" w:cs="Times New Roman"/>
          <w:sz w:val="22"/>
          <w:szCs w:val="22"/>
        </w:rPr>
      </w:pPr>
      <w:r w:rsidRPr="00CB5A9D">
        <w:rPr>
          <w:rFonts w:ascii="Times New Roman" w:hAnsi="Times New Roman" w:cs="Times New Roman"/>
          <w:color w:val="auto"/>
          <w:sz w:val="22"/>
          <w:szCs w:val="22"/>
        </w:rPr>
        <w:t>Em caso de criação, alteração ou ex</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CB5A9D"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CB5A9D">
        <w:rPr>
          <w:rFonts w:ascii="Times New Roman" w:hAnsi="Times New Roman" w:cs="Times New Roman"/>
          <w:color w:val="auto"/>
          <w:sz w:val="22"/>
          <w:szCs w:val="22"/>
        </w:rPr>
        <w:t>Na hipótese de previsão no edital de cláusula de reajustamento ou repactuação sobre os preços registrados, nos termos da Lei nº 14.133, de 2021.</w:t>
      </w:r>
    </w:p>
    <w:p w14:paraId="64ABB017" w14:textId="77777777" w:rsidR="00DD3201" w:rsidRPr="00CB5A9D"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CB5A9D">
        <w:rPr>
          <w:rFonts w:ascii="Times New Roman" w:hAnsi="Times New Roman" w:cs="Times New Roman"/>
          <w:sz w:val="22"/>
          <w:szCs w:val="22"/>
        </w:rPr>
        <w:t xml:space="preserve">No caso do reajustamento, deverá ser respeitada a contagem da anualidade e o índice previstos para a contratação;  </w:t>
      </w:r>
    </w:p>
    <w:p w14:paraId="1A811B54" w14:textId="77777777" w:rsidR="00DD3201" w:rsidRPr="00CB5A9D"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CB5A9D">
        <w:rPr>
          <w:rFonts w:ascii="Times New Roman" w:hAnsi="Times New Roman" w:cs="Times New Roman"/>
          <w:sz w:val="22"/>
          <w:szCs w:val="22"/>
        </w:rPr>
        <w:t>No caso da repactuação, poderá ser a pedido do interessado, conforme critérios definidos para a contratação.</w:t>
      </w:r>
    </w:p>
    <w:p w14:paraId="78CDA238" w14:textId="77777777" w:rsidR="00DD3201" w:rsidRPr="00CB5A9D" w:rsidRDefault="00DD3201" w:rsidP="00533B93">
      <w:pPr>
        <w:pStyle w:val="Nvel4"/>
        <w:spacing w:before="0" w:after="0" w:line="360" w:lineRule="auto"/>
        <w:ind w:left="1418"/>
        <w:rPr>
          <w:rFonts w:ascii="Times New Roman" w:hAnsi="Times New Roman" w:cs="Times New Roman"/>
          <w:sz w:val="22"/>
          <w:szCs w:val="22"/>
        </w:rPr>
      </w:pPr>
    </w:p>
    <w:p w14:paraId="12D2B06D" w14:textId="27015009" w:rsidR="00DD3201" w:rsidRPr="00CB5A9D" w:rsidRDefault="00DD3201" w:rsidP="00533B93">
      <w:pPr>
        <w:pStyle w:val="Nvel4"/>
        <w:numPr>
          <w:ilvl w:val="0"/>
          <w:numId w:val="5"/>
        </w:numPr>
        <w:spacing w:before="0" w:after="0" w:line="360" w:lineRule="auto"/>
        <w:rPr>
          <w:rFonts w:ascii="Times New Roman" w:hAnsi="Times New Roman" w:cs="Times New Roman"/>
          <w:b/>
          <w:sz w:val="22"/>
          <w:szCs w:val="22"/>
          <w:u w:val="single"/>
        </w:rPr>
      </w:pPr>
      <w:r w:rsidRPr="00CB5A9D">
        <w:rPr>
          <w:rFonts w:ascii="Times New Roman" w:hAnsi="Times New Roman" w:cs="Times New Roman"/>
          <w:b/>
          <w:sz w:val="22"/>
          <w:szCs w:val="22"/>
          <w:highlight w:val="lightGray"/>
          <w:u w:val="single"/>
        </w:rPr>
        <w:t>NEGOCIAÇÃO DE PREÇOS REGISTRADOS</w:t>
      </w:r>
    </w:p>
    <w:p w14:paraId="37C6F2C8" w14:textId="77777777" w:rsidR="00DD3201" w:rsidRPr="00CB5A9D"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Na hipótese de o preço registrado tornar-se superior ao preço pra</w:t>
      </w:r>
      <w:r w:rsidRPr="00CB5A9D">
        <w:rPr>
          <w:rFonts w:ascii="Times New Roman" w:eastAsia="Calibri" w:hAnsi="Times New Roman"/>
          <w:sz w:val="22"/>
          <w:szCs w:val="22"/>
        </w:rPr>
        <w:t>ti</w:t>
      </w:r>
      <w:r w:rsidRPr="00CB5A9D">
        <w:rPr>
          <w:rFonts w:ascii="Times New Roman" w:hAnsi="Times New Roman"/>
          <w:sz w:val="22"/>
          <w:szCs w:val="22"/>
        </w:rPr>
        <w:t>cado no mercado por mo</w:t>
      </w:r>
      <w:r w:rsidRPr="00CB5A9D">
        <w:rPr>
          <w:rFonts w:ascii="Times New Roman" w:eastAsia="Calibri" w:hAnsi="Times New Roman"/>
          <w:sz w:val="22"/>
          <w:szCs w:val="22"/>
        </w:rPr>
        <w:t>ti</w:t>
      </w:r>
      <w:r w:rsidRPr="00CB5A9D">
        <w:rPr>
          <w:rFonts w:ascii="Times New Roman" w:hAnsi="Times New Roman"/>
          <w:sz w:val="22"/>
          <w:szCs w:val="22"/>
        </w:rPr>
        <w:t>vo superveniente, o órgão ou en</w:t>
      </w:r>
      <w:r w:rsidRPr="00CB5A9D">
        <w:rPr>
          <w:rFonts w:ascii="Times New Roman" w:eastAsia="Calibri" w:hAnsi="Times New Roman"/>
          <w:sz w:val="22"/>
          <w:szCs w:val="22"/>
        </w:rPr>
        <w:t>ti</w:t>
      </w:r>
      <w:r w:rsidRPr="00CB5A9D">
        <w:rPr>
          <w:rFonts w:ascii="Times New Roman" w:hAnsi="Times New Roman"/>
          <w:sz w:val="22"/>
          <w:szCs w:val="22"/>
        </w:rPr>
        <w:t>dade gerenciadora convocará o fornecedor para negociar a redução do preço registrado.</w:t>
      </w:r>
    </w:p>
    <w:p w14:paraId="665CAA6F"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Caso não aceite reduzir seu preço aos valores pra</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0C0364FB"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 não obtiver êxito nas negociações, o órgão ou en</w:t>
      </w:r>
      <w:r w:rsidRPr="00CB5A9D">
        <w:rPr>
          <w:rFonts w:ascii="Times New Roman" w:eastAsia="Calibri" w:hAnsi="Times New Roman" w:cs="Times New Roman"/>
          <w:color w:val="auto"/>
          <w:sz w:val="22"/>
          <w:szCs w:val="22"/>
        </w:rPr>
        <w:t>tid</w:t>
      </w:r>
      <w:r w:rsidRPr="00CB5A9D">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7F15A136"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Na hipótese de redução do preço registrado, o gerenciador comunicará aos órgãos e às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dades que </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CB5A9D"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3" w:name="hipotese_preco_mercado_maior"/>
      <w:bookmarkEnd w:id="73"/>
    </w:p>
    <w:p w14:paraId="70B39E12" w14:textId="77777777"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74" w:name="prova_preco_mercado_maior"/>
      <w:bookmarkEnd w:id="74"/>
    </w:p>
    <w:p w14:paraId="35C40543" w14:textId="32F60F3A"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cancelamento_do_fornecedor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011997">
        <w:rPr>
          <w:rFonts w:ascii="Times New Roman" w:hAnsi="Times New Roman" w:cs="Times New Roman"/>
          <w:color w:val="auto"/>
          <w:sz w:val="22"/>
          <w:szCs w:val="22"/>
        </w:rPr>
        <w:t>8.1</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sem prejuízo das sanções previstas na Lei nº 14.133, de 2021, e na legislação aplicável.</w:t>
      </w:r>
      <w:bookmarkStart w:id="75" w:name="nao_comprovacao_majoracao_mercado"/>
      <w:bookmarkEnd w:id="75"/>
    </w:p>
    <w:p w14:paraId="3C0AA465" w14:textId="08C96825"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CB5A9D">
        <w:rPr>
          <w:rFonts w:ascii="Times New Roman" w:hAnsi="Times New Roman" w:cs="Times New Roman"/>
          <w:color w:val="auto"/>
          <w:sz w:val="22"/>
          <w:szCs w:val="22"/>
        </w:rPr>
        <w:t>4</w:t>
      </w:r>
      <w:r w:rsidRPr="00CB5A9D">
        <w:rPr>
          <w:rFonts w:ascii="Times New Roman" w:hAnsi="Times New Roman" w:cs="Times New Roman"/>
          <w:color w:val="auto"/>
          <w:sz w:val="22"/>
          <w:szCs w:val="22"/>
        </w:rPr>
        <w:t>.7.</w:t>
      </w:r>
    </w:p>
    <w:p w14:paraId="7F519459" w14:textId="02929C02"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cancelamento_da_ata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011997">
        <w:rPr>
          <w:rFonts w:ascii="Times New Roman" w:hAnsi="Times New Roman" w:cs="Times New Roman"/>
          <w:color w:val="auto"/>
          <w:sz w:val="22"/>
          <w:szCs w:val="22"/>
        </w:rPr>
        <w:t>8.4</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e adotará as medidas cabíveis para a obtenção da contratação mais vantajosa.</w:t>
      </w:r>
      <w:bookmarkStart w:id="76" w:name="majora_preco_mercado_negociacao_frustra"/>
      <w:bookmarkEnd w:id="76"/>
    </w:p>
    <w:p w14:paraId="77B51C7B" w14:textId="671B6B45"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hipotese_preco_mercado_maior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011997">
        <w:rPr>
          <w:rFonts w:ascii="Times New Roman" w:hAnsi="Times New Roman" w:cs="Times New Roman"/>
          <w:color w:val="auto"/>
          <w:sz w:val="22"/>
          <w:szCs w:val="22"/>
        </w:rPr>
        <w:t>6.2</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xml:space="preserve"> e no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prova_preco_mercado_maior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011997">
        <w:rPr>
          <w:rFonts w:ascii="Times New Roman" w:hAnsi="Times New Roman" w:cs="Times New Roman"/>
          <w:color w:val="auto"/>
          <w:sz w:val="22"/>
          <w:szCs w:val="22"/>
        </w:rPr>
        <w:t>6.2.1</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o órgão ou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dade gerenciadora atualizará o preço registrado, de acordo com a realidade dos valores praticados pelo mercado.</w:t>
      </w:r>
    </w:p>
    <w:p w14:paraId="708C182E" w14:textId="31AD0A11" w:rsidR="006479B8"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b/>
          <w:color w:val="auto"/>
          <w:sz w:val="22"/>
          <w:szCs w:val="22"/>
          <w:u w:val="single"/>
        </w:rPr>
      </w:pPr>
      <w:r w:rsidRPr="00CB5A9D">
        <w:rPr>
          <w:rFonts w:ascii="Times New Roman" w:hAnsi="Times New Roman" w:cs="Times New Roman"/>
          <w:color w:val="auto"/>
          <w:sz w:val="22"/>
          <w:szCs w:val="22"/>
        </w:rPr>
        <w:t>O órgão ou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dade gerenciadora comunicará aos órgãos e às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dades que </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verem firmado contratos decorrentes da ata de registro de preços sobre a efe</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5667F19C" w14:textId="77777777" w:rsidR="00361CFE" w:rsidRPr="00CB5A9D" w:rsidRDefault="00361CFE" w:rsidP="00361CFE">
      <w:pPr>
        <w:pStyle w:val="Nvel3"/>
        <w:numPr>
          <w:ilvl w:val="0"/>
          <w:numId w:val="0"/>
        </w:numPr>
        <w:tabs>
          <w:tab w:val="left" w:pos="851"/>
        </w:tabs>
        <w:spacing w:before="0" w:after="0" w:line="360" w:lineRule="auto"/>
        <w:ind w:left="284"/>
        <w:rPr>
          <w:rFonts w:ascii="Times New Roman" w:hAnsi="Times New Roman" w:cs="Times New Roman"/>
          <w:b/>
          <w:color w:val="auto"/>
          <w:sz w:val="22"/>
          <w:szCs w:val="22"/>
          <w:u w:val="single"/>
        </w:rPr>
      </w:pPr>
    </w:p>
    <w:p w14:paraId="7C9DBDF6" w14:textId="4094291A" w:rsidR="006479B8" w:rsidRPr="00CB5A9D" w:rsidRDefault="006479B8"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CB5A9D">
        <w:rPr>
          <w:rFonts w:ascii="Times New Roman" w:hAnsi="Times New Roman" w:cs="Times New Roman"/>
          <w:b/>
          <w:color w:val="auto"/>
          <w:sz w:val="22"/>
          <w:szCs w:val="22"/>
          <w:highlight w:val="lightGray"/>
          <w:u w:val="single"/>
        </w:rPr>
        <w:t>REMANEJAMENTO DAS QUANTIDADES REGISTRADAS NA ATA DE REGISTRO DE PREÇOS</w:t>
      </w:r>
    </w:p>
    <w:p w14:paraId="4A8D8944" w14:textId="77777777" w:rsidR="006479B8" w:rsidRPr="00CB5A9D"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CB5A9D">
        <w:rPr>
          <w:rFonts w:ascii="Times New Roman" w:hAnsi="Times New Roman"/>
          <w:sz w:val="22"/>
          <w:szCs w:val="22"/>
        </w:rPr>
        <w:t xml:space="preserve"> As quan</w:t>
      </w:r>
      <w:r w:rsidRPr="00CB5A9D">
        <w:rPr>
          <w:rFonts w:ascii="Times New Roman" w:eastAsia="Arial" w:hAnsi="Times New Roman"/>
          <w:sz w:val="22"/>
          <w:szCs w:val="22"/>
        </w:rPr>
        <w:t>ti</w:t>
      </w:r>
      <w:r w:rsidRPr="00CB5A9D">
        <w:rPr>
          <w:rFonts w:ascii="Times New Roman" w:hAnsi="Times New Roman"/>
          <w:sz w:val="22"/>
          <w:szCs w:val="22"/>
        </w:rPr>
        <w:t>dades previstas para os itens com preços registrados nas atas de registro de preços poderão ser remanejadas pelo órgão ou en</w:t>
      </w:r>
      <w:r w:rsidRPr="00CB5A9D">
        <w:rPr>
          <w:rFonts w:ascii="Times New Roman" w:eastAsia="Arial" w:hAnsi="Times New Roman"/>
          <w:sz w:val="22"/>
          <w:szCs w:val="22"/>
        </w:rPr>
        <w:t>ti</w:t>
      </w:r>
      <w:r w:rsidRPr="00CB5A9D">
        <w:rPr>
          <w:rFonts w:ascii="Times New Roman" w:hAnsi="Times New Roman"/>
          <w:sz w:val="22"/>
          <w:szCs w:val="22"/>
        </w:rPr>
        <w:t>dade gerenciadora entre os órgãos ou as en</w:t>
      </w:r>
      <w:r w:rsidRPr="00CB5A9D">
        <w:rPr>
          <w:rFonts w:ascii="Times New Roman" w:eastAsia="Arial" w:hAnsi="Times New Roman"/>
          <w:sz w:val="22"/>
          <w:szCs w:val="22"/>
        </w:rPr>
        <w:t>ti</w:t>
      </w:r>
      <w:r w:rsidRPr="00CB5A9D">
        <w:rPr>
          <w:rFonts w:ascii="Times New Roman" w:hAnsi="Times New Roman"/>
          <w:sz w:val="22"/>
          <w:szCs w:val="22"/>
        </w:rPr>
        <w:t>dades par</w:t>
      </w:r>
      <w:r w:rsidRPr="00CB5A9D">
        <w:rPr>
          <w:rFonts w:ascii="Times New Roman" w:eastAsia="Arial" w:hAnsi="Times New Roman"/>
          <w:sz w:val="22"/>
          <w:szCs w:val="22"/>
        </w:rPr>
        <w:t>ti</w:t>
      </w:r>
      <w:r w:rsidRPr="00CB5A9D">
        <w:rPr>
          <w:rFonts w:ascii="Times New Roman" w:hAnsi="Times New Roman"/>
          <w:sz w:val="22"/>
          <w:szCs w:val="22"/>
        </w:rPr>
        <w:t>cipantes e não par</w:t>
      </w:r>
      <w:r w:rsidRPr="00CB5A9D">
        <w:rPr>
          <w:rFonts w:ascii="Times New Roman" w:eastAsia="Arial" w:hAnsi="Times New Roman"/>
          <w:sz w:val="22"/>
          <w:szCs w:val="22"/>
        </w:rPr>
        <w:t>ti</w:t>
      </w:r>
      <w:r w:rsidRPr="00CB5A9D">
        <w:rPr>
          <w:rFonts w:ascii="Times New Roman" w:hAnsi="Times New Roman"/>
          <w:sz w:val="22"/>
          <w:szCs w:val="22"/>
        </w:rPr>
        <w:t>cipantes do registro de preços.</w:t>
      </w:r>
    </w:p>
    <w:p w14:paraId="32D7DC22" w14:textId="77777777" w:rsidR="006479B8" w:rsidRPr="00CB5A9D"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CB5A9D">
        <w:rPr>
          <w:rFonts w:ascii="Times New Roman" w:hAnsi="Times New Roman"/>
          <w:sz w:val="22"/>
          <w:szCs w:val="22"/>
        </w:rPr>
        <w:t xml:space="preserve"> O remanejamento somente poderá ser feito:</w:t>
      </w:r>
    </w:p>
    <w:p w14:paraId="1E24C372" w14:textId="77777777" w:rsidR="006479B8" w:rsidRPr="00CB5A9D"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CB5A9D">
        <w:rPr>
          <w:rFonts w:ascii="Times New Roman" w:hAnsi="Times New Roman" w:cs="Times New Roman"/>
          <w:color w:val="auto"/>
          <w:sz w:val="22"/>
          <w:szCs w:val="22"/>
        </w:rPr>
        <w:t>De órgão ou en</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dade par</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cipante para órgão ou en</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dade par</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cipante; ou</w:t>
      </w:r>
    </w:p>
    <w:p w14:paraId="036A9DA5" w14:textId="77777777" w:rsidR="006479B8" w:rsidRPr="00CB5A9D"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CB5A9D">
        <w:rPr>
          <w:rFonts w:ascii="Times New Roman" w:hAnsi="Times New Roman" w:cs="Times New Roman"/>
          <w:color w:val="auto"/>
          <w:sz w:val="22"/>
          <w:szCs w:val="22"/>
        </w:rPr>
        <w:t>De órgão ou en</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dade par</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cipante para órgão ou entidade não participante.</w:t>
      </w:r>
    </w:p>
    <w:p w14:paraId="2C2E8362"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O órgão ou en</w:t>
      </w:r>
      <w:r w:rsidRPr="00CB5A9D">
        <w:rPr>
          <w:rFonts w:ascii="Times New Roman" w:eastAsia="Arial" w:hAnsi="Times New Roman"/>
          <w:sz w:val="22"/>
          <w:szCs w:val="22"/>
        </w:rPr>
        <w:t>ti</w:t>
      </w:r>
      <w:r w:rsidRPr="00CB5A9D">
        <w:rPr>
          <w:rFonts w:ascii="Times New Roman" w:hAnsi="Times New Roman"/>
          <w:sz w:val="22"/>
          <w:szCs w:val="22"/>
        </w:rPr>
        <w:t>dade gerenciadora que tiver es</w:t>
      </w:r>
      <w:r w:rsidRPr="00CB5A9D">
        <w:rPr>
          <w:rFonts w:ascii="Times New Roman" w:eastAsia="Arial" w:hAnsi="Times New Roman"/>
          <w:sz w:val="22"/>
          <w:szCs w:val="22"/>
        </w:rPr>
        <w:t>ti</w:t>
      </w:r>
      <w:r w:rsidRPr="00CB5A9D">
        <w:rPr>
          <w:rFonts w:ascii="Times New Roman" w:hAnsi="Times New Roman"/>
          <w:sz w:val="22"/>
          <w:szCs w:val="22"/>
        </w:rPr>
        <w:t>mado as quan</w:t>
      </w:r>
      <w:r w:rsidRPr="00CB5A9D">
        <w:rPr>
          <w:rFonts w:ascii="Times New Roman" w:eastAsia="Arial" w:hAnsi="Times New Roman"/>
          <w:sz w:val="22"/>
          <w:szCs w:val="22"/>
        </w:rPr>
        <w:t>ti</w:t>
      </w:r>
      <w:r w:rsidRPr="00CB5A9D">
        <w:rPr>
          <w:rFonts w:ascii="Times New Roman" w:hAnsi="Times New Roman"/>
          <w:sz w:val="22"/>
          <w:szCs w:val="22"/>
        </w:rPr>
        <w:t>dades que pretende contratar será considerado participante para efeito do remanejamento.</w:t>
      </w:r>
      <w:bookmarkStart w:id="77" w:name="gerenciador_estimador_é_partic_em_remane"/>
      <w:bookmarkEnd w:id="77"/>
    </w:p>
    <w:p w14:paraId="0F73022C"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Na hipótese de remanejamento de órgão ou entidade par</w:t>
      </w:r>
      <w:r w:rsidRPr="00CB5A9D">
        <w:rPr>
          <w:rFonts w:ascii="Times New Roman" w:eastAsia="Arial" w:hAnsi="Times New Roman"/>
          <w:sz w:val="22"/>
          <w:szCs w:val="22"/>
        </w:rPr>
        <w:t>ti</w:t>
      </w:r>
      <w:r w:rsidRPr="00CB5A9D">
        <w:rPr>
          <w:rFonts w:ascii="Times New Roman" w:hAnsi="Times New Roman"/>
          <w:sz w:val="22"/>
          <w:szCs w:val="22"/>
        </w:rPr>
        <w:t>cipante para órgão ou entidade não participante, serão observados os limites previstos no art. 32 do Decreto nº 11.462, de 2023.</w:t>
      </w:r>
    </w:p>
    <w:p w14:paraId="4A2714F8"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Competirá ao órgão ou à en</w:t>
      </w:r>
      <w:r w:rsidRPr="00CB5A9D">
        <w:rPr>
          <w:rFonts w:ascii="Times New Roman" w:eastAsia="Arial" w:hAnsi="Times New Roman"/>
          <w:sz w:val="22"/>
          <w:szCs w:val="22"/>
        </w:rPr>
        <w:t>ti</w:t>
      </w:r>
      <w:r w:rsidRPr="00CB5A9D">
        <w:rPr>
          <w:rFonts w:ascii="Times New Roman" w:hAnsi="Times New Roman"/>
          <w:sz w:val="22"/>
          <w:szCs w:val="22"/>
        </w:rPr>
        <w:t>dade gerenciadora autorizar o remanejamento solicitado, com a redução do quan</w:t>
      </w:r>
      <w:r w:rsidRPr="00CB5A9D">
        <w:rPr>
          <w:rFonts w:ascii="Times New Roman" w:eastAsia="Arial" w:hAnsi="Times New Roman"/>
          <w:sz w:val="22"/>
          <w:szCs w:val="22"/>
        </w:rPr>
        <w:t>ti</w:t>
      </w:r>
      <w:r w:rsidRPr="00CB5A9D">
        <w:rPr>
          <w:rFonts w:ascii="Times New Roman" w:hAnsi="Times New Roman"/>
          <w:sz w:val="22"/>
          <w:szCs w:val="22"/>
        </w:rPr>
        <w:t>ta</w:t>
      </w:r>
      <w:r w:rsidRPr="00CB5A9D">
        <w:rPr>
          <w:rFonts w:ascii="Times New Roman" w:eastAsia="Arial" w:hAnsi="Times New Roman"/>
          <w:sz w:val="22"/>
          <w:szCs w:val="22"/>
        </w:rPr>
        <w:t>ti</w:t>
      </w:r>
      <w:r w:rsidRPr="00CB5A9D">
        <w:rPr>
          <w:rFonts w:ascii="Times New Roman" w:hAnsi="Times New Roman"/>
          <w:sz w:val="22"/>
          <w:szCs w:val="22"/>
        </w:rPr>
        <w:t>vo inicialmente informado pelo órgão ou pela en</w:t>
      </w:r>
      <w:r w:rsidRPr="00CB5A9D">
        <w:rPr>
          <w:rFonts w:ascii="Times New Roman" w:eastAsia="Arial" w:hAnsi="Times New Roman"/>
          <w:sz w:val="22"/>
          <w:szCs w:val="22"/>
        </w:rPr>
        <w:t>ti</w:t>
      </w:r>
      <w:r w:rsidRPr="00CB5A9D">
        <w:rPr>
          <w:rFonts w:ascii="Times New Roman" w:hAnsi="Times New Roman"/>
          <w:sz w:val="22"/>
          <w:szCs w:val="22"/>
        </w:rPr>
        <w:t>dade par</w:t>
      </w:r>
      <w:r w:rsidRPr="00CB5A9D">
        <w:rPr>
          <w:rFonts w:ascii="Times New Roman" w:eastAsia="Arial" w:hAnsi="Times New Roman"/>
          <w:sz w:val="22"/>
          <w:szCs w:val="22"/>
        </w:rPr>
        <w:t>ti</w:t>
      </w:r>
      <w:r w:rsidRPr="00CB5A9D">
        <w:rPr>
          <w:rFonts w:ascii="Times New Roman" w:hAnsi="Times New Roman"/>
          <w:sz w:val="22"/>
          <w:szCs w:val="22"/>
        </w:rPr>
        <w:t>cipante, desde que haja prévia anuência do órgão ou da en</w:t>
      </w:r>
      <w:r w:rsidRPr="00CB5A9D">
        <w:rPr>
          <w:rFonts w:ascii="Times New Roman" w:eastAsia="Arial" w:hAnsi="Times New Roman"/>
          <w:sz w:val="22"/>
          <w:szCs w:val="22"/>
        </w:rPr>
        <w:t>ti</w:t>
      </w:r>
      <w:r w:rsidRPr="00CB5A9D">
        <w:rPr>
          <w:rFonts w:ascii="Times New Roman" w:hAnsi="Times New Roman"/>
          <w:sz w:val="22"/>
          <w:szCs w:val="22"/>
        </w:rPr>
        <w:t>dade que sofrer redução dos quantitativos informados.</w:t>
      </w:r>
    </w:p>
    <w:p w14:paraId="585C56C4"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Caso o remanejamento seja feito entre órgãos ou en</w:t>
      </w:r>
      <w:r w:rsidRPr="00CB5A9D">
        <w:rPr>
          <w:rFonts w:ascii="Times New Roman" w:eastAsia="Arial" w:hAnsi="Times New Roman"/>
          <w:sz w:val="22"/>
          <w:szCs w:val="22"/>
        </w:rPr>
        <w:t>ti</w:t>
      </w:r>
      <w:r w:rsidRPr="00CB5A9D">
        <w:rPr>
          <w:rFonts w:ascii="Times New Roman" w:hAnsi="Times New Roman"/>
          <w:sz w:val="22"/>
          <w:szCs w:val="22"/>
        </w:rPr>
        <w:t>dades dos Estados, do Distrito Federal ou de Municípios dis</w:t>
      </w:r>
      <w:r w:rsidRPr="00CB5A9D">
        <w:rPr>
          <w:rFonts w:ascii="Times New Roman" w:eastAsia="Arial" w:hAnsi="Times New Roman"/>
          <w:sz w:val="22"/>
          <w:szCs w:val="22"/>
        </w:rPr>
        <w:t>ti</w:t>
      </w:r>
      <w:r w:rsidRPr="00CB5A9D">
        <w:rPr>
          <w:rFonts w:ascii="Times New Roman" w:hAnsi="Times New Roman"/>
          <w:sz w:val="22"/>
          <w:szCs w:val="22"/>
        </w:rPr>
        <w:t>ntos, caberá ao fornecedor beneficiário da ata de registro de preços, observadas as condições nela estabelecidas, optar pela aceitação ou não do fornecimento decorrente do remanejamento dos itens.</w:t>
      </w:r>
    </w:p>
    <w:p w14:paraId="36620D01" w14:textId="6992AF4C"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Na hipótese da compra centralizada, não havendo indicação pelo órgão ou pela en</w:t>
      </w:r>
      <w:r w:rsidRPr="00CB5A9D">
        <w:rPr>
          <w:rFonts w:ascii="Times New Roman" w:eastAsia="Arial" w:hAnsi="Times New Roman"/>
          <w:sz w:val="22"/>
          <w:szCs w:val="22"/>
        </w:rPr>
        <w:t>ti</w:t>
      </w:r>
      <w:r w:rsidRPr="00CB5A9D">
        <w:rPr>
          <w:rFonts w:ascii="Times New Roman" w:hAnsi="Times New Roman"/>
          <w:sz w:val="22"/>
          <w:szCs w:val="22"/>
        </w:rPr>
        <w:t>dade gerenciadora, dos quan</w:t>
      </w:r>
      <w:r w:rsidRPr="00CB5A9D">
        <w:rPr>
          <w:rFonts w:ascii="Times New Roman" w:eastAsia="Arial" w:hAnsi="Times New Roman"/>
          <w:sz w:val="22"/>
          <w:szCs w:val="22"/>
        </w:rPr>
        <w:t>ti</w:t>
      </w:r>
      <w:r w:rsidRPr="00CB5A9D">
        <w:rPr>
          <w:rFonts w:ascii="Times New Roman" w:hAnsi="Times New Roman"/>
          <w:sz w:val="22"/>
          <w:szCs w:val="22"/>
        </w:rPr>
        <w:t>ta</w:t>
      </w:r>
      <w:r w:rsidRPr="00CB5A9D">
        <w:rPr>
          <w:rFonts w:ascii="Times New Roman" w:eastAsia="Arial" w:hAnsi="Times New Roman"/>
          <w:sz w:val="22"/>
          <w:szCs w:val="22"/>
        </w:rPr>
        <w:t>ti</w:t>
      </w:r>
      <w:r w:rsidRPr="00CB5A9D">
        <w:rPr>
          <w:rFonts w:ascii="Times New Roman" w:hAnsi="Times New Roman"/>
          <w:sz w:val="22"/>
          <w:szCs w:val="22"/>
        </w:rPr>
        <w:t>vos dos par</w:t>
      </w:r>
      <w:r w:rsidRPr="00CB5A9D">
        <w:rPr>
          <w:rFonts w:ascii="Times New Roman" w:eastAsia="Arial" w:hAnsi="Times New Roman"/>
          <w:sz w:val="22"/>
          <w:szCs w:val="22"/>
        </w:rPr>
        <w:t>ti</w:t>
      </w:r>
      <w:r w:rsidRPr="00CB5A9D">
        <w:rPr>
          <w:rFonts w:ascii="Times New Roman" w:hAnsi="Times New Roman"/>
          <w:sz w:val="22"/>
          <w:szCs w:val="22"/>
        </w:rPr>
        <w:t xml:space="preserve">cipantes da compra centralizada, nos termos do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gerenciador_estimador_é_partic_em_remane \r \h  \* MERGEFORMAT </w:instrText>
      </w:r>
      <w:r w:rsidR="00011997"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7.3</w:t>
      </w:r>
      <w:r w:rsidRPr="00CB5A9D">
        <w:rPr>
          <w:rFonts w:ascii="Times New Roman" w:hAnsi="Times New Roman"/>
          <w:sz w:val="22"/>
          <w:szCs w:val="22"/>
        </w:rPr>
        <w:fldChar w:fldCharType="end"/>
      </w:r>
      <w:r w:rsidRPr="00CB5A9D">
        <w:rPr>
          <w:rFonts w:ascii="Times New Roman" w:hAnsi="Times New Roman"/>
          <w:sz w:val="22"/>
          <w:szCs w:val="22"/>
        </w:rPr>
        <w:t>, a distribuição das quantidades para a execução descentralizada será por meio do remanejamento.</w:t>
      </w:r>
    </w:p>
    <w:p w14:paraId="3E2C1EB5" w14:textId="77777777" w:rsidR="00361CFE" w:rsidRPr="00CB5A9D" w:rsidRDefault="00361CFE" w:rsidP="00361CFE">
      <w:pPr>
        <w:pStyle w:val="Nivel2"/>
        <w:autoSpaceDE w:val="0"/>
        <w:autoSpaceDN w:val="0"/>
        <w:adjustRightInd w:val="0"/>
        <w:spacing w:before="0" w:after="0" w:line="360" w:lineRule="auto"/>
        <w:ind w:left="709"/>
        <w:rPr>
          <w:rFonts w:ascii="Times New Roman" w:hAnsi="Times New Roman"/>
          <w:sz w:val="22"/>
          <w:szCs w:val="22"/>
        </w:rPr>
      </w:pPr>
    </w:p>
    <w:p w14:paraId="782B60E0" w14:textId="487C9E48" w:rsidR="006479B8" w:rsidRPr="00CB5A9D" w:rsidRDefault="006479B8"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CB5A9D">
        <w:rPr>
          <w:rFonts w:ascii="Times New Roman" w:hAnsi="Times New Roman"/>
          <w:b/>
          <w:sz w:val="22"/>
          <w:szCs w:val="22"/>
          <w:highlight w:val="lightGray"/>
          <w:u w:val="single"/>
        </w:rPr>
        <w:t>CANCELAMENTO DO REGISTRO DO LICITANTE VENCEDOR E DOS PREÇOS REGISTRADOS</w:t>
      </w:r>
      <w:bookmarkStart w:id="78" w:name="cancelamento"/>
      <w:bookmarkEnd w:id="78"/>
    </w:p>
    <w:p w14:paraId="3330636B" w14:textId="77777777" w:rsidR="006479B8" w:rsidRPr="00CB5A9D" w:rsidRDefault="006479B8" w:rsidP="00533B93">
      <w:pPr>
        <w:pStyle w:val="Nivel2"/>
        <w:numPr>
          <w:ilvl w:val="1"/>
          <w:numId w:val="5"/>
        </w:numPr>
        <w:autoSpaceDE w:val="0"/>
        <w:autoSpaceDN w:val="0"/>
        <w:adjustRightInd w:val="0"/>
        <w:spacing w:before="0" w:after="0" w:line="360" w:lineRule="auto"/>
        <w:ind w:left="709" w:hanging="425"/>
        <w:rPr>
          <w:rFonts w:ascii="Times New Roman" w:hAnsi="Times New Roman"/>
          <w:sz w:val="22"/>
          <w:szCs w:val="22"/>
        </w:rPr>
      </w:pPr>
      <w:r w:rsidRPr="00CB5A9D">
        <w:rPr>
          <w:rFonts w:ascii="Times New Roman" w:hAnsi="Times New Roman"/>
          <w:sz w:val="22"/>
          <w:szCs w:val="22"/>
        </w:rPr>
        <w:t>O registro do fornecedor será cancelado pelo gerenciador, quando o fornecedor:</w:t>
      </w:r>
      <w:bookmarkStart w:id="79" w:name="cancelamento_do_fornecedor"/>
      <w:bookmarkEnd w:id="79"/>
    </w:p>
    <w:p w14:paraId="6262C507"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Descumprir as condições da ata de registro de preços, sem motivo justificado;</w:t>
      </w:r>
    </w:p>
    <w:p w14:paraId="022D907D"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Não re</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rar a nota de empenho, ou instrumento equivalente, no prazo estabelecido pela Administração sem justificativa razoável;</w:t>
      </w:r>
    </w:p>
    <w:p w14:paraId="290CB0F3"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Não aceitar manter seu preço registrado, na hipótese prevista no artigo 27, § 2º, do Decreto nº 11.462, de 2023; ou</w:t>
      </w:r>
    </w:p>
    <w:p w14:paraId="66ED3431"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 Sofrer sanção prevista nos incisos III ou IV do caput do art. 156 da Lei nº 14.133, de 2021.</w:t>
      </w:r>
    </w:p>
    <w:p w14:paraId="34F82B72" w14:textId="77777777" w:rsidR="006479B8" w:rsidRPr="00CB5A9D" w:rsidRDefault="006479B8" w:rsidP="00533B93">
      <w:pPr>
        <w:pStyle w:val="Nvel4"/>
        <w:numPr>
          <w:ilvl w:val="3"/>
          <w:numId w:val="5"/>
        </w:numPr>
        <w:spacing w:before="0" w:after="0" w:line="360" w:lineRule="auto"/>
        <w:ind w:left="1276"/>
        <w:rPr>
          <w:rFonts w:ascii="Times New Roman" w:hAnsi="Times New Roman" w:cs="Times New Roman"/>
          <w:sz w:val="22"/>
          <w:szCs w:val="22"/>
        </w:rPr>
      </w:pPr>
      <w:r w:rsidRPr="00CB5A9D">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4ED9A09C" w:rsidR="009E46E9" w:rsidRPr="00CB5A9D" w:rsidRDefault="009E46E9" w:rsidP="00533B93">
      <w:pPr>
        <w:pStyle w:val="Nivel2"/>
        <w:numPr>
          <w:ilvl w:val="1"/>
          <w:numId w:val="5"/>
        </w:numPr>
        <w:autoSpaceDE w:val="0"/>
        <w:autoSpaceDN w:val="0"/>
        <w:adjustRightInd w:val="0"/>
        <w:spacing w:before="0" w:after="0" w:line="360" w:lineRule="auto"/>
        <w:ind w:left="284"/>
        <w:rPr>
          <w:rFonts w:ascii="Times New Roman" w:hAnsi="Times New Roman"/>
          <w:sz w:val="22"/>
          <w:szCs w:val="22"/>
        </w:rPr>
      </w:pPr>
      <w:r w:rsidRPr="00CB5A9D">
        <w:rPr>
          <w:rFonts w:ascii="Times New Roman" w:hAnsi="Times New Roman"/>
          <w:sz w:val="22"/>
          <w:szCs w:val="22"/>
        </w:rPr>
        <w:t xml:space="preserve">O cancelamento de registros nas hipóteses previstas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cancelamento_do_fornecedor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011997">
        <w:rPr>
          <w:rFonts w:ascii="Times New Roman" w:hAnsi="Times New Roman"/>
          <w:sz w:val="22"/>
          <w:szCs w:val="22"/>
        </w:rPr>
        <w:t>8.1</w:t>
      </w:r>
      <w:r w:rsidRPr="00CB5A9D">
        <w:rPr>
          <w:rFonts w:ascii="Times New Roman" w:hAnsi="Times New Roman"/>
          <w:sz w:val="22"/>
          <w:szCs w:val="22"/>
        </w:rPr>
        <w:fldChar w:fldCharType="end"/>
      </w:r>
      <w:r w:rsidRPr="00CB5A9D">
        <w:rPr>
          <w:rFonts w:ascii="Times New Roman" w:hAnsi="Times New Roman"/>
          <w:sz w:val="22"/>
          <w:szCs w:val="22"/>
        </w:rPr>
        <w:t xml:space="preserve"> será formalizado por despacho do órgão ou da entidade gerenciadora, garantidos os princípios do contraditório e da ampla defesa.</w:t>
      </w:r>
    </w:p>
    <w:p w14:paraId="5F8A2F62" w14:textId="77777777" w:rsidR="009E46E9" w:rsidRPr="00CB5A9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CB5A9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80" w:name="cancelamento_da_ata"/>
      <w:bookmarkEnd w:id="80"/>
      <w:r w:rsidRPr="00CB5A9D">
        <w:rPr>
          <w:rFonts w:ascii="Times New Roman" w:hAnsi="Times New Roman"/>
          <w:sz w:val="22"/>
          <w:szCs w:val="22"/>
        </w:rPr>
        <w:t xml:space="preserve"> </w:t>
      </w:r>
    </w:p>
    <w:p w14:paraId="281E7941" w14:textId="77777777" w:rsidR="009E46E9" w:rsidRPr="00CB5A9D"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Por razão de interesse público;</w:t>
      </w:r>
    </w:p>
    <w:p w14:paraId="341E6F15" w14:textId="77777777" w:rsidR="009E46E9" w:rsidRPr="00CB5A9D"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A pedido do fornecedor, decorrente de caso fortuito ou força maior; ou</w:t>
      </w:r>
    </w:p>
    <w:p w14:paraId="01A6AD73" w14:textId="774A4CC9" w:rsidR="009E46E9" w:rsidRPr="00CB5A9D"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w:t>
      </w:r>
      <w:r w:rsidR="00361CFE" w:rsidRPr="00CB5A9D">
        <w:rPr>
          <w:rFonts w:ascii="Times New Roman" w:hAnsi="Times New Roman" w:cs="Times New Roman"/>
          <w:color w:val="auto"/>
          <w:sz w:val="22"/>
          <w:szCs w:val="22"/>
        </w:rPr>
        <w:t>dos artigos</w:t>
      </w:r>
      <w:r w:rsidRPr="00CB5A9D">
        <w:rPr>
          <w:rFonts w:ascii="Times New Roman" w:hAnsi="Times New Roman" w:cs="Times New Roman"/>
          <w:color w:val="auto"/>
          <w:sz w:val="22"/>
          <w:szCs w:val="22"/>
        </w:rPr>
        <w:t xml:space="preserve"> 26, § 3º </w:t>
      </w:r>
      <w:r w:rsidR="00361CFE" w:rsidRPr="00CB5A9D">
        <w:rPr>
          <w:rFonts w:ascii="Times New Roman" w:hAnsi="Times New Roman" w:cs="Times New Roman"/>
          <w:color w:val="auto"/>
          <w:sz w:val="22"/>
          <w:szCs w:val="22"/>
        </w:rPr>
        <w:t>e 27</w:t>
      </w:r>
      <w:r w:rsidRPr="00CB5A9D">
        <w:rPr>
          <w:rFonts w:ascii="Times New Roman" w:hAnsi="Times New Roman" w:cs="Times New Roman"/>
          <w:color w:val="auto"/>
          <w:sz w:val="22"/>
          <w:szCs w:val="22"/>
        </w:rPr>
        <w:t xml:space="preserve">, § 4º, ambos do Decreto nº 11.462, de 2023. </w:t>
      </w:r>
    </w:p>
    <w:p w14:paraId="2B26AA60" w14:textId="77777777" w:rsidR="00361CFE" w:rsidRPr="00CB5A9D" w:rsidRDefault="00361CFE" w:rsidP="00361CFE">
      <w:pPr>
        <w:pStyle w:val="Nvel3"/>
        <w:numPr>
          <w:ilvl w:val="0"/>
          <w:numId w:val="0"/>
        </w:numPr>
        <w:tabs>
          <w:tab w:val="left" w:pos="851"/>
        </w:tabs>
        <w:spacing w:before="0" w:after="0" w:line="360" w:lineRule="auto"/>
        <w:ind w:left="284"/>
        <w:rPr>
          <w:rFonts w:ascii="Times New Roman" w:hAnsi="Times New Roman" w:cs="Times New Roman"/>
          <w:color w:val="auto"/>
          <w:sz w:val="22"/>
          <w:szCs w:val="22"/>
        </w:rPr>
      </w:pPr>
    </w:p>
    <w:p w14:paraId="320703EB" w14:textId="6ECB8740" w:rsidR="009E46E9" w:rsidRPr="00CB5A9D" w:rsidRDefault="009E46E9"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CB5A9D">
        <w:rPr>
          <w:rFonts w:ascii="Times New Roman" w:hAnsi="Times New Roman" w:cs="Times New Roman"/>
          <w:b/>
          <w:color w:val="auto"/>
          <w:sz w:val="22"/>
          <w:szCs w:val="22"/>
          <w:highlight w:val="lightGray"/>
          <w:u w:val="single"/>
        </w:rPr>
        <w:t>DAS PENALIDADES</w:t>
      </w:r>
    </w:p>
    <w:p w14:paraId="522E151A" w14:textId="05F0EC0A" w:rsidR="009E46E9" w:rsidRPr="00CB5A9D" w:rsidRDefault="009E46E9" w:rsidP="00533B93">
      <w:pPr>
        <w:pStyle w:val="Nivel2"/>
        <w:numPr>
          <w:ilvl w:val="1"/>
          <w:numId w:val="5"/>
        </w:numPr>
        <w:autoSpaceDE w:val="0"/>
        <w:autoSpaceDN w:val="0"/>
        <w:adjustRightInd w:val="0"/>
        <w:spacing w:before="0" w:after="0" w:line="360" w:lineRule="auto"/>
        <w:ind w:left="426"/>
        <w:rPr>
          <w:rFonts w:ascii="Times New Roman" w:hAnsi="Times New Roman"/>
          <w:sz w:val="22"/>
          <w:szCs w:val="22"/>
        </w:rPr>
      </w:pPr>
      <w:r w:rsidRPr="00CB5A9D">
        <w:rPr>
          <w:rFonts w:ascii="Times New Roman" w:hAnsi="Times New Roman"/>
          <w:sz w:val="22"/>
          <w:szCs w:val="22"/>
        </w:rPr>
        <w:t>O descumprimento da Ata de Registro de Preços ensejará aplicação das penalidades estabelecidas no edital.</w:t>
      </w:r>
    </w:p>
    <w:p w14:paraId="4CEC7244" w14:textId="77777777" w:rsidR="009E46E9" w:rsidRPr="00CB5A9D" w:rsidRDefault="009E46E9" w:rsidP="00533B93">
      <w:pPr>
        <w:pStyle w:val="Nvel3"/>
        <w:numPr>
          <w:ilvl w:val="2"/>
          <w:numId w:val="5"/>
        </w:numPr>
        <w:spacing w:before="0" w:after="0" w:line="360" w:lineRule="auto"/>
        <w:ind w:left="993"/>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CB5A9D"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CB5A9D">
        <w:rPr>
          <w:rFonts w:ascii="Times New Roman" w:hAnsi="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CB5A9D"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CB5A9D">
        <w:rPr>
          <w:rFonts w:ascii="Times New Roman" w:hAnsi="Times New Roman"/>
          <w:sz w:val="22"/>
          <w:szCs w:val="22"/>
        </w:rPr>
        <w:t xml:space="preserve">O órgão ou entidade participante deverá comunicar ao órgão gerenciador qualquer das ocorrências previstas no item </w:t>
      </w:r>
      <w:r w:rsidR="00361CFE" w:rsidRPr="00CB5A9D">
        <w:rPr>
          <w:rFonts w:ascii="Times New Roman" w:hAnsi="Times New Roman"/>
          <w:sz w:val="22"/>
          <w:szCs w:val="22"/>
        </w:rPr>
        <w:t>8</w:t>
      </w:r>
      <w:r w:rsidRPr="00CB5A9D">
        <w:rPr>
          <w:rFonts w:ascii="Times New Roman" w:hAnsi="Times New Roman"/>
          <w:sz w:val="22"/>
          <w:szCs w:val="22"/>
        </w:rPr>
        <w:t>.1, dada a necessidade de instauração de procedimento para cancelamento do registro do fornecedor.</w:t>
      </w:r>
    </w:p>
    <w:p w14:paraId="1957F99C" w14:textId="77777777" w:rsidR="00361CFE" w:rsidRPr="00CB5A9D" w:rsidRDefault="00361CFE" w:rsidP="00361CFE">
      <w:pPr>
        <w:pStyle w:val="Nivel2"/>
        <w:autoSpaceDE w:val="0"/>
        <w:autoSpaceDN w:val="0"/>
        <w:adjustRightInd w:val="0"/>
        <w:spacing w:line="360" w:lineRule="auto"/>
        <w:ind w:left="426"/>
        <w:rPr>
          <w:rFonts w:ascii="Times New Roman" w:hAnsi="Times New Roman"/>
          <w:sz w:val="22"/>
          <w:szCs w:val="22"/>
        </w:rPr>
      </w:pPr>
    </w:p>
    <w:p w14:paraId="61BA55B0" w14:textId="544468FF" w:rsidR="009E46E9" w:rsidRPr="00CB5A9D" w:rsidRDefault="009E46E9" w:rsidP="00361CFE">
      <w:pPr>
        <w:pStyle w:val="Nivel2"/>
        <w:numPr>
          <w:ilvl w:val="0"/>
          <w:numId w:val="5"/>
        </w:numPr>
        <w:autoSpaceDE w:val="0"/>
        <w:autoSpaceDN w:val="0"/>
        <w:adjustRightInd w:val="0"/>
        <w:spacing w:line="360" w:lineRule="auto"/>
        <w:rPr>
          <w:rFonts w:ascii="Times New Roman" w:hAnsi="Times New Roman"/>
          <w:b/>
          <w:sz w:val="22"/>
          <w:szCs w:val="22"/>
          <w:u w:val="single"/>
        </w:rPr>
      </w:pPr>
      <w:r w:rsidRPr="00CB5A9D">
        <w:rPr>
          <w:rFonts w:ascii="Times New Roman" w:hAnsi="Times New Roman"/>
          <w:b/>
          <w:sz w:val="22"/>
          <w:szCs w:val="22"/>
          <w:highlight w:val="lightGray"/>
          <w:u w:val="single"/>
        </w:rPr>
        <w:t>CONDIÇÕES GERAIS</w:t>
      </w:r>
    </w:p>
    <w:p w14:paraId="447631DB" w14:textId="3443F865" w:rsidR="009E46E9" w:rsidRPr="00CB5A9D" w:rsidRDefault="009E46E9" w:rsidP="00361CFE">
      <w:pPr>
        <w:pStyle w:val="Nivel2"/>
        <w:numPr>
          <w:ilvl w:val="1"/>
          <w:numId w:val="5"/>
        </w:numPr>
        <w:autoSpaceDE w:val="0"/>
        <w:autoSpaceDN w:val="0"/>
        <w:adjustRightInd w:val="0"/>
        <w:spacing w:line="360" w:lineRule="auto"/>
        <w:ind w:left="567"/>
        <w:rPr>
          <w:rFonts w:ascii="Times New Roman" w:hAnsi="Times New Roman"/>
          <w:sz w:val="22"/>
          <w:szCs w:val="22"/>
        </w:rPr>
      </w:pPr>
      <w:r w:rsidRPr="00CB5A9D">
        <w:rPr>
          <w:rFonts w:ascii="Times New Roman" w:hAnsi="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CB5A9D">
        <w:rPr>
          <w:rFonts w:ascii="Times New Roman" w:hAnsi="Times New Roman"/>
          <w:b/>
          <w:sz w:val="22"/>
          <w:szCs w:val="22"/>
        </w:rPr>
        <w:t>ANEXO AO EDITAL.</w:t>
      </w:r>
    </w:p>
    <w:p w14:paraId="2E9D0EFD" w14:textId="77777777" w:rsidR="00361CFE" w:rsidRPr="00CB5A9D" w:rsidRDefault="00361CFE" w:rsidP="00361CFE">
      <w:pPr>
        <w:pStyle w:val="Nivel2"/>
        <w:autoSpaceDE w:val="0"/>
        <w:autoSpaceDN w:val="0"/>
        <w:adjustRightInd w:val="0"/>
        <w:spacing w:line="360" w:lineRule="auto"/>
        <w:ind w:left="567"/>
        <w:rPr>
          <w:rFonts w:ascii="Times New Roman" w:hAnsi="Times New Roman"/>
          <w:sz w:val="22"/>
          <w:szCs w:val="22"/>
        </w:rPr>
      </w:pPr>
    </w:p>
    <w:p w14:paraId="5284E472" w14:textId="1551D1EE" w:rsidR="009E46E9" w:rsidRPr="00CB5A9D" w:rsidRDefault="009E46E9" w:rsidP="00361CFE">
      <w:pPr>
        <w:widowControl w:val="0"/>
        <w:autoSpaceDE w:val="0"/>
        <w:autoSpaceDN w:val="0"/>
        <w:adjustRightInd w:val="0"/>
        <w:spacing w:before="120" w:after="120" w:line="360" w:lineRule="auto"/>
        <w:jc w:val="both"/>
        <w:rPr>
          <w:iCs/>
          <w:sz w:val="22"/>
          <w:szCs w:val="22"/>
        </w:rPr>
      </w:pPr>
      <w:r w:rsidRPr="00CB5A9D">
        <w:rPr>
          <w:sz w:val="22"/>
          <w:szCs w:val="22"/>
        </w:rPr>
        <w:t xml:space="preserve">Para firmeza e validade do pactuado, a presente Ata foi lavrada em </w:t>
      </w:r>
      <w:r w:rsidR="00361CFE" w:rsidRPr="00CB5A9D">
        <w:rPr>
          <w:b/>
          <w:sz w:val="22"/>
          <w:szCs w:val="22"/>
          <w:u w:val="single"/>
        </w:rPr>
        <w:t>02</w:t>
      </w:r>
      <w:r w:rsidRPr="00CB5A9D">
        <w:rPr>
          <w:b/>
          <w:sz w:val="22"/>
          <w:szCs w:val="22"/>
          <w:u w:val="single"/>
        </w:rPr>
        <w:t xml:space="preserve"> (</w:t>
      </w:r>
      <w:r w:rsidR="00361CFE" w:rsidRPr="00CB5A9D">
        <w:rPr>
          <w:b/>
          <w:sz w:val="22"/>
          <w:szCs w:val="22"/>
          <w:u w:val="single"/>
        </w:rPr>
        <w:t>duas</w:t>
      </w:r>
      <w:r w:rsidRPr="00CB5A9D">
        <w:rPr>
          <w:b/>
          <w:sz w:val="22"/>
          <w:szCs w:val="22"/>
          <w:u w:val="single"/>
        </w:rPr>
        <w:t>)</w:t>
      </w:r>
      <w:r w:rsidRPr="00CB5A9D">
        <w:rPr>
          <w:sz w:val="22"/>
          <w:szCs w:val="22"/>
        </w:rPr>
        <w:t xml:space="preserve"> vias de igual teor, que, depois de lida e achada em ordem, vai assinada pelas partes</w:t>
      </w:r>
      <w:r w:rsidR="00361CFE" w:rsidRPr="00CB5A9D">
        <w:rPr>
          <w:iCs/>
          <w:sz w:val="22"/>
          <w:szCs w:val="22"/>
        </w:rPr>
        <w:t>.</w:t>
      </w:r>
    </w:p>
    <w:p w14:paraId="61050682" w14:textId="77777777" w:rsidR="00A97119" w:rsidRPr="00CB5A9D" w:rsidRDefault="00A97119" w:rsidP="00E81A73">
      <w:pPr>
        <w:widowControl w:val="0"/>
        <w:contextualSpacing/>
        <w:jc w:val="both"/>
        <w:rPr>
          <w:sz w:val="22"/>
          <w:szCs w:val="22"/>
        </w:rPr>
      </w:pPr>
    </w:p>
    <w:p w14:paraId="18D787A4" w14:textId="7EEF4E61" w:rsidR="007F2F91" w:rsidRPr="00CB5A9D" w:rsidRDefault="00A75E59" w:rsidP="00E81A73">
      <w:pPr>
        <w:widowControl w:val="0"/>
        <w:contextualSpacing/>
        <w:jc w:val="both"/>
        <w:rPr>
          <w:sz w:val="22"/>
          <w:szCs w:val="22"/>
        </w:rPr>
      </w:pPr>
      <w:r w:rsidRPr="00CB5A9D">
        <w:rPr>
          <w:sz w:val="22"/>
          <w:szCs w:val="22"/>
        </w:rPr>
        <w:t xml:space="preserve">Salvador-Ba, </w:t>
      </w:r>
      <w:r w:rsidRPr="00CB5A9D">
        <w:rPr>
          <w:b/>
          <w:bCs/>
          <w:sz w:val="22"/>
          <w:szCs w:val="22"/>
        </w:rPr>
        <w:t>XX</w:t>
      </w:r>
      <w:r w:rsidRPr="00CB5A9D">
        <w:rPr>
          <w:sz w:val="22"/>
          <w:szCs w:val="22"/>
        </w:rPr>
        <w:t xml:space="preserve"> de </w:t>
      </w:r>
      <w:r w:rsidRPr="00CB5A9D">
        <w:rPr>
          <w:b/>
          <w:bCs/>
          <w:sz w:val="22"/>
          <w:szCs w:val="22"/>
        </w:rPr>
        <w:t>XXXX</w:t>
      </w:r>
      <w:r w:rsidRPr="00CB5A9D">
        <w:rPr>
          <w:sz w:val="22"/>
          <w:szCs w:val="22"/>
        </w:rPr>
        <w:t xml:space="preserve"> de </w:t>
      </w:r>
      <w:r w:rsidRPr="00CB5A9D">
        <w:rPr>
          <w:b/>
          <w:bCs/>
          <w:sz w:val="22"/>
          <w:szCs w:val="22"/>
        </w:rPr>
        <w:t>XXXX</w:t>
      </w:r>
      <w:r w:rsidRPr="00CB5A9D">
        <w:rPr>
          <w:sz w:val="22"/>
          <w:szCs w:val="22"/>
        </w:rPr>
        <w:t>.</w:t>
      </w:r>
    </w:p>
    <w:p w14:paraId="3D9EE4E9" w14:textId="77777777" w:rsidR="00361CFE" w:rsidRPr="00CB5A9D" w:rsidRDefault="00361CFE" w:rsidP="00E81A73">
      <w:pPr>
        <w:widowControl w:val="0"/>
        <w:contextualSpacing/>
        <w:jc w:val="both"/>
        <w:rPr>
          <w:sz w:val="22"/>
          <w:szCs w:val="22"/>
        </w:rPr>
      </w:pPr>
    </w:p>
    <w:p w14:paraId="1F7B4CF6" w14:textId="77777777" w:rsidR="00ED2203" w:rsidRPr="00CB5A9D" w:rsidRDefault="00ED2203" w:rsidP="00E81A73">
      <w:pPr>
        <w:jc w:val="both"/>
        <w:rPr>
          <w:bCs/>
          <w:sz w:val="22"/>
          <w:szCs w:val="22"/>
        </w:rPr>
      </w:pPr>
    </w:p>
    <w:p w14:paraId="58443D8D" w14:textId="77777777" w:rsidR="007F2F91" w:rsidRPr="00CB5A9D" w:rsidRDefault="00A75E59" w:rsidP="00E81A73">
      <w:pPr>
        <w:jc w:val="both"/>
        <w:rPr>
          <w:bCs/>
          <w:sz w:val="22"/>
          <w:szCs w:val="22"/>
        </w:rPr>
      </w:pPr>
      <w:r w:rsidRPr="00CB5A9D">
        <w:rPr>
          <w:bCs/>
          <w:sz w:val="22"/>
          <w:szCs w:val="22"/>
        </w:rPr>
        <w:t>_________________________________</w:t>
      </w:r>
    </w:p>
    <w:p w14:paraId="4CFA2F4D" w14:textId="77777777" w:rsidR="007F2F91" w:rsidRPr="00CB5A9D" w:rsidRDefault="00A75E59" w:rsidP="00E81A73">
      <w:pPr>
        <w:jc w:val="both"/>
        <w:rPr>
          <w:bCs/>
          <w:sz w:val="22"/>
          <w:szCs w:val="22"/>
        </w:rPr>
      </w:pPr>
      <w:r w:rsidRPr="00CB5A9D">
        <w:rPr>
          <w:bCs/>
          <w:sz w:val="22"/>
          <w:szCs w:val="22"/>
        </w:rPr>
        <w:t>Roberto José Meyer Nascimento</w:t>
      </w:r>
    </w:p>
    <w:p w14:paraId="34F57816" w14:textId="13C09A49" w:rsidR="007F2F91" w:rsidRPr="00CB5A9D" w:rsidRDefault="00A75E59" w:rsidP="00E81A73">
      <w:pPr>
        <w:jc w:val="both"/>
        <w:rPr>
          <w:bCs/>
          <w:sz w:val="22"/>
          <w:szCs w:val="22"/>
        </w:rPr>
      </w:pPr>
      <w:r w:rsidRPr="00CB5A9D">
        <w:rPr>
          <w:bCs/>
          <w:sz w:val="22"/>
          <w:szCs w:val="22"/>
        </w:rPr>
        <w:t xml:space="preserve">Assessor do Reitor para Assuntos de Saúde </w:t>
      </w:r>
    </w:p>
    <w:p w14:paraId="5EEB9B9D" w14:textId="77777777" w:rsidR="00361CFE" w:rsidRPr="00CB5A9D" w:rsidRDefault="00361CFE" w:rsidP="00E81A73">
      <w:pPr>
        <w:jc w:val="both"/>
        <w:rPr>
          <w:bCs/>
          <w:sz w:val="22"/>
          <w:szCs w:val="22"/>
        </w:rPr>
      </w:pPr>
    </w:p>
    <w:p w14:paraId="480CB909" w14:textId="77777777" w:rsidR="007F2F91" w:rsidRPr="00CB5A9D" w:rsidRDefault="007F2F91" w:rsidP="00E81A73">
      <w:pPr>
        <w:jc w:val="both"/>
        <w:rPr>
          <w:bCs/>
          <w:sz w:val="22"/>
          <w:szCs w:val="22"/>
        </w:rPr>
      </w:pPr>
    </w:p>
    <w:p w14:paraId="2B236E54" w14:textId="77777777" w:rsidR="007F2F91" w:rsidRPr="00CB5A9D" w:rsidRDefault="00A75E59" w:rsidP="00E81A73">
      <w:pPr>
        <w:jc w:val="both"/>
        <w:rPr>
          <w:sz w:val="22"/>
          <w:szCs w:val="22"/>
        </w:rPr>
      </w:pPr>
      <w:r w:rsidRPr="00CB5A9D">
        <w:rPr>
          <w:sz w:val="22"/>
          <w:szCs w:val="22"/>
        </w:rPr>
        <w:t>_________________________________</w:t>
      </w:r>
    </w:p>
    <w:p w14:paraId="52364BC8" w14:textId="0E7F8D2F" w:rsidR="0085155F" w:rsidRPr="00CB5A9D" w:rsidRDefault="00A75E59" w:rsidP="0058395D">
      <w:pPr>
        <w:jc w:val="both"/>
        <w:rPr>
          <w:b/>
          <w:sz w:val="22"/>
          <w:szCs w:val="22"/>
          <w:u w:val="single"/>
        </w:rPr>
      </w:pPr>
      <w:r w:rsidRPr="00CB5A9D">
        <w:rPr>
          <w:sz w:val="22"/>
          <w:szCs w:val="22"/>
        </w:rPr>
        <w:t>Representante da Empresa</w:t>
      </w:r>
    </w:p>
    <w:p w14:paraId="0C56886E" w14:textId="6EBC8B4C" w:rsidR="00361CFE" w:rsidRPr="00CB5A9D" w:rsidRDefault="00361CFE" w:rsidP="00533B93">
      <w:pPr>
        <w:spacing w:line="360" w:lineRule="auto"/>
        <w:ind w:left="-426"/>
        <w:jc w:val="center"/>
        <w:rPr>
          <w:b/>
          <w:sz w:val="22"/>
          <w:szCs w:val="22"/>
          <w:u w:val="single"/>
        </w:rPr>
      </w:pPr>
    </w:p>
    <w:p w14:paraId="41566A3D" w14:textId="02F33F31"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Anexo</w:t>
      </w:r>
    </w:p>
    <w:p w14:paraId="2B367D61"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Cadastro Reserva</w:t>
      </w:r>
    </w:p>
    <w:p w14:paraId="6474B632"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47E7ECEF"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 xml:space="preserve">Seguindo a ordem de classificação, segue relação de fornecedores que </w:t>
      </w:r>
    </w:p>
    <w:p w14:paraId="6C7E92B3" w14:textId="5576C171"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aceitaram cotar os itens com preços iguais ao adjudicatário:</w:t>
      </w:r>
    </w:p>
    <w:p w14:paraId="4ECEC481"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CB5A9D"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Item</w:t>
            </w:r>
          </w:p>
          <w:p w14:paraId="7ED82F25"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do</w:t>
            </w:r>
          </w:p>
          <w:p w14:paraId="4695ACBB"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CB5A9D" w:rsidRDefault="00D27AE0">
            <w:pPr>
              <w:widowControl w:val="0"/>
              <w:autoSpaceDE w:val="0"/>
              <w:autoSpaceDN w:val="0"/>
              <w:adjustRightInd w:val="0"/>
              <w:spacing w:line="360" w:lineRule="auto"/>
              <w:ind w:right="-30"/>
              <w:jc w:val="center"/>
              <w:rPr>
                <w:i/>
                <w:color w:val="FF0000"/>
                <w:sz w:val="22"/>
                <w:szCs w:val="22"/>
              </w:rPr>
            </w:pPr>
            <w:r w:rsidRPr="00CB5A9D">
              <w:rPr>
                <w:sz w:val="22"/>
                <w:szCs w:val="22"/>
              </w:rPr>
              <w:t xml:space="preserve">Fornecedor </w:t>
            </w:r>
            <w:r w:rsidRPr="00CB5A9D">
              <w:rPr>
                <w:i/>
                <w:color w:val="FF0000"/>
                <w:sz w:val="22"/>
                <w:szCs w:val="22"/>
              </w:rPr>
              <w:t>(razão social, CNPJ/MF, endereço, contatos, representante)</w:t>
            </w:r>
          </w:p>
          <w:p w14:paraId="494190BD" w14:textId="77777777" w:rsidR="00D27AE0" w:rsidRPr="00CB5A9D" w:rsidRDefault="00D27AE0">
            <w:pPr>
              <w:widowControl w:val="0"/>
              <w:autoSpaceDE w:val="0"/>
              <w:autoSpaceDN w:val="0"/>
              <w:adjustRightInd w:val="0"/>
              <w:spacing w:line="360" w:lineRule="auto"/>
              <w:ind w:right="-30"/>
              <w:jc w:val="center"/>
              <w:rPr>
                <w:sz w:val="22"/>
                <w:szCs w:val="22"/>
              </w:rPr>
            </w:pPr>
          </w:p>
        </w:tc>
      </w:tr>
      <w:tr w:rsidR="00D27AE0" w:rsidRPr="00CB5A9D"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CB5A9D" w:rsidRDefault="00D27AE0">
            <w:pPr>
              <w:widowControl w:val="0"/>
              <w:autoSpaceDE w:val="0"/>
              <w:autoSpaceDN w:val="0"/>
              <w:adjustRightInd w:val="0"/>
              <w:spacing w:line="360" w:lineRule="auto"/>
              <w:ind w:right="-30"/>
              <w:jc w:val="both"/>
              <w:rPr>
                <w:sz w:val="22"/>
                <w:szCs w:val="22"/>
              </w:rPr>
            </w:pPr>
            <w:r w:rsidRPr="00CB5A9D">
              <w:rPr>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 xml:space="preserve">Marca </w:t>
            </w:r>
          </w:p>
          <w:p w14:paraId="14143C08"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Modelo</w:t>
            </w:r>
          </w:p>
          <w:p w14:paraId="79B451AA"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QuantidadeMáxima</w:t>
            </w:r>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Valor Un</w:t>
            </w:r>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i/>
                <w:iCs/>
                <w:sz w:val="22"/>
                <w:szCs w:val="22"/>
              </w:rPr>
              <w:t>Prazo garantia ou validade</w:t>
            </w:r>
          </w:p>
        </w:tc>
      </w:tr>
      <w:tr w:rsidR="00D27AE0" w:rsidRPr="00CB5A9D"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CB5A9D" w:rsidRDefault="00D27AE0">
            <w:pPr>
              <w:widowControl w:val="0"/>
              <w:autoSpaceDE w:val="0"/>
              <w:autoSpaceDN w:val="0"/>
              <w:adjustRightInd w:val="0"/>
              <w:spacing w:line="360" w:lineRule="auto"/>
              <w:ind w:right="-30"/>
              <w:jc w:val="both"/>
              <w:rPr>
                <w:sz w:val="22"/>
                <w:szCs w:val="22"/>
              </w:rPr>
            </w:pPr>
          </w:p>
        </w:tc>
      </w:tr>
    </w:tbl>
    <w:p w14:paraId="716355B6"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0ADC1F02"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399E4BE5"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08D26490"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Seguindo a ordem de classificação, segue relação de fornecedores que mantiveram sua proposta original:</w:t>
      </w:r>
    </w:p>
    <w:p w14:paraId="0A68B006"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CB5A9D"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Item</w:t>
            </w:r>
          </w:p>
          <w:p w14:paraId="38F4AEF5"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do</w:t>
            </w:r>
          </w:p>
          <w:p w14:paraId="1DE8AD5F"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CB5A9D" w:rsidRDefault="00D27AE0">
            <w:pPr>
              <w:widowControl w:val="0"/>
              <w:autoSpaceDE w:val="0"/>
              <w:autoSpaceDN w:val="0"/>
              <w:adjustRightInd w:val="0"/>
              <w:spacing w:line="360" w:lineRule="auto"/>
              <w:ind w:right="-30"/>
              <w:jc w:val="center"/>
              <w:rPr>
                <w:i/>
                <w:color w:val="FF0000"/>
                <w:sz w:val="22"/>
                <w:szCs w:val="22"/>
              </w:rPr>
            </w:pPr>
            <w:r w:rsidRPr="00CB5A9D">
              <w:rPr>
                <w:sz w:val="22"/>
                <w:szCs w:val="22"/>
              </w:rPr>
              <w:t xml:space="preserve">Fornecedor </w:t>
            </w:r>
            <w:r w:rsidRPr="00CB5A9D">
              <w:rPr>
                <w:i/>
                <w:color w:val="FF0000"/>
                <w:sz w:val="22"/>
                <w:szCs w:val="22"/>
              </w:rPr>
              <w:t>(razão social, CNPJ/MF, endereço, contatos, representante)</w:t>
            </w:r>
          </w:p>
          <w:p w14:paraId="4A0981A4" w14:textId="77777777" w:rsidR="00D27AE0" w:rsidRPr="00CB5A9D" w:rsidRDefault="00D27AE0">
            <w:pPr>
              <w:widowControl w:val="0"/>
              <w:autoSpaceDE w:val="0"/>
              <w:autoSpaceDN w:val="0"/>
              <w:adjustRightInd w:val="0"/>
              <w:spacing w:line="360" w:lineRule="auto"/>
              <w:ind w:right="-30"/>
              <w:jc w:val="center"/>
              <w:rPr>
                <w:sz w:val="22"/>
                <w:szCs w:val="22"/>
              </w:rPr>
            </w:pPr>
          </w:p>
        </w:tc>
      </w:tr>
      <w:tr w:rsidR="00D27AE0" w:rsidRPr="00CB5A9D"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CB5A9D" w:rsidRDefault="00D27AE0">
            <w:pPr>
              <w:widowControl w:val="0"/>
              <w:autoSpaceDE w:val="0"/>
              <w:autoSpaceDN w:val="0"/>
              <w:adjustRightInd w:val="0"/>
              <w:spacing w:line="360" w:lineRule="auto"/>
              <w:ind w:right="-30"/>
              <w:jc w:val="both"/>
              <w:rPr>
                <w:sz w:val="22"/>
                <w:szCs w:val="22"/>
              </w:rPr>
            </w:pPr>
            <w:r w:rsidRPr="00CB5A9D">
              <w:rPr>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 xml:space="preserve">Marca </w:t>
            </w:r>
          </w:p>
          <w:p w14:paraId="6B1A8963"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Modelo</w:t>
            </w:r>
          </w:p>
          <w:p w14:paraId="7A22A70F"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QuantidadeMáxima</w:t>
            </w:r>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Valor Un</w:t>
            </w:r>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i/>
                <w:iCs/>
                <w:sz w:val="22"/>
                <w:szCs w:val="22"/>
              </w:rPr>
              <w:t>Prazo garantia ou validade</w:t>
            </w:r>
          </w:p>
        </w:tc>
      </w:tr>
      <w:tr w:rsidR="00D27AE0" w:rsidRPr="00CB5A9D"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CB5A9D" w:rsidRDefault="00D27AE0">
            <w:pPr>
              <w:widowControl w:val="0"/>
              <w:autoSpaceDE w:val="0"/>
              <w:autoSpaceDN w:val="0"/>
              <w:adjustRightInd w:val="0"/>
              <w:spacing w:line="360" w:lineRule="auto"/>
              <w:ind w:right="-30"/>
              <w:jc w:val="both"/>
              <w:rPr>
                <w:sz w:val="22"/>
                <w:szCs w:val="22"/>
              </w:rPr>
            </w:pPr>
          </w:p>
        </w:tc>
      </w:tr>
    </w:tbl>
    <w:p w14:paraId="5752E7BD" w14:textId="77777777" w:rsidR="00D27AE0" w:rsidRPr="00CB5A9D" w:rsidRDefault="00D27AE0" w:rsidP="00533B93">
      <w:pPr>
        <w:spacing w:line="360" w:lineRule="auto"/>
        <w:ind w:left="-426"/>
        <w:jc w:val="center"/>
        <w:rPr>
          <w:b/>
          <w:sz w:val="22"/>
          <w:szCs w:val="22"/>
          <w:u w:val="single"/>
        </w:rPr>
      </w:pPr>
    </w:p>
    <w:p w14:paraId="32340733" w14:textId="48CBDB65" w:rsidR="00D27AE0" w:rsidRPr="00CB5A9D" w:rsidRDefault="00D27AE0" w:rsidP="00533B93">
      <w:pPr>
        <w:spacing w:line="360" w:lineRule="auto"/>
        <w:ind w:left="-426"/>
        <w:jc w:val="center"/>
        <w:rPr>
          <w:b/>
          <w:sz w:val="22"/>
          <w:szCs w:val="22"/>
          <w:u w:val="single"/>
        </w:rPr>
      </w:pPr>
    </w:p>
    <w:p w14:paraId="4FAC8C0E" w14:textId="2985E82D" w:rsidR="00D27AE0" w:rsidRPr="00CB5A9D" w:rsidRDefault="00D27AE0" w:rsidP="00533B93">
      <w:pPr>
        <w:spacing w:line="360" w:lineRule="auto"/>
        <w:ind w:left="-426"/>
        <w:jc w:val="center"/>
        <w:rPr>
          <w:b/>
          <w:sz w:val="22"/>
          <w:szCs w:val="22"/>
          <w:u w:val="single"/>
        </w:rPr>
      </w:pPr>
    </w:p>
    <w:p w14:paraId="1128E031" w14:textId="682D631B" w:rsidR="00D27AE0" w:rsidRPr="00CB5A9D" w:rsidRDefault="00D27AE0" w:rsidP="00533B93">
      <w:pPr>
        <w:spacing w:line="360" w:lineRule="auto"/>
        <w:ind w:left="-426"/>
        <w:jc w:val="center"/>
        <w:rPr>
          <w:b/>
          <w:sz w:val="22"/>
          <w:szCs w:val="22"/>
          <w:u w:val="single"/>
        </w:rPr>
      </w:pPr>
    </w:p>
    <w:p w14:paraId="30400290" w14:textId="22AF1C8A" w:rsidR="00D27AE0" w:rsidRPr="00CB5A9D" w:rsidRDefault="00D27AE0" w:rsidP="00533B93">
      <w:pPr>
        <w:spacing w:line="360" w:lineRule="auto"/>
        <w:ind w:left="-426"/>
        <w:jc w:val="center"/>
        <w:rPr>
          <w:b/>
          <w:sz w:val="22"/>
          <w:szCs w:val="22"/>
          <w:u w:val="single"/>
        </w:rPr>
      </w:pPr>
    </w:p>
    <w:p w14:paraId="32E6A5E3" w14:textId="77777777" w:rsidR="00D27AE0" w:rsidRPr="00CB5A9D" w:rsidRDefault="00D27AE0" w:rsidP="00533B93">
      <w:pPr>
        <w:spacing w:line="360" w:lineRule="auto"/>
        <w:ind w:left="-426"/>
        <w:jc w:val="center"/>
        <w:rPr>
          <w:b/>
          <w:sz w:val="22"/>
          <w:szCs w:val="22"/>
          <w:u w:val="single"/>
        </w:rPr>
      </w:pPr>
    </w:p>
    <w:p w14:paraId="7D280104" w14:textId="00CEC0E3" w:rsidR="00A97119" w:rsidRPr="00CB5A9D" w:rsidRDefault="00A97119" w:rsidP="00533B93">
      <w:pPr>
        <w:spacing w:line="360" w:lineRule="auto"/>
        <w:ind w:left="-426"/>
        <w:jc w:val="center"/>
        <w:rPr>
          <w:b/>
          <w:sz w:val="22"/>
          <w:szCs w:val="22"/>
          <w:u w:val="single"/>
        </w:rPr>
      </w:pPr>
      <w:r w:rsidRPr="00CB5A9D">
        <w:rPr>
          <w:b/>
          <w:sz w:val="22"/>
          <w:szCs w:val="22"/>
          <w:u w:val="single"/>
        </w:rPr>
        <w:t xml:space="preserve">ANEXO </w:t>
      </w:r>
      <w:r w:rsidR="00B960B4" w:rsidRPr="00CB5A9D">
        <w:rPr>
          <w:b/>
          <w:sz w:val="22"/>
          <w:szCs w:val="22"/>
          <w:u w:val="single"/>
        </w:rPr>
        <w:t>III</w:t>
      </w:r>
    </w:p>
    <w:p w14:paraId="02BC0439" w14:textId="77777777" w:rsidR="00A97119" w:rsidRPr="00CB5A9D" w:rsidRDefault="00A97119" w:rsidP="00533B93">
      <w:pPr>
        <w:spacing w:line="360" w:lineRule="auto"/>
        <w:ind w:left="-426"/>
        <w:jc w:val="center"/>
        <w:rPr>
          <w:b/>
          <w:sz w:val="22"/>
          <w:szCs w:val="22"/>
          <w:u w:val="single"/>
        </w:rPr>
      </w:pPr>
      <w:r w:rsidRPr="00CB5A9D">
        <w:rPr>
          <w:b/>
          <w:sz w:val="22"/>
          <w:szCs w:val="22"/>
          <w:u w:val="single"/>
        </w:rPr>
        <w:t>MODELO DE PROCURAÇÃO</w:t>
      </w:r>
    </w:p>
    <w:p w14:paraId="01FAA54D" w14:textId="77777777" w:rsidR="00A97119" w:rsidRPr="00CB5A9D" w:rsidRDefault="00A97119" w:rsidP="00533B93">
      <w:pPr>
        <w:tabs>
          <w:tab w:val="left" w:pos="2780"/>
        </w:tabs>
        <w:spacing w:line="360" w:lineRule="auto"/>
        <w:ind w:left="-426"/>
        <w:jc w:val="center"/>
        <w:rPr>
          <w:b/>
          <w:sz w:val="22"/>
          <w:szCs w:val="22"/>
          <w:u w:val="single"/>
        </w:rPr>
      </w:pPr>
    </w:p>
    <w:p w14:paraId="07A41CFF" w14:textId="77777777" w:rsidR="00A97119" w:rsidRPr="00CB5A9D" w:rsidRDefault="00A97119" w:rsidP="00533B93">
      <w:pPr>
        <w:tabs>
          <w:tab w:val="left" w:pos="2780"/>
        </w:tabs>
        <w:spacing w:line="360" w:lineRule="auto"/>
        <w:rPr>
          <w:sz w:val="22"/>
          <w:szCs w:val="22"/>
        </w:rPr>
      </w:pPr>
    </w:p>
    <w:p w14:paraId="3DF91895" w14:textId="77777777" w:rsidR="00A97119" w:rsidRPr="00CB5A9D" w:rsidRDefault="00A97119" w:rsidP="00533B93">
      <w:pPr>
        <w:tabs>
          <w:tab w:val="left" w:pos="2780"/>
        </w:tabs>
        <w:spacing w:line="360" w:lineRule="auto"/>
        <w:rPr>
          <w:sz w:val="22"/>
          <w:szCs w:val="22"/>
        </w:rPr>
      </w:pPr>
      <w:r w:rsidRPr="00CB5A9D">
        <w:rPr>
          <w:sz w:val="22"/>
          <w:szCs w:val="22"/>
        </w:rPr>
        <w:t>(Timbre da empresa)</w:t>
      </w:r>
    </w:p>
    <w:p w14:paraId="1830D5F4" w14:textId="77777777" w:rsidR="00A97119" w:rsidRPr="00CB5A9D" w:rsidRDefault="00A97119" w:rsidP="00533B93">
      <w:pPr>
        <w:tabs>
          <w:tab w:val="left" w:pos="2780"/>
        </w:tabs>
        <w:spacing w:line="360" w:lineRule="auto"/>
        <w:rPr>
          <w:sz w:val="22"/>
          <w:szCs w:val="22"/>
        </w:rPr>
      </w:pPr>
      <w:r w:rsidRPr="00CB5A9D">
        <w:rPr>
          <w:sz w:val="22"/>
          <w:szCs w:val="22"/>
        </w:rPr>
        <w:t>(Colocar número e ano da licitação)</w:t>
      </w:r>
    </w:p>
    <w:p w14:paraId="248CC064" w14:textId="77777777" w:rsidR="00A97119" w:rsidRPr="00CB5A9D" w:rsidRDefault="00A97119" w:rsidP="00533B93">
      <w:pPr>
        <w:tabs>
          <w:tab w:val="left" w:pos="2780"/>
        </w:tabs>
        <w:spacing w:line="360" w:lineRule="auto"/>
        <w:rPr>
          <w:sz w:val="22"/>
          <w:szCs w:val="22"/>
        </w:rPr>
      </w:pPr>
    </w:p>
    <w:p w14:paraId="46BD927F" w14:textId="77777777" w:rsidR="00A97119" w:rsidRPr="00CB5A9D" w:rsidRDefault="00A97119" w:rsidP="00533B93">
      <w:pPr>
        <w:tabs>
          <w:tab w:val="left" w:pos="2780"/>
        </w:tabs>
        <w:spacing w:line="360" w:lineRule="auto"/>
        <w:rPr>
          <w:sz w:val="22"/>
          <w:szCs w:val="22"/>
        </w:rPr>
      </w:pPr>
    </w:p>
    <w:p w14:paraId="71A9E7A1" w14:textId="23080822" w:rsidR="00A97119" w:rsidRPr="00CB5A9D" w:rsidRDefault="00A97119" w:rsidP="00533B93">
      <w:pPr>
        <w:tabs>
          <w:tab w:val="left" w:pos="2780"/>
        </w:tabs>
        <w:spacing w:line="360" w:lineRule="auto"/>
        <w:jc w:val="both"/>
        <w:rPr>
          <w:sz w:val="22"/>
          <w:szCs w:val="22"/>
        </w:rPr>
      </w:pPr>
      <w:r w:rsidRPr="00CB5A9D">
        <w:rPr>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CB5A9D">
        <w:rPr>
          <w:sz w:val="22"/>
          <w:szCs w:val="22"/>
        </w:rPr>
        <w:t>_, inscrito</w:t>
      </w:r>
      <w:r w:rsidRPr="00CB5A9D">
        <w:rPr>
          <w:sz w:val="22"/>
          <w:szCs w:val="22"/>
        </w:rPr>
        <w:t xml:space="preserve"> no CPF/MF sob o nº ______________________, RG nº ______________________, com poderes para praticar todos os atos referentes ao </w:t>
      </w:r>
      <w:r w:rsidRPr="00CB5A9D">
        <w:rPr>
          <w:b/>
          <w:sz w:val="22"/>
          <w:szCs w:val="22"/>
        </w:rPr>
        <w:t xml:space="preserve">Pregão Eletrônico nº </w:t>
      </w:r>
      <w:r w:rsidR="0058395D">
        <w:rPr>
          <w:b/>
          <w:sz w:val="22"/>
          <w:szCs w:val="22"/>
        </w:rPr>
        <w:t>8</w:t>
      </w:r>
      <w:r w:rsidR="008C7704">
        <w:rPr>
          <w:b/>
          <w:sz w:val="22"/>
          <w:szCs w:val="22"/>
        </w:rPr>
        <w:t>4</w:t>
      </w:r>
      <w:r w:rsidR="00AE2FDC" w:rsidRPr="00CB5A9D">
        <w:rPr>
          <w:b/>
          <w:sz w:val="22"/>
          <w:szCs w:val="22"/>
        </w:rPr>
        <w:t>/2023</w:t>
      </w:r>
      <w:r w:rsidRPr="00CB5A9D">
        <w:rPr>
          <w:sz w:val="22"/>
          <w:szCs w:val="22"/>
        </w:rPr>
        <w:t>, inclusive ofertar lances.</w:t>
      </w:r>
    </w:p>
    <w:p w14:paraId="1E27EEFF" w14:textId="77777777" w:rsidR="00A97119" w:rsidRPr="00CB5A9D" w:rsidRDefault="00A97119" w:rsidP="00533B93">
      <w:pPr>
        <w:tabs>
          <w:tab w:val="left" w:pos="2780"/>
        </w:tabs>
        <w:spacing w:line="360" w:lineRule="auto"/>
        <w:rPr>
          <w:sz w:val="22"/>
          <w:szCs w:val="22"/>
        </w:rPr>
      </w:pPr>
    </w:p>
    <w:p w14:paraId="7D086880" w14:textId="77777777" w:rsidR="00A97119" w:rsidRPr="00CB5A9D" w:rsidRDefault="00A97119" w:rsidP="00533B93">
      <w:pPr>
        <w:tabs>
          <w:tab w:val="left" w:pos="2780"/>
        </w:tabs>
        <w:spacing w:line="360" w:lineRule="auto"/>
        <w:rPr>
          <w:sz w:val="22"/>
          <w:szCs w:val="22"/>
        </w:rPr>
      </w:pPr>
      <w:r w:rsidRPr="00CB5A9D">
        <w:rPr>
          <w:sz w:val="22"/>
          <w:szCs w:val="22"/>
        </w:rPr>
        <w:t>Salvador, ___ de ___________ de ______.</w:t>
      </w:r>
    </w:p>
    <w:p w14:paraId="469DFBB9" w14:textId="77777777" w:rsidR="00A97119" w:rsidRPr="00CB5A9D" w:rsidRDefault="00A97119" w:rsidP="00533B93">
      <w:pPr>
        <w:tabs>
          <w:tab w:val="left" w:pos="2780"/>
        </w:tabs>
        <w:spacing w:line="360" w:lineRule="auto"/>
        <w:rPr>
          <w:sz w:val="22"/>
          <w:szCs w:val="22"/>
        </w:rPr>
      </w:pPr>
    </w:p>
    <w:p w14:paraId="35CEC08C" w14:textId="77777777" w:rsidR="00A97119" w:rsidRPr="00CB5A9D" w:rsidRDefault="00A97119" w:rsidP="00533B93">
      <w:pPr>
        <w:tabs>
          <w:tab w:val="left" w:pos="2780"/>
        </w:tabs>
        <w:spacing w:line="360" w:lineRule="auto"/>
        <w:rPr>
          <w:sz w:val="22"/>
          <w:szCs w:val="22"/>
        </w:rPr>
      </w:pPr>
    </w:p>
    <w:p w14:paraId="57BD9A9E" w14:textId="77777777" w:rsidR="00A97119" w:rsidRPr="00CB5A9D" w:rsidRDefault="00A97119" w:rsidP="00533B93">
      <w:pPr>
        <w:tabs>
          <w:tab w:val="left" w:pos="2780"/>
        </w:tabs>
        <w:spacing w:line="360" w:lineRule="auto"/>
        <w:rPr>
          <w:sz w:val="22"/>
          <w:szCs w:val="22"/>
        </w:rPr>
      </w:pPr>
      <w:r w:rsidRPr="00CB5A9D">
        <w:rPr>
          <w:sz w:val="22"/>
          <w:szCs w:val="22"/>
        </w:rPr>
        <w:t>____________________________</w:t>
      </w:r>
    </w:p>
    <w:p w14:paraId="1FE17E7C" w14:textId="77777777" w:rsidR="00A97119" w:rsidRPr="00CB5A9D" w:rsidRDefault="00A97119" w:rsidP="00533B93">
      <w:pPr>
        <w:spacing w:line="360" w:lineRule="auto"/>
        <w:rPr>
          <w:sz w:val="22"/>
          <w:szCs w:val="22"/>
        </w:rPr>
      </w:pPr>
      <w:r w:rsidRPr="00CB5A9D">
        <w:rPr>
          <w:sz w:val="22"/>
          <w:szCs w:val="22"/>
        </w:rPr>
        <w:t>Nome, CPF, cargo e assinatura do declarante</w:t>
      </w:r>
      <w:r w:rsidRPr="00CB5A9D">
        <w:rPr>
          <w:sz w:val="22"/>
          <w:szCs w:val="22"/>
        </w:rPr>
        <w:br w:type="page"/>
      </w:r>
    </w:p>
    <w:p w14:paraId="28BE21C8" w14:textId="77777777" w:rsidR="00A97119" w:rsidRPr="00CB5A9D" w:rsidRDefault="00B960B4" w:rsidP="00533B93">
      <w:pPr>
        <w:spacing w:line="360" w:lineRule="auto"/>
        <w:ind w:left="-426"/>
        <w:jc w:val="center"/>
        <w:rPr>
          <w:sz w:val="22"/>
          <w:szCs w:val="22"/>
        </w:rPr>
      </w:pPr>
      <w:r w:rsidRPr="00CB5A9D">
        <w:rPr>
          <w:b/>
          <w:sz w:val="22"/>
          <w:szCs w:val="22"/>
          <w:u w:val="single"/>
        </w:rPr>
        <w:t>ANEXO IV</w:t>
      </w:r>
    </w:p>
    <w:p w14:paraId="2B91FD1D" w14:textId="77777777" w:rsidR="00361CFE" w:rsidRPr="00CB5A9D" w:rsidRDefault="00A97119" w:rsidP="00533B93">
      <w:pPr>
        <w:spacing w:line="360" w:lineRule="auto"/>
        <w:ind w:left="-426" w:right="-91"/>
        <w:jc w:val="center"/>
        <w:rPr>
          <w:b/>
          <w:sz w:val="22"/>
          <w:szCs w:val="22"/>
          <w:u w:val="single"/>
        </w:rPr>
      </w:pPr>
      <w:r w:rsidRPr="00CB5A9D">
        <w:rPr>
          <w:b/>
          <w:sz w:val="22"/>
          <w:szCs w:val="22"/>
          <w:u w:val="single"/>
        </w:rPr>
        <w:t xml:space="preserve">MODELO DE CADASTRO PARA ASSINATURA DE </w:t>
      </w:r>
    </w:p>
    <w:p w14:paraId="4C712FFC" w14:textId="7FD167D0" w:rsidR="00A97119" w:rsidRPr="00CB5A9D" w:rsidRDefault="00A97119" w:rsidP="00533B93">
      <w:pPr>
        <w:spacing w:line="360" w:lineRule="auto"/>
        <w:ind w:left="-426" w:right="-91"/>
        <w:jc w:val="center"/>
        <w:rPr>
          <w:b/>
          <w:sz w:val="22"/>
          <w:szCs w:val="22"/>
          <w:u w:val="single"/>
        </w:rPr>
      </w:pPr>
      <w:r w:rsidRPr="00CB5A9D">
        <w:rPr>
          <w:b/>
          <w:sz w:val="22"/>
          <w:szCs w:val="22"/>
          <w:u w:val="single"/>
        </w:rPr>
        <w:t xml:space="preserve">ATA DE REGISTRO </w:t>
      </w:r>
      <w:r w:rsidR="00361CFE" w:rsidRPr="00CB5A9D">
        <w:rPr>
          <w:b/>
          <w:sz w:val="22"/>
          <w:szCs w:val="22"/>
          <w:u w:val="single"/>
        </w:rPr>
        <w:t xml:space="preserve">DE PREÇOS </w:t>
      </w:r>
      <w:r w:rsidRPr="00CB5A9D">
        <w:rPr>
          <w:b/>
          <w:sz w:val="22"/>
          <w:szCs w:val="22"/>
          <w:u w:val="single"/>
        </w:rPr>
        <w:t>E RECEBIMENTO DE EMPENHO</w:t>
      </w:r>
    </w:p>
    <w:p w14:paraId="2D4AB854" w14:textId="77777777" w:rsidR="00A97119" w:rsidRPr="00CB5A9D" w:rsidRDefault="00A97119" w:rsidP="00533B93">
      <w:pPr>
        <w:spacing w:line="360" w:lineRule="auto"/>
        <w:ind w:left="-426"/>
        <w:rPr>
          <w:sz w:val="22"/>
          <w:szCs w:val="22"/>
        </w:rPr>
      </w:pPr>
    </w:p>
    <w:p w14:paraId="268E49EE" w14:textId="77777777" w:rsidR="00A97119" w:rsidRPr="00CB5A9D" w:rsidRDefault="00A97119" w:rsidP="00533B93">
      <w:pPr>
        <w:spacing w:line="360" w:lineRule="auto"/>
        <w:ind w:left="-426"/>
        <w:rPr>
          <w:sz w:val="22"/>
          <w:szCs w:val="22"/>
        </w:rPr>
      </w:pPr>
    </w:p>
    <w:p w14:paraId="3BB6FA04" w14:textId="77777777" w:rsidR="00A97119" w:rsidRPr="00CB5A9D" w:rsidRDefault="00A97119" w:rsidP="00533B93">
      <w:pPr>
        <w:spacing w:line="360" w:lineRule="auto"/>
        <w:rPr>
          <w:sz w:val="22"/>
          <w:szCs w:val="22"/>
        </w:rPr>
      </w:pPr>
      <w:r w:rsidRPr="00CB5A9D">
        <w:rPr>
          <w:sz w:val="22"/>
          <w:szCs w:val="22"/>
        </w:rPr>
        <w:t>(Timbre da empresa)</w:t>
      </w:r>
    </w:p>
    <w:p w14:paraId="75A23B06" w14:textId="77777777" w:rsidR="00A97119" w:rsidRPr="00CB5A9D" w:rsidRDefault="00A97119" w:rsidP="00533B93">
      <w:pPr>
        <w:spacing w:line="360" w:lineRule="auto"/>
        <w:rPr>
          <w:sz w:val="22"/>
          <w:szCs w:val="22"/>
        </w:rPr>
      </w:pPr>
      <w:r w:rsidRPr="00CB5A9D">
        <w:rPr>
          <w:sz w:val="22"/>
          <w:szCs w:val="22"/>
        </w:rPr>
        <w:t>(Número e ano da licitação)</w:t>
      </w:r>
    </w:p>
    <w:p w14:paraId="6BBF51A2" w14:textId="77777777" w:rsidR="00A97119" w:rsidRPr="00CB5A9D" w:rsidRDefault="00A97119" w:rsidP="00533B93">
      <w:pPr>
        <w:spacing w:line="360" w:lineRule="auto"/>
        <w:ind w:left="-426"/>
        <w:rPr>
          <w:sz w:val="22"/>
          <w:szCs w:val="22"/>
        </w:rPr>
      </w:pPr>
    </w:p>
    <w:p w14:paraId="25ABA8D1" w14:textId="77777777" w:rsidR="00A97119" w:rsidRPr="00CB5A9D" w:rsidRDefault="00A97119" w:rsidP="00533B93">
      <w:pPr>
        <w:spacing w:line="360" w:lineRule="auto"/>
        <w:jc w:val="both"/>
        <w:rPr>
          <w:sz w:val="22"/>
          <w:szCs w:val="22"/>
        </w:rPr>
      </w:pPr>
      <w:r w:rsidRPr="00CB5A9D">
        <w:rPr>
          <w:sz w:val="22"/>
          <w:szCs w:val="22"/>
        </w:rPr>
        <w:t>NOME: ____________________________________________________________________</w:t>
      </w:r>
    </w:p>
    <w:p w14:paraId="4578223B" w14:textId="77777777" w:rsidR="00A97119" w:rsidRPr="00CB5A9D" w:rsidRDefault="00A97119" w:rsidP="00533B93">
      <w:pPr>
        <w:spacing w:line="360" w:lineRule="auto"/>
        <w:jc w:val="both"/>
        <w:rPr>
          <w:sz w:val="22"/>
          <w:szCs w:val="22"/>
        </w:rPr>
      </w:pPr>
      <w:r w:rsidRPr="00CB5A9D">
        <w:rPr>
          <w:sz w:val="22"/>
          <w:szCs w:val="22"/>
        </w:rPr>
        <w:t>CARGO: ___________________________________________________________________</w:t>
      </w:r>
    </w:p>
    <w:p w14:paraId="2CC61624" w14:textId="77777777" w:rsidR="00A97119" w:rsidRPr="00CB5A9D" w:rsidRDefault="00A97119" w:rsidP="00533B93">
      <w:pPr>
        <w:spacing w:line="360" w:lineRule="auto"/>
        <w:jc w:val="both"/>
        <w:rPr>
          <w:sz w:val="22"/>
          <w:szCs w:val="22"/>
        </w:rPr>
      </w:pPr>
      <w:r w:rsidRPr="00CB5A9D">
        <w:rPr>
          <w:sz w:val="22"/>
          <w:szCs w:val="22"/>
        </w:rPr>
        <w:t>TELEFONECOMERCIAL: ___________________CELULAR:_______________________</w:t>
      </w:r>
    </w:p>
    <w:p w14:paraId="464C1B59" w14:textId="77777777" w:rsidR="00A97119" w:rsidRPr="00CB5A9D" w:rsidRDefault="00A97119" w:rsidP="00533B93">
      <w:pPr>
        <w:spacing w:line="360" w:lineRule="auto"/>
        <w:jc w:val="both"/>
        <w:rPr>
          <w:sz w:val="22"/>
          <w:szCs w:val="22"/>
        </w:rPr>
      </w:pPr>
      <w:r w:rsidRPr="00CB5A9D">
        <w:rPr>
          <w:sz w:val="22"/>
          <w:szCs w:val="22"/>
        </w:rPr>
        <w:t>E-MAIL: ___________________________________________________________________</w:t>
      </w:r>
    </w:p>
    <w:p w14:paraId="70C20EFA" w14:textId="77777777" w:rsidR="00A97119" w:rsidRPr="00CB5A9D" w:rsidRDefault="00A97119" w:rsidP="00533B93">
      <w:pPr>
        <w:spacing w:line="360" w:lineRule="auto"/>
        <w:jc w:val="both"/>
        <w:rPr>
          <w:sz w:val="22"/>
          <w:szCs w:val="22"/>
        </w:rPr>
      </w:pPr>
      <w:r w:rsidRPr="00CB5A9D">
        <w:rPr>
          <w:sz w:val="22"/>
          <w:szCs w:val="22"/>
        </w:rPr>
        <w:t>Nº IDENTIDADE: _______, ORGÃO EMISSOR: __________Nº CPF: ________________</w:t>
      </w:r>
    </w:p>
    <w:p w14:paraId="5FC5915E" w14:textId="77777777" w:rsidR="00A97119" w:rsidRPr="00CB5A9D" w:rsidRDefault="00A97119" w:rsidP="00533B93">
      <w:pPr>
        <w:spacing w:line="360" w:lineRule="auto"/>
        <w:jc w:val="both"/>
        <w:rPr>
          <w:sz w:val="22"/>
          <w:szCs w:val="22"/>
        </w:rPr>
      </w:pPr>
      <w:r w:rsidRPr="00CB5A9D">
        <w:rPr>
          <w:sz w:val="22"/>
          <w:szCs w:val="22"/>
        </w:rPr>
        <w:t>ENDEREÇO RESIDENCIAL:__________________________CEP:_____</w:t>
      </w:r>
      <w:r w:rsidRPr="00CB5A9D">
        <w:rPr>
          <w:sz w:val="22"/>
          <w:szCs w:val="22"/>
        </w:rPr>
        <w:softHyphen/>
      </w:r>
      <w:r w:rsidRPr="00CB5A9D">
        <w:rPr>
          <w:sz w:val="22"/>
          <w:szCs w:val="22"/>
        </w:rPr>
        <w:softHyphen/>
      </w:r>
      <w:r w:rsidRPr="00CB5A9D">
        <w:rPr>
          <w:sz w:val="22"/>
          <w:szCs w:val="22"/>
        </w:rPr>
        <w:softHyphen/>
      </w:r>
      <w:r w:rsidRPr="00CB5A9D">
        <w:rPr>
          <w:sz w:val="22"/>
          <w:szCs w:val="22"/>
        </w:rPr>
        <w:softHyphen/>
        <w:t>_______________</w:t>
      </w:r>
    </w:p>
    <w:p w14:paraId="3966A96D" w14:textId="77777777" w:rsidR="00A97119" w:rsidRPr="00CB5A9D" w:rsidRDefault="00A97119" w:rsidP="00533B93">
      <w:pPr>
        <w:spacing w:line="360" w:lineRule="auto"/>
        <w:jc w:val="both"/>
        <w:rPr>
          <w:sz w:val="22"/>
          <w:szCs w:val="22"/>
        </w:rPr>
      </w:pPr>
      <w:r w:rsidRPr="00CB5A9D">
        <w:rPr>
          <w:sz w:val="22"/>
          <w:szCs w:val="22"/>
        </w:rPr>
        <w:t>NACIONALIDADE:________________________ESTADO CIVIL: ___________________</w:t>
      </w:r>
    </w:p>
    <w:p w14:paraId="327E921D" w14:textId="77777777" w:rsidR="00A97119" w:rsidRPr="00CB5A9D" w:rsidRDefault="00A97119" w:rsidP="00533B93">
      <w:pPr>
        <w:spacing w:line="360" w:lineRule="auto"/>
        <w:jc w:val="both"/>
        <w:rPr>
          <w:sz w:val="22"/>
          <w:szCs w:val="22"/>
        </w:rPr>
      </w:pPr>
      <w:r w:rsidRPr="00CB5A9D">
        <w:rPr>
          <w:sz w:val="22"/>
          <w:szCs w:val="22"/>
        </w:rPr>
        <w:t>Município, _______ DE ___________________ DE ___________.</w:t>
      </w:r>
    </w:p>
    <w:p w14:paraId="3CB8425E" w14:textId="77777777" w:rsidR="00A97119" w:rsidRPr="00CB5A9D" w:rsidRDefault="00A97119" w:rsidP="00533B93">
      <w:pPr>
        <w:spacing w:line="360" w:lineRule="auto"/>
        <w:jc w:val="both"/>
        <w:rPr>
          <w:sz w:val="22"/>
          <w:szCs w:val="22"/>
        </w:rPr>
      </w:pPr>
      <w:r w:rsidRPr="00CB5A9D">
        <w:rPr>
          <w:sz w:val="22"/>
          <w:szCs w:val="22"/>
        </w:rPr>
        <w:t>__________________________________________</w:t>
      </w:r>
    </w:p>
    <w:p w14:paraId="03D6F634" w14:textId="77777777" w:rsidR="00A97119" w:rsidRPr="00CB5A9D" w:rsidRDefault="00A97119" w:rsidP="00533B93">
      <w:pPr>
        <w:tabs>
          <w:tab w:val="left" w:pos="6681"/>
        </w:tabs>
        <w:spacing w:line="360" w:lineRule="auto"/>
        <w:rPr>
          <w:b/>
          <w:sz w:val="22"/>
          <w:szCs w:val="22"/>
        </w:rPr>
      </w:pPr>
      <w:r w:rsidRPr="00CB5A9D">
        <w:rPr>
          <w:b/>
          <w:sz w:val="22"/>
          <w:szCs w:val="22"/>
        </w:rPr>
        <w:t>(ASSINATURA DO RESPONSÁVEL DA EMPRESA E CARIMBO)</w:t>
      </w:r>
      <w:r w:rsidRPr="00CB5A9D">
        <w:rPr>
          <w:b/>
          <w:sz w:val="22"/>
          <w:szCs w:val="22"/>
        </w:rPr>
        <w:tab/>
      </w:r>
    </w:p>
    <w:p w14:paraId="68AFEB80" w14:textId="77777777" w:rsidR="00A97119" w:rsidRPr="00CB5A9D" w:rsidRDefault="00A97119" w:rsidP="00533B93">
      <w:pPr>
        <w:tabs>
          <w:tab w:val="left" w:pos="6681"/>
        </w:tabs>
        <w:spacing w:line="360" w:lineRule="auto"/>
        <w:rPr>
          <w:sz w:val="22"/>
          <w:szCs w:val="22"/>
        </w:rPr>
      </w:pPr>
    </w:p>
    <w:p w14:paraId="3FEA79B2" w14:textId="77777777" w:rsidR="00A97119" w:rsidRPr="00CB5A9D" w:rsidRDefault="00A97119" w:rsidP="00533B93">
      <w:pPr>
        <w:tabs>
          <w:tab w:val="left" w:pos="6681"/>
        </w:tabs>
        <w:spacing w:line="360" w:lineRule="auto"/>
        <w:rPr>
          <w:sz w:val="22"/>
          <w:szCs w:val="22"/>
        </w:rPr>
      </w:pPr>
    </w:p>
    <w:p w14:paraId="214B8698" w14:textId="77777777" w:rsidR="00A97119" w:rsidRPr="00CB5A9D" w:rsidRDefault="00A97119" w:rsidP="00533B93">
      <w:pPr>
        <w:tabs>
          <w:tab w:val="left" w:pos="6681"/>
        </w:tabs>
        <w:spacing w:line="360" w:lineRule="auto"/>
        <w:rPr>
          <w:sz w:val="22"/>
          <w:szCs w:val="22"/>
        </w:rPr>
      </w:pPr>
      <w:r w:rsidRPr="00CB5A9D">
        <w:rPr>
          <w:sz w:val="22"/>
          <w:szCs w:val="22"/>
        </w:rPr>
        <w:t xml:space="preserve">OBS: </w:t>
      </w:r>
    </w:p>
    <w:p w14:paraId="69774265"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 xml:space="preserve">Preencher com dados do responsável para assinatura do contrato, caso a empresa seja vencedora na licitação. </w:t>
      </w:r>
    </w:p>
    <w:p w14:paraId="1F3AF9FB"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Anexar cópia autenticada do contrato social.</w:t>
      </w:r>
    </w:p>
    <w:p w14:paraId="3494CB21"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Caso não tenha vínculo empregatício com a empresa anexar procuração.</w:t>
      </w:r>
    </w:p>
    <w:p w14:paraId="4B418CA0"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 xml:space="preserve">Este cadastro deverá ser apresentado dentro do envelope (proposta de preços). </w:t>
      </w:r>
    </w:p>
    <w:p w14:paraId="2CBCB596" w14:textId="77777777" w:rsidR="00A97119" w:rsidRPr="00CB5A9D" w:rsidRDefault="00A97119" w:rsidP="00533B93">
      <w:pPr>
        <w:tabs>
          <w:tab w:val="left" w:pos="709"/>
        </w:tabs>
        <w:spacing w:line="360" w:lineRule="auto"/>
        <w:rPr>
          <w:sz w:val="22"/>
          <w:szCs w:val="22"/>
        </w:rPr>
      </w:pPr>
    </w:p>
    <w:p w14:paraId="5E8EFEB4" w14:textId="77777777" w:rsidR="00A97119" w:rsidRPr="00CB5A9D" w:rsidRDefault="00A97119" w:rsidP="00533B93">
      <w:pPr>
        <w:tabs>
          <w:tab w:val="left" w:pos="709"/>
        </w:tabs>
        <w:spacing w:line="360" w:lineRule="auto"/>
        <w:rPr>
          <w:sz w:val="22"/>
          <w:szCs w:val="22"/>
        </w:rPr>
      </w:pPr>
    </w:p>
    <w:p w14:paraId="2ECE169C" w14:textId="77777777" w:rsidR="00A97119" w:rsidRPr="00CB5A9D" w:rsidRDefault="00A97119" w:rsidP="00533B93">
      <w:pPr>
        <w:numPr>
          <w:ilvl w:val="0"/>
          <w:numId w:val="2"/>
        </w:numPr>
        <w:tabs>
          <w:tab w:val="left" w:pos="709"/>
        </w:tabs>
        <w:spacing w:line="360" w:lineRule="auto"/>
        <w:ind w:left="0" w:right="-91" w:firstLine="0"/>
        <w:jc w:val="both"/>
        <w:rPr>
          <w:b/>
          <w:sz w:val="22"/>
          <w:szCs w:val="22"/>
        </w:rPr>
      </w:pPr>
      <w:r w:rsidRPr="00CB5A9D">
        <w:rPr>
          <w:b/>
          <w:sz w:val="22"/>
          <w:szCs w:val="22"/>
        </w:rPr>
        <w:t>O ENDEREÇO INFORMADO PARA ASSINATURA DA ATA DE REGISTRO DE PREÇOS SERÁ O EMAIL INSTITUCIONAL DO REPRESENTANTE LEGAL E SERVIRÁ PARA ENVIO DA NOTA DE EMPENHO.</w:t>
      </w:r>
    </w:p>
    <w:p w14:paraId="334622A2" w14:textId="1D479300" w:rsidR="00A97119" w:rsidRPr="00CB5A9D" w:rsidRDefault="00A97119" w:rsidP="00533B93">
      <w:pPr>
        <w:spacing w:line="360" w:lineRule="auto"/>
        <w:jc w:val="center"/>
        <w:rPr>
          <w:b/>
          <w:sz w:val="22"/>
          <w:szCs w:val="22"/>
          <w:u w:val="single"/>
        </w:rPr>
      </w:pPr>
    </w:p>
    <w:p w14:paraId="5DDF1920" w14:textId="52D3CE52" w:rsidR="00CB5A9D" w:rsidRPr="00CB5A9D" w:rsidRDefault="00CB5A9D" w:rsidP="00533B93">
      <w:pPr>
        <w:spacing w:line="360" w:lineRule="auto"/>
        <w:jc w:val="center"/>
        <w:rPr>
          <w:b/>
          <w:sz w:val="22"/>
          <w:szCs w:val="22"/>
          <w:u w:val="single"/>
        </w:rPr>
      </w:pPr>
    </w:p>
    <w:p w14:paraId="326304DA" w14:textId="2505EFFF" w:rsidR="00CB5A9D" w:rsidRPr="00CB5A9D" w:rsidRDefault="00CB5A9D" w:rsidP="00CB5A9D">
      <w:pPr>
        <w:spacing w:before="120" w:after="120" w:line="360" w:lineRule="auto"/>
        <w:jc w:val="center"/>
        <w:rPr>
          <w:b/>
          <w:sz w:val="22"/>
          <w:szCs w:val="22"/>
          <w:u w:val="single"/>
        </w:rPr>
      </w:pPr>
      <w:r w:rsidRPr="00CB5A9D">
        <w:rPr>
          <w:b/>
          <w:sz w:val="22"/>
          <w:szCs w:val="22"/>
          <w:u w:val="single"/>
        </w:rPr>
        <w:t>ANEXO V</w:t>
      </w:r>
    </w:p>
    <w:p w14:paraId="1BBDED46" w14:textId="77777777" w:rsidR="00CB5A9D" w:rsidRPr="00CB5A9D" w:rsidRDefault="00CB5A9D" w:rsidP="00CB5A9D">
      <w:pPr>
        <w:spacing w:before="120" w:after="120" w:line="360" w:lineRule="auto"/>
        <w:jc w:val="center"/>
        <w:rPr>
          <w:b/>
          <w:sz w:val="22"/>
          <w:szCs w:val="22"/>
          <w:u w:val="single"/>
        </w:rPr>
      </w:pPr>
      <w:r w:rsidRPr="00CB5A9D">
        <w:rPr>
          <w:b/>
          <w:sz w:val="22"/>
          <w:szCs w:val="22"/>
          <w:u w:val="single"/>
        </w:rPr>
        <w:t>MINUTA CONTRATO DE COMODATO</w:t>
      </w:r>
    </w:p>
    <w:p w14:paraId="6044543E" w14:textId="77777777" w:rsidR="00CB5A9D" w:rsidRPr="00CB5A9D" w:rsidRDefault="00CB5A9D" w:rsidP="00CB5A9D">
      <w:pPr>
        <w:spacing w:before="120" w:after="120" w:line="360" w:lineRule="auto"/>
        <w:jc w:val="center"/>
        <w:rPr>
          <w:b/>
          <w:sz w:val="22"/>
          <w:szCs w:val="22"/>
          <w:u w:val="single"/>
        </w:rPr>
      </w:pPr>
    </w:p>
    <w:p w14:paraId="3860C91B" w14:textId="77777777" w:rsidR="00CB5A9D" w:rsidRPr="00CB5A9D" w:rsidRDefault="00CB5A9D" w:rsidP="00CB5A9D">
      <w:pPr>
        <w:pStyle w:val="Recuodecorpodetexto"/>
        <w:spacing w:after="0"/>
        <w:ind w:left="4820" w:right="44"/>
        <w:jc w:val="both"/>
        <w:rPr>
          <w:b/>
          <w:sz w:val="22"/>
          <w:szCs w:val="22"/>
        </w:rPr>
      </w:pPr>
      <w:r w:rsidRPr="00CB5A9D">
        <w:rPr>
          <w:b/>
          <w:sz w:val="22"/>
          <w:szCs w:val="22"/>
        </w:rPr>
        <w:t>TERMO DE CESSÃO DE EQUIPAMENTO POR COMODATO</w:t>
      </w:r>
      <w:r w:rsidRPr="00CB5A9D">
        <w:rPr>
          <w:b/>
          <w:bCs/>
          <w:sz w:val="22"/>
          <w:szCs w:val="22"/>
        </w:rPr>
        <w:t xml:space="preserve"> QUE ENTRE SI CELEBRAM </w:t>
      </w:r>
      <w:r w:rsidRPr="00CB5A9D">
        <w:rPr>
          <w:b/>
          <w:sz w:val="22"/>
          <w:szCs w:val="22"/>
        </w:rPr>
        <w:t>A UNIVERSIDADE FEDERAL DA BAHIA E A EMPRESA _______________________ PARA OS FINS QUE NELE SE DECLARAM.</w:t>
      </w:r>
    </w:p>
    <w:p w14:paraId="740FF0F0" w14:textId="77777777" w:rsidR="00CB5A9D" w:rsidRPr="00CB5A9D" w:rsidRDefault="00CB5A9D" w:rsidP="00CB5A9D">
      <w:pPr>
        <w:jc w:val="both"/>
        <w:rPr>
          <w:sz w:val="22"/>
          <w:szCs w:val="22"/>
        </w:rPr>
      </w:pPr>
    </w:p>
    <w:p w14:paraId="229B291E" w14:textId="77777777" w:rsidR="00CB5A9D" w:rsidRPr="00CB5A9D" w:rsidRDefault="00CB5A9D" w:rsidP="00CB5A9D">
      <w:pPr>
        <w:jc w:val="both"/>
        <w:rPr>
          <w:sz w:val="22"/>
          <w:szCs w:val="22"/>
        </w:rPr>
      </w:pPr>
    </w:p>
    <w:p w14:paraId="3585162D" w14:textId="77777777" w:rsidR="00CB5A9D" w:rsidRPr="00CB5A9D" w:rsidRDefault="00CB5A9D" w:rsidP="00CB5A9D">
      <w:pPr>
        <w:jc w:val="both"/>
        <w:rPr>
          <w:sz w:val="22"/>
          <w:szCs w:val="22"/>
        </w:rPr>
      </w:pPr>
    </w:p>
    <w:p w14:paraId="4DB0919E" w14:textId="77777777" w:rsidR="00CB5A9D" w:rsidRPr="00CB5A9D" w:rsidRDefault="00CB5A9D" w:rsidP="00CB5A9D">
      <w:pPr>
        <w:jc w:val="both"/>
        <w:rPr>
          <w:sz w:val="22"/>
          <w:szCs w:val="22"/>
        </w:rPr>
      </w:pPr>
    </w:p>
    <w:p w14:paraId="09CF2900" w14:textId="77777777" w:rsidR="00CB5A9D" w:rsidRPr="00CB5A9D" w:rsidRDefault="00CB5A9D" w:rsidP="00CB5A9D">
      <w:pPr>
        <w:jc w:val="both"/>
        <w:rPr>
          <w:sz w:val="22"/>
          <w:szCs w:val="22"/>
        </w:rPr>
      </w:pPr>
    </w:p>
    <w:p w14:paraId="6B64AD3B" w14:textId="7A54CB8E" w:rsidR="00CB5A9D" w:rsidRPr="0058395D" w:rsidRDefault="00CB5A9D" w:rsidP="00CB5A9D">
      <w:pPr>
        <w:jc w:val="both"/>
        <w:rPr>
          <w:b/>
          <w:sz w:val="22"/>
          <w:szCs w:val="22"/>
        </w:rPr>
      </w:pPr>
      <w:r w:rsidRPr="00CB5A9D">
        <w:rPr>
          <w:sz w:val="22"/>
          <w:szCs w:val="22"/>
        </w:rPr>
        <w:t xml:space="preserve">A </w:t>
      </w:r>
      <w:r w:rsidRPr="00CB5A9D">
        <w:rPr>
          <w:b/>
          <w:sz w:val="22"/>
          <w:szCs w:val="22"/>
        </w:rPr>
        <w:t>UNIVERSIDADE FEDERAL DA BAHIA</w:t>
      </w:r>
      <w:r w:rsidRPr="00CB5A9D">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CB5A9D">
        <w:rPr>
          <w:b/>
          <w:sz w:val="22"/>
          <w:szCs w:val="22"/>
        </w:rPr>
        <w:t>COMPLEXO HOSPITALAR E DE SAÚDE/UFBA</w:t>
      </w:r>
      <w:r w:rsidRPr="00CB5A9D">
        <w:rPr>
          <w:sz w:val="22"/>
          <w:szCs w:val="22"/>
        </w:rPr>
        <w:t>, inscrito no CNPJ/MF sob n.º 15.180.714/0005-20, com sede na Rua Barão de Jeremoabo, PAF IV, 1 andar, Ondina , CEP 40170-115, Ondina, Salvador -Ba</w:t>
      </w:r>
      <w:r w:rsidRPr="00CB5A9D">
        <w:rPr>
          <w:sz w:val="22"/>
          <w:szCs w:val="22"/>
          <w:lang w:eastAsia="ar-SA"/>
        </w:rPr>
        <w:t xml:space="preserve">, neste ato representado pelo(a) seu(ua) Ordenador(a) de Despesa Substituto(a), nomeado(a) através da Portaria </w:t>
      </w:r>
      <w:r w:rsidRPr="00CB5A9D">
        <w:rPr>
          <w:bCs/>
          <w:sz w:val="22"/>
          <w:szCs w:val="22"/>
          <w:lang w:eastAsia="ar-SA"/>
        </w:rPr>
        <w:t>nº 131 de 05 de outubro de 2021</w:t>
      </w:r>
      <w:r w:rsidRPr="00CB5A9D">
        <w:rPr>
          <w:sz w:val="22"/>
          <w:szCs w:val="22"/>
          <w:lang w:eastAsia="ar-SA"/>
        </w:rPr>
        <w:t xml:space="preserve">, </w:t>
      </w:r>
      <w:r w:rsidRPr="00CB5A9D">
        <w:rPr>
          <w:b/>
          <w:sz w:val="22"/>
          <w:szCs w:val="22"/>
        </w:rPr>
        <w:t>DEBORAH LANDULFO MEDRADO DE VINHAES TORRES</w:t>
      </w:r>
      <w:r w:rsidRPr="00CB5A9D">
        <w:rPr>
          <w:sz w:val="22"/>
          <w:szCs w:val="22"/>
        </w:rPr>
        <w:t xml:space="preserve">, matrícula SIAPE 8285469, e a Empresa (Razão Social da empresa) ____________________ ____________, Inscrita no CNPJ sob nº _________________, com sede à (Endereço completo com CEP) ________________________________________________, doravante denominada </w:t>
      </w:r>
      <w:r w:rsidRPr="00CB5A9D">
        <w:rPr>
          <w:b/>
          <w:sz w:val="22"/>
          <w:szCs w:val="22"/>
        </w:rPr>
        <w:t>COMODANTE/CONTRATADA</w:t>
      </w:r>
      <w:r w:rsidRPr="00CB5A9D">
        <w:rPr>
          <w:sz w:val="22"/>
          <w:szCs w:val="22"/>
        </w:rPr>
        <w:t>, neste ato representada por seu (Cargo) __________________,</w:t>
      </w:r>
      <w:r w:rsidRPr="00CB5A9D">
        <w:rPr>
          <w:rFonts w:eastAsia="MS Mincho"/>
          <w:sz w:val="22"/>
          <w:szCs w:val="22"/>
        </w:rPr>
        <w:t xml:space="preserve"> Sr(a) (</w:t>
      </w:r>
      <w:r w:rsidRPr="0058395D">
        <w:rPr>
          <w:rFonts w:eastAsia="MS Mincho"/>
          <w:sz w:val="22"/>
          <w:szCs w:val="22"/>
        </w:rPr>
        <w:t xml:space="preserve">Nome do responsável), (Nacionalidade), (Estado Civil) _____________, portador do  R.G. nº. </w:t>
      </w:r>
      <w:r w:rsidRPr="0058395D">
        <w:rPr>
          <w:sz w:val="22"/>
          <w:szCs w:val="22"/>
        </w:rPr>
        <w:t>__________________, Órgão Expedidor _____</w:t>
      </w:r>
      <w:r w:rsidRPr="0058395D">
        <w:rPr>
          <w:rFonts w:eastAsia="MS Mincho"/>
          <w:sz w:val="22"/>
          <w:szCs w:val="22"/>
        </w:rPr>
        <w:t xml:space="preserve"> </w:t>
      </w:r>
      <w:r w:rsidRPr="0058395D">
        <w:rPr>
          <w:sz w:val="22"/>
          <w:szCs w:val="22"/>
        </w:rPr>
        <w:t xml:space="preserve">e do CPF nº. ___________, residente à (Endereço completo) _____________________, vem celebrar o presente </w:t>
      </w:r>
      <w:r w:rsidRPr="0058395D">
        <w:rPr>
          <w:b/>
          <w:sz w:val="22"/>
          <w:szCs w:val="22"/>
        </w:rPr>
        <w:t>CONTRATO,</w:t>
      </w:r>
      <w:r w:rsidRPr="0058395D">
        <w:rPr>
          <w:sz w:val="22"/>
          <w:szCs w:val="22"/>
        </w:rPr>
        <w:t xml:space="preserve"> para o recebimento e internalização do (s) equipamento (s) relacionado (s) neste contrato, conforme Processo nº </w:t>
      </w:r>
      <w:r w:rsidR="0058395D" w:rsidRPr="0058395D">
        <w:rPr>
          <w:b/>
          <w:spacing w:val="-2"/>
          <w:sz w:val="22"/>
          <w:szCs w:val="22"/>
        </w:rPr>
        <w:t>23066.064700/2023-</w:t>
      </w:r>
      <w:r w:rsidR="0058395D" w:rsidRPr="0058395D">
        <w:rPr>
          <w:b/>
          <w:spacing w:val="-5"/>
          <w:sz w:val="22"/>
          <w:szCs w:val="22"/>
        </w:rPr>
        <w:t>68</w:t>
      </w:r>
      <w:r w:rsidRPr="0058395D">
        <w:rPr>
          <w:b/>
          <w:sz w:val="22"/>
          <w:szCs w:val="22"/>
        </w:rPr>
        <w:t xml:space="preserve">, </w:t>
      </w:r>
      <w:r w:rsidRPr="0058395D">
        <w:rPr>
          <w:sz w:val="22"/>
          <w:szCs w:val="22"/>
        </w:rPr>
        <w:t>ao qual as partes sujeitam-se a cumprir, mediante as seguintes cláusulas e condições seguintes:</w:t>
      </w:r>
    </w:p>
    <w:p w14:paraId="10568E2C" w14:textId="77777777" w:rsidR="00CB5A9D" w:rsidRPr="00CB5A9D" w:rsidRDefault="00CB5A9D" w:rsidP="00CB5A9D">
      <w:pPr>
        <w:jc w:val="both"/>
        <w:rPr>
          <w:sz w:val="22"/>
          <w:szCs w:val="22"/>
        </w:rPr>
      </w:pPr>
    </w:p>
    <w:p w14:paraId="6398EA73" w14:textId="77777777" w:rsidR="00CB5A9D" w:rsidRPr="00CB5A9D" w:rsidRDefault="00CB5A9D" w:rsidP="00CB5A9D">
      <w:pPr>
        <w:jc w:val="both"/>
        <w:rPr>
          <w:sz w:val="22"/>
          <w:szCs w:val="22"/>
        </w:rPr>
      </w:pPr>
    </w:p>
    <w:p w14:paraId="558AB694" w14:textId="77777777" w:rsidR="00CB5A9D" w:rsidRDefault="00CB5A9D" w:rsidP="00CB5A9D">
      <w:pPr>
        <w:widowControl w:val="0"/>
        <w:shd w:val="clear" w:color="auto" w:fill="FFFFFF"/>
        <w:tabs>
          <w:tab w:val="left" w:pos="426"/>
          <w:tab w:val="left" w:pos="709"/>
        </w:tabs>
        <w:autoSpaceDE w:val="0"/>
        <w:autoSpaceDN w:val="0"/>
        <w:adjustRightInd w:val="0"/>
        <w:spacing w:before="120" w:after="120" w:line="360" w:lineRule="auto"/>
        <w:contextualSpacing/>
        <w:jc w:val="both"/>
        <w:rPr>
          <w:b/>
          <w:sz w:val="22"/>
          <w:szCs w:val="22"/>
          <w:u w:val="single"/>
        </w:rPr>
      </w:pPr>
    </w:p>
    <w:p w14:paraId="0739D0F5" w14:textId="77777777" w:rsidR="00CB5A9D" w:rsidRDefault="00CB5A9D" w:rsidP="00CB5A9D">
      <w:pPr>
        <w:widowControl w:val="0"/>
        <w:shd w:val="clear" w:color="auto" w:fill="FFFFFF"/>
        <w:tabs>
          <w:tab w:val="left" w:pos="426"/>
          <w:tab w:val="left" w:pos="709"/>
        </w:tabs>
        <w:autoSpaceDE w:val="0"/>
        <w:autoSpaceDN w:val="0"/>
        <w:adjustRightInd w:val="0"/>
        <w:spacing w:before="120" w:after="120" w:line="360" w:lineRule="auto"/>
        <w:contextualSpacing/>
        <w:jc w:val="both"/>
        <w:rPr>
          <w:b/>
          <w:sz w:val="22"/>
          <w:szCs w:val="22"/>
          <w:u w:val="single"/>
        </w:rPr>
      </w:pPr>
    </w:p>
    <w:p w14:paraId="3D51F1BB" w14:textId="458B2C93" w:rsidR="00CB5A9D" w:rsidRPr="00CB5A9D" w:rsidRDefault="00CB5A9D" w:rsidP="00CB5A9D">
      <w:pPr>
        <w:widowControl w:val="0"/>
        <w:shd w:val="clear" w:color="auto" w:fill="FFFFFF"/>
        <w:tabs>
          <w:tab w:val="left" w:pos="426"/>
          <w:tab w:val="left" w:pos="709"/>
        </w:tabs>
        <w:autoSpaceDE w:val="0"/>
        <w:autoSpaceDN w:val="0"/>
        <w:adjustRightInd w:val="0"/>
        <w:spacing w:before="120" w:after="120" w:line="360" w:lineRule="auto"/>
        <w:contextualSpacing/>
        <w:jc w:val="both"/>
        <w:rPr>
          <w:b/>
          <w:sz w:val="22"/>
          <w:szCs w:val="22"/>
          <w:u w:val="single"/>
        </w:rPr>
      </w:pPr>
      <w:r w:rsidRPr="00CB5A9D">
        <w:rPr>
          <w:b/>
          <w:sz w:val="22"/>
          <w:szCs w:val="22"/>
          <w:u w:val="single"/>
        </w:rPr>
        <w:t>CLÁUSULA PRIMEIRA – OBJETO</w:t>
      </w:r>
    </w:p>
    <w:p w14:paraId="12BAD948" w14:textId="344DBB1F" w:rsidR="00904DD6" w:rsidRPr="00904DD6" w:rsidRDefault="00CB5A9D"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b/>
          <w:sz w:val="22"/>
          <w:szCs w:val="22"/>
          <w:u w:val="single"/>
        </w:rPr>
      </w:pPr>
      <w:r w:rsidRPr="00904DD6">
        <w:rPr>
          <w:sz w:val="22"/>
          <w:szCs w:val="22"/>
        </w:rPr>
        <w:t xml:space="preserve">O objeto do presente instrumento é </w:t>
      </w:r>
      <w:r w:rsidR="00904DD6" w:rsidRPr="00904DD6">
        <w:rPr>
          <w:sz w:val="22"/>
          <w:szCs w:val="22"/>
        </w:rPr>
        <w:t xml:space="preserve">o comodato de </w:t>
      </w:r>
      <w:r w:rsidR="00904DD6" w:rsidRPr="0058395D">
        <w:rPr>
          <w:b/>
          <w:sz w:val="22"/>
          <w:szCs w:val="22"/>
        </w:rPr>
        <w:t>01 (um) equipamento</w:t>
      </w:r>
      <w:r w:rsidR="0058395D" w:rsidRPr="0058395D">
        <w:rPr>
          <w:b/>
          <w:sz w:val="22"/>
          <w:szCs w:val="22"/>
        </w:rPr>
        <w:t xml:space="preserve"> para o GRUPO 1</w:t>
      </w:r>
      <w:r w:rsidR="0058395D">
        <w:rPr>
          <w:sz w:val="22"/>
          <w:szCs w:val="22"/>
        </w:rPr>
        <w:t xml:space="preserve"> e um </w:t>
      </w:r>
      <w:r w:rsidR="0058395D" w:rsidRPr="0058395D">
        <w:rPr>
          <w:b/>
          <w:sz w:val="22"/>
          <w:szCs w:val="22"/>
        </w:rPr>
        <w:t xml:space="preserve">01 (um) equipamento para o GRUPO </w:t>
      </w:r>
      <w:r w:rsidR="0058395D">
        <w:rPr>
          <w:b/>
          <w:sz w:val="22"/>
          <w:szCs w:val="22"/>
        </w:rPr>
        <w:t>2</w:t>
      </w:r>
      <w:r w:rsidR="00904DD6" w:rsidRPr="00904DD6">
        <w:rPr>
          <w:sz w:val="22"/>
          <w:szCs w:val="22"/>
        </w:rPr>
        <w:t>, além de todos os insumos e acessórios para seu perfeito funcionamento em uma rotina ininterrupta, conforme descrições abaixo:</w:t>
      </w:r>
    </w:p>
    <w:p w14:paraId="638541CA" w14:textId="77777777" w:rsidR="0058395D" w:rsidRPr="0058395D" w:rsidRDefault="0058395D" w:rsidP="0058395D">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b/>
          <w:sz w:val="22"/>
          <w:szCs w:val="22"/>
        </w:rPr>
      </w:pPr>
      <w:r w:rsidRPr="0058395D">
        <w:rPr>
          <w:b/>
          <w:sz w:val="22"/>
          <w:szCs w:val="22"/>
        </w:rPr>
        <w:t>EQUIPAMENTO PARA O GRUPO 01</w:t>
      </w:r>
    </w:p>
    <w:p w14:paraId="640AC779" w14:textId="375200A0"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Equipamentos com no Máximo 07 (sete) anos de uso;</w:t>
      </w:r>
    </w:p>
    <w:p w14:paraId="0C934FDE" w14:textId="440CB469"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Capacidade de no mínimo 120 amostras “on board”;</w:t>
      </w:r>
    </w:p>
    <w:p w14:paraId="0A6BA223"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Acesso randômico aos reagentes, amostras, consumíveis (sólidos e líquidos) e expurgo durante todo o período analítico;</w:t>
      </w:r>
    </w:p>
    <w:p w14:paraId="5E37CBD0"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Capacidade on board mínima de 24 “Packs” de reagentes sob refrigeração;</w:t>
      </w:r>
    </w:p>
    <w:p w14:paraId="1D92E61F"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 xml:space="preserve"> Capacidade de processamento mínima de 200 testes/hora;</w:t>
      </w:r>
    </w:p>
    <w:p w14:paraId="2792FAE5"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 xml:space="preserve"> Curvas de Calibrações com validade mínima de 14 dias;</w:t>
      </w:r>
    </w:p>
    <w:p w14:paraId="4CAFEF8B"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 xml:space="preserve"> Utilização de tubos primários com volumes de 3, 5, 7 e 10ml e tubos para microamostras (cubetas);</w:t>
      </w:r>
    </w:p>
    <w:p w14:paraId="148584DC"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Volume mínimo de amostra no tubo a ser pipetada de 100µl, para proporcionar a determinação em amostras pediátricas;</w:t>
      </w:r>
    </w:p>
    <w:p w14:paraId="6146ABD6"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Sistema para detecção do nível da amostra;</w:t>
      </w:r>
    </w:p>
    <w:p w14:paraId="6F3B0842"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Sistema para detecção de bolhas, coágulo e fibrina;</w:t>
      </w:r>
    </w:p>
    <w:p w14:paraId="46B8ABCF"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 xml:space="preserve"> Reagentes prontos para uso;</w:t>
      </w:r>
    </w:p>
    <w:p w14:paraId="35A40A54"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 xml:space="preserve"> Todos os reagentes devem possuir registro no Ministério da Saúde;</w:t>
      </w:r>
    </w:p>
    <w:p w14:paraId="712D0218" w14:textId="77777777" w:rsidR="0058395D" w:rsidRPr="0058395D" w:rsidRDefault="0058395D" w:rsidP="0058395D">
      <w:pPr>
        <w:pStyle w:val="PargrafodaLista"/>
        <w:widowControl w:val="0"/>
        <w:numPr>
          <w:ilvl w:val="2"/>
          <w:numId w:val="42"/>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 xml:space="preserve"> Software autocrítico quanto a aceitação de curvas de calibração;</w:t>
      </w:r>
    </w:p>
    <w:p w14:paraId="66B63ACB" w14:textId="77777777" w:rsidR="0058395D" w:rsidRPr="0058395D" w:rsidRDefault="0058395D" w:rsidP="0058395D">
      <w:pPr>
        <w:pStyle w:val="PargrafodaLista"/>
        <w:widowControl w:val="0"/>
        <w:shd w:val="clear" w:color="auto" w:fill="FFFFFF"/>
        <w:tabs>
          <w:tab w:val="left" w:pos="426"/>
          <w:tab w:val="left" w:pos="709"/>
        </w:tabs>
        <w:autoSpaceDE w:val="0"/>
        <w:autoSpaceDN w:val="0"/>
        <w:adjustRightInd w:val="0"/>
        <w:spacing w:before="120" w:after="120" w:line="360" w:lineRule="auto"/>
        <w:ind w:left="1080"/>
        <w:contextualSpacing/>
        <w:jc w:val="both"/>
        <w:rPr>
          <w:sz w:val="22"/>
          <w:szCs w:val="22"/>
        </w:rPr>
      </w:pPr>
    </w:p>
    <w:p w14:paraId="5BB9933F" w14:textId="58CF276F" w:rsidR="0058395D" w:rsidRPr="0058395D" w:rsidRDefault="0058395D" w:rsidP="0058395D">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b/>
          <w:sz w:val="22"/>
          <w:szCs w:val="22"/>
        </w:rPr>
      </w:pPr>
      <w:r w:rsidRPr="0058395D">
        <w:rPr>
          <w:b/>
          <w:sz w:val="22"/>
          <w:szCs w:val="22"/>
        </w:rPr>
        <w:t>EQUIPAMENTO PARA O GRUPO 02</w:t>
      </w:r>
    </w:p>
    <w:p w14:paraId="770860C1" w14:textId="1B1A6FBE"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 xml:space="preserve"> Equipamentos com no Máximo 07 (sete) anos de uso;</w:t>
      </w:r>
    </w:p>
    <w:p w14:paraId="1774B923"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 xml:space="preserve"> Capacidade de no mínimo 50 amostras “on board”;</w:t>
      </w:r>
    </w:p>
    <w:p w14:paraId="73EF3247"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Acesso randômico aos reagentes, amostras, consumíveis (sólidos e líquidos) e expurgo durante todo o período analítico;</w:t>
      </w:r>
    </w:p>
    <w:p w14:paraId="3A68C155"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Capacidade on board mínima de 24 “Packs” de reagentes sob refrigeração;</w:t>
      </w:r>
    </w:p>
    <w:p w14:paraId="5FCDB750"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 xml:space="preserve"> Capacidade de processamento mínima de 100 testes/hora;</w:t>
      </w:r>
    </w:p>
    <w:p w14:paraId="71FE654E"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 xml:space="preserve"> Curvas de Calibrações com validade mínima de 14 dias;</w:t>
      </w:r>
    </w:p>
    <w:p w14:paraId="47815B18"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 xml:space="preserve"> Utilização de tubos primários com volumes de 3, 5 7 e 10 ml e tubos para microamostras (cubetas);</w:t>
      </w:r>
    </w:p>
    <w:p w14:paraId="6BBE517F"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Volume mínimo de amostra no tubo a ser pipetada de 100 µl, para proporcionar a determinação em amostras pediátricas;</w:t>
      </w:r>
    </w:p>
    <w:p w14:paraId="3EB76CE8"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Sistema para detecção do nível da amostra;</w:t>
      </w:r>
    </w:p>
    <w:p w14:paraId="1DD9D720"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 xml:space="preserve"> Sistema para detecção de bolhas, coágulo e fibrina;</w:t>
      </w:r>
    </w:p>
    <w:p w14:paraId="491EAE1B"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 xml:space="preserve"> Reagentes prontos para uso;</w:t>
      </w:r>
    </w:p>
    <w:p w14:paraId="390A2697"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 xml:space="preserve"> Todos os reagentes devem possuir registro no Ministério da Saúde;</w:t>
      </w:r>
    </w:p>
    <w:p w14:paraId="55772E18"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 xml:space="preserve"> Software autocrítico quanto a aceitação de curvas de calibração;</w:t>
      </w:r>
    </w:p>
    <w:p w14:paraId="5830343F"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Os equipamentos a serem fornecidos devem ser acompanhados de impressora a laser ou jato de tinta, com suporte da empresa para troca de tonner de impressão ou cartuchos, papel A4 e demais acessórios necessários a consecução dos testes diagnósticos;</w:t>
      </w:r>
    </w:p>
    <w:p w14:paraId="4C513372"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Caso necessário, o licitante deverá disponibilizar dois computadores (um apara cada equipamento) que permita o interfaceamento com o sistema disponível no LACTFAR;</w:t>
      </w:r>
    </w:p>
    <w:p w14:paraId="622F7F18"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Equipamentos devem vir acompanhados de “No Break” com autonomia mínima de 20 minutos de funcionamento;</w:t>
      </w:r>
    </w:p>
    <w:p w14:paraId="532B9E06"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Equipamentos devem ser acompanhados de leitora de código de barras;</w:t>
      </w:r>
    </w:p>
    <w:p w14:paraId="4B5A3202"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Caso os equipamentos necessitem de água reagente, deverá ser fornecido equipamentos para a sua produção;</w:t>
      </w:r>
    </w:p>
    <w:p w14:paraId="5E3D4ACB"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Devem estar incluídos na proposta todas as despesas com instalação e interfaceamento uni, bi ou multidirecional;</w:t>
      </w:r>
    </w:p>
    <w:p w14:paraId="706B464E"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Fornecimento de treinamento de operação dos equipamentos para a Equipe Técnica do Laboratório, até que seja possível adaptar-se à rotina do equipamento adquiridos, sem ônus adicional;</w:t>
      </w:r>
    </w:p>
    <w:p w14:paraId="49DFF6D2" w14:textId="6CADDFEE"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Assistência técnica local e total, autorizada, incluindo qualquer peça necessária, mão de</w:t>
      </w:r>
      <w:r>
        <w:rPr>
          <w:sz w:val="22"/>
          <w:szCs w:val="22"/>
        </w:rPr>
        <w:t xml:space="preserve"> </w:t>
      </w:r>
      <w:r w:rsidRPr="0058395D">
        <w:rPr>
          <w:sz w:val="22"/>
          <w:szCs w:val="22"/>
        </w:rPr>
        <w:t>obra, manutenção preventiva (previamente agendadas) e corretivas quando necessárias, no prazo de 24 horas;</w:t>
      </w:r>
    </w:p>
    <w:p w14:paraId="300CA4AA"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Os Controles de qualidade e calibradores deverão ser fornecidos sem ônus adicional para a realização do quantitativo mensal solicitado, e deverão ser estocados nas dependências do LACTFAR.</w:t>
      </w:r>
    </w:p>
    <w:p w14:paraId="7015E772" w14:textId="77777777" w:rsidR="0058395D" w:rsidRPr="0058395D" w:rsidRDefault="0058395D" w:rsidP="0058395D">
      <w:pPr>
        <w:pStyle w:val="PargrafodaLista"/>
        <w:widowControl w:val="0"/>
        <w:numPr>
          <w:ilvl w:val="2"/>
          <w:numId w:val="43"/>
        </w:numPr>
        <w:shd w:val="clear" w:color="auto" w:fill="FFFFFF"/>
        <w:tabs>
          <w:tab w:val="left" w:pos="426"/>
          <w:tab w:val="left" w:pos="709"/>
        </w:tabs>
        <w:autoSpaceDE w:val="0"/>
        <w:autoSpaceDN w:val="0"/>
        <w:adjustRightInd w:val="0"/>
        <w:spacing w:before="120" w:after="120" w:line="360" w:lineRule="auto"/>
        <w:ind w:left="1134" w:hanging="708"/>
        <w:contextualSpacing/>
        <w:jc w:val="both"/>
        <w:rPr>
          <w:sz w:val="22"/>
          <w:szCs w:val="22"/>
        </w:rPr>
      </w:pPr>
      <w:r w:rsidRPr="0058395D">
        <w:rPr>
          <w:sz w:val="22"/>
          <w:szCs w:val="22"/>
        </w:rPr>
        <w:t>Equipamentos com uso entre 1 (um) e 07 (sete) anos ou GMP do distribuidor (certificado de controle de qualidade) emitido pela ANVISA.</w:t>
      </w:r>
    </w:p>
    <w:p w14:paraId="4293ACF6" w14:textId="77777777" w:rsidR="00904DD6" w:rsidRPr="0058395D" w:rsidRDefault="00904DD6" w:rsidP="0058395D">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Demais clausulas incertas no Termo de Referência.</w:t>
      </w:r>
    </w:p>
    <w:p w14:paraId="15B06A91" w14:textId="3DDD201B" w:rsidR="00CB5A9D" w:rsidRPr="0058395D" w:rsidRDefault="00CB5A9D" w:rsidP="0058395D">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Vinculam esta contratação, independentemente de transcrição:</w:t>
      </w:r>
    </w:p>
    <w:p w14:paraId="2BF50343" w14:textId="5ACF50BD" w:rsidR="00CB5A9D" w:rsidRPr="0058395D" w:rsidRDefault="00CB5A9D" w:rsidP="0058395D">
      <w:pPr>
        <w:pStyle w:val="PargrafodaLista"/>
        <w:widowControl w:val="0"/>
        <w:numPr>
          <w:ilvl w:val="2"/>
          <w:numId w:val="44"/>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O Termo de Referência;</w:t>
      </w:r>
    </w:p>
    <w:p w14:paraId="718AD8DC" w14:textId="77777777" w:rsidR="00CB5A9D" w:rsidRPr="0058395D" w:rsidRDefault="00CB5A9D" w:rsidP="0058395D">
      <w:pPr>
        <w:pStyle w:val="PargrafodaLista"/>
        <w:widowControl w:val="0"/>
        <w:numPr>
          <w:ilvl w:val="2"/>
          <w:numId w:val="44"/>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O Edital da Licitação;</w:t>
      </w:r>
    </w:p>
    <w:p w14:paraId="76AE609C" w14:textId="77777777" w:rsidR="00CB5A9D" w:rsidRPr="0058395D" w:rsidRDefault="00CB5A9D" w:rsidP="0058395D">
      <w:pPr>
        <w:pStyle w:val="PargrafodaLista"/>
        <w:widowControl w:val="0"/>
        <w:numPr>
          <w:ilvl w:val="2"/>
          <w:numId w:val="44"/>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A Proposta do contratado;</w:t>
      </w:r>
    </w:p>
    <w:p w14:paraId="1ABD4812" w14:textId="77777777" w:rsidR="00CB5A9D" w:rsidRPr="0058395D" w:rsidRDefault="00CB5A9D" w:rsidP="0058395D">
      <w:pPr>
        <w:pStyle w:val="PargrafodaLista"/>
        <w:widowControl w:val="0"/>
        <w:numPr>
          <w:ilvl w:val="2"/>
          <w:numId w:val="44"/>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58395D">
        <w:rPr>
          <w:sz w:val="22"/>
          <w:szCs w:val="22"/>
        </w:rPr>
        <w:t>Eventuais anexos dos documentos supracitados.</w:t>
      </w:r>
    </w:p>
    <w:p w14:paraId="0802AE30" w14:textId="77777777" w:rsidR="00CB5A9D" w:rsidRPr="00CB5A9D" w:rsidRDefault="00CB5A9D" w:rsidP="00CB5A9D">
      <w:pPr>
        <w:spacing w:before="120" w:after="120" w:line="360" w:lineRule="auto"/>
        <w:ind w:left="567"/>
        <w:jc w:val="both"/>
        <w:rPr>
          <w:sz w:val="22"/>
          <w:szCs w:val="22"/>
        </w:rPr>
      </w:pPr>
    </w:p>
    <w:p w14:paraId="7D48764E" w14:textId="27C58EB8"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CLÁUSULA</w:t>
      </w:r>
      <w:r>
        <w:rPr>
          <w:b/>
          <w:sz w:val="22"/>
          <w:szCs w:val="22"/>
          <w:highlight w:val="lightGray"/>
          <w:u w:val="single"/>
        </w:rPr>
        <w:t xml:space="preserve"> SEGUNDA </w:t>
      </w:r>
      <w:r w:rsidRPr="00CB5A9D">
        <w:rPr>
          <w:b/>
          <w:sz w:val="22"/>
          <w:szCs w:val="22"/>
          <w:highlight w:val="lightGray"/>
          <w:u w:val="single"/>
        </w:rPr>
        <w:t xml:space="preserve"> – DA VIGÊNCIA </w:t>
      </w:r>
      <w:r>
        <w:rPr>
          <w:b/>
          <w:sz w:val="22"/>
          <w:szCs w:val="22"/>
          <w:highlight w:val="lightGray"/>
          <w:u w:val="single"/>
        </w:rPr>
        <w:t>DO CONTRATO</w:t>
      </w:r>
      <w:r w:rsidRPr="00CB5A9D">
        <w:rPr>
          <w:b/>
          <w:sz w:val="22"/>
          <w:szCs w:val="22"/>
          <w:highlight w:val="lightGray"/>
          <w:u w:val="single"/>
        </w:rPr>
        <w:t xml:space="preserve"> </w:t>
      </w:r>
    </w:p>
    <w:p w14:paraId="5FEF8492" w14:textId="5AC8BF79" w:rsidR="00CB5A9D" w:rsidRPr="00007CC1" w:rsidRDefault="00CB5A9D" w:rsidP="008C7704">
      <w:pPr>
        <w:pStyle w:val="PargrafodaLista"/>
        <w:numPr>
          <w:ilvl w:val="1"/>
          <w:numId w:val="14"/>
        </w:numPr>
        <w:spacing w:before="120" w:after="120" w:line="360" w:lineRule="auto"/>
        <w:jc w:val="both"/>
        <w:rPr>
          <w:rFonts w:eastAsia="Arial Unicode MS"/>
          <w:b/>
          <w:sz w:val="22"/>
          <w:szCs w:val="22"/>
        </w:rPr>
      </w:pPr>
      <w:r w:rsidRPr="00007CC1">
        <w:rPr>
          <w:rFonts w:eastAsia="Arial Unicode MS"/>
          <w:sz w:val="22"/>
          <w:szCs w:val="22"/>
        </w:rPr>
        <w:t xml:space="preserve">O presente contrato terá a vigência máxima de até 15 (quinze) meses, a partir da sua assinatura, isto é, até 90 dias após a vigência da </w:t>
      </w:r>
      <w:r w:rsidRPr="00007CC1">
        <w:rPr>
          <w:rFonts w:eastAsia="Arial Unicode MS"/>
          <w:b/>
          <w:sz w:val="22"/>
          <w:szCs w:val="22"/>
        </w:rPr>
        <w:t>ATA DE REGISTRO DE PREÇOS nº ___</w:t>
      </w:r>
      <w:r w:rsidRPr="00007CC1">
        <w:rPr>
          <w:rFonts w:eastAsia="Arial Unicode MS"/>
          <w:sz w:val="22"/>
          <w:szCs w:val="22"/>
        </w:rPr>
        <w:t>.</w:t>
      </w:r>
    </w:p>
    <w:p w14:paraId="3EB4E4D1" w14:textId="6CB131A6" w:rsidR="00007CC1" w:rsidRPr="00CB5A9D" w:rsidRDefault="00007CC1" w:rsidP="00007CC1">
      <w:pPr>
        <w:spacing w:before="120" w:after="120" w:line="360" w:lineRule="auto"/>
        <w:jc w:val="both"/>
        <w:rPr>
          <w:b/>
          <w:sz w:val="22"/>
          <w:szCs w:val="22"/>
          <w:highlight w:val="lightGray"/>
          <w:u w:val="single"/>
        </w:rPr>
      </w:pPr>
      <w:r w:rsidRPr="00CB5A9D">
        <w:rPr>
          <w:b/>
          <w:sz w:val="22"/>
          <w:szCs w:val="22"/>
          <w:highlight w:val="lightGray"/>
          <w:u w:val="single"/>
        </w:rPr>
        <w:t xml:space="preserve">CLÁUSULA </w:t>
      </w:r>
      <w:r>
        <w:rPr>
          <w:b/>
          <w:sz w:val="22"/>
          <w:szCs w:val="22"/>
          <w:highlight w:val="lightGray"/>
          <w:u w:val="single"/>
        </w:rPr>
        <w:t xml:space="preserve">TERCEIRA </w:t>
      </w:r>
      <w:r w:rsidRPr="00CB5A9D">
        <w:rPr>
          <w:b/>
          <w:sz w:val="22"/>
          <w:szCs w:val="22"/>
          <w:highlight w:val="lightGray"/>
          <w:u w:val="single"/>
        </w:rPr>
        <w:t>– DO VALOR</w:t>
      </w:r>
      <w:r>
        <w:rPr>
          <w:b/>
          <w:sz w:val="22"/>
          <w:szCs w:val="22"/>
          <w:highlight w:val="lightGray"/>
          <w:u w:val="single"/>
        </w:rPr>
        <w:t xml:space="preserve"> DO EQUIPAMENTO</w:t>
      </w:r>
    </w:p>
    <w:p w14:paraId="3CBB0E74" w14:textId="48698299" w:rsidR="00007CC1" w:rsidRPr="00007CC1" w:rsidRDefault="00007CC1" w:rsidP="008C7704">
      <w:pPr>
        <w:pStyle w:val="PargrafodaLista"/>
        <w:numPr>
          <w:ilvl w:val="1"/>
          <w:numId w:val="15"/>
        </w:numPr>
        <w:spacing w:before="120" w:after="120" w:line="360" w:lineRule="auto"/>
        <w:jc w:val="both"/>
        <w:rPr>
          <w:rFonts w:eastAsia="Arial Unicode MS"/>
          <w:sz w:val="22"/>
          <w:szCs w:val="22"/>
        </w:rPr>
      </w:pPr>
      <w:r w:rsidRPr="00007CC1">
        <w:rPr>
          <w:rFonts w:eastAsia="Arial Unicode MS"/>
          <w:sz w:val="22"/>
          <w:szCs w:val="22"/>
        </w:rPr>
        <w:t>O valor expresso em moeda nacional de cada bem fungível corresponde a: R$ _______ (_________) - (identificação do bem contendo marca e modelo).</w:t>
      </w:r>
    </w:p>
    <w:p w14:paraId="6F263A86" w14:textId="77777777" w:rsidR="00007CC1" w:rsidRPr="00CB5A9D" w:rsidRDefault="00007CC1" w:rsidP="008C7704">
      <w:pPr>
        <w:numPr>
          <w:ilvl w:val="1"/>
          <w:numId w:val="7"/>
        </w:numPr>
        <w:spacing w:before="120" w:after="120" w:line="360" w:lineRule="auto"/>
        <w:ind w:left="567" w:hanging="567"/>
        <w:jc w:val="both"/>
        <w:rPr>
          <w:rFonts w:eastAsia="Arial Unicode MS"/>
          <w:sz w:val="22"/>
          <w:szCs w:val="22"/>
        </w:rPr>
      </w:pPr>
      <w:r w:rsidRPr="00CB5A9D">
        <w:rPr>
          <w:rFonts w:eastAsia="Arial Unicode MS"/>
          <w:sz w:val="22"/>
          <w:szCs w:val="22"/>
        </w:rPr>
        <w:t xml:space="preserve">O valor expresso em moeda nacional correspondente ao total de bens fungíveis disponibilizados para o </w:t>
      </w:r>
      <w:r w:rsidRPr="00CB5A9D">
        <w:rPr>
          <w:rFonts w:eastAsia="Arial Unicode MS"/>
          <w:b/>
          <w:sz w:val="22"/>
          <w:szCs w:val="22"/>
        </w:rPr>
        <w:t>COMODATÁRIO</w:t>
      </w:r>
      <w:r w:rsidRPr="00CB5A9D">
        <w:rPr>
          <w:rFonts w:eastAsia="Arial Unicode MS"/>
          <w:sz w:val="22"/>
          <w:szCs w:val="22"/>
        </w:rPr>
        <w:t xml:space="preserve"> é de R$ _______ (_________).</w:t>
      </w:r>
    </w:p>
    <w:p w14:paraId="28A02456" w14:textId="77777777" w:rsidR="00007CC1" w:rsidRPr="00CB5A9D" w:rsidRDefault="00007CC1" w:rsidP="008C7704">
      <w:pPr>
        <w:numPr>
          <w:ilvl w:val="1"/>
          <w:numId w:val="7"/>
        </w:numPr>
        <w:spacing w:before="120" w:after="120" w:line="360" w:lineRule="auto"/>
        <w:ind w:left="567" w:hanging="567"/>
        <w:jc w:val="both"/>
        <w:rPr>
          <w:rFonts w:eastAsia="Arial Unicode MS"/>
          <w:sz w:val="22"/>
          <w:szCs w:val="22"/>
        </w:rPr>
      </w:pPr>
      <w:r w:rsidRPr="00CB5A9D">
        <w:rPr>
          <w:rFonts w:eastAsia="Arial Unicode MS"/>
          <w:sz w:val="22"/>
          <w:szCs w:val="22"/>
        </w:rPr>
        <w:t xml:space="preserve">Os valores identificados acima se referem ao custo dos objetos disponibilizados para o </w:t>
      </w:r>
      <w:r w:rsidRPr="00CB5A9D">
        <w:rPr>
          <w:rFonts w:eastAsia="Arial Unicode MS"/>
          <w:b/>
          <w:sz w:val="22"/>
          <w:szCs w:val="22"/>
        </w:rPr>
        <w:t>COMODATÁRIO</w:t>
      </w:r>
      <w:r w:rsidRPr="00CB5A9D">
        <w:rPr>
          <w:rFonts w:eastAsia="Arial Unicode MS"/>
          <w:sz w:val="22"/>
          <w:szCs w:val="22"/>
        </w:rPr>
        <w:t>, não estabelecendo qualquer vínculo financeiro sobre a Ata de Registro de Preços, apenas para identificar os valores caso ocorra qualquer sinistro envolvendo tais bens.</w:t>
      </w:r>
    </w:p>
    <w:p w14:paraId="0AA424B6" w14:textId="77777777" w:rsidR="00F125D3" w:rsidRPr="00CB5A9D" w:rsidRDefault="00F125D3" w:rsidP="00CB5A9D">
      <w:pPr>
        <w:spacing w:before="120" w:after="120" w:line="360" w:lineRule="auto"/>
        <w:jc w:val="both"/>
        <w:rPr>
          <w:b/>
          <w:sz w:val="22"/>
          <w:szCs w:val="22"/>
          <w:highlight w:val="lightGray"/>
          <w:u w:val="single"/>
        </w:rPr>
      </w:pPr>
    </w:p>
    <w:p w14:paraId="09F6E4DA" w14:textId="2ACB7E1C"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 xml:space="preserve">CLÁUSULA </w:t>
      </w:r>
      <w:r w:rsidR="00007CC1">
        <w:rPr>
          <w:b/>
          <w:sz w:val="22"/>
          <w:szCs w:val="22"/>
          <w:highlight w:val="lightGray"/>
          <w:u w:val="single"/>
        </w:rPr>
        <w:t>QUARTA</w:t>
      </w:r>
      <w:r w:rsidRPr="00CB5A9D">
        <w:rPr>
          <w:b/>
          <w:sz w:val="22"/>
          <w:szCs w:val="22"/>
          <w:highlight w:val="lightGray"/>
          <w:u w:val="single"/>
        </w:rPr>
        <w:t xml:space="preserve"> – DAS OBRIGAÇÕES DO COMODATÁRIO</w:t>
      </w:r>
    </w:p>
    <w:p w14:paraId="5FB638AA"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6CA8B7CF"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Manter os equipamentos em perfeitas condições de conservação, responsabilizando-se por seus funcionários ou por terceiros;</w:t>
      </w:r>
    </w:p>
    <w:p w14:paraId="1FA0692D"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Designar um (a) fiscal (a) pertencente ao seu quadro de servidores, a fim de manter contatos com os responsáveis pela </w:t>
      </w:r>
      <w:r w:rsidRPr="00CB5A9D">
        <w:rPr>
          <w:b/>
          <w:sz w:val="22"/>
          <w:szCs w:val="22"/>
        </w:rPr>
        <w:t>COMODANTE</w:t>
      </w:r>
      <w:r w:rsidRPr="00CB5A9D">
        <w:rPr>
          <w:sz w:val="22"/>
          <w:szCs w:val="22"/>
        </w:rPr>
        <w:t xml:space="preserve">, de interesse pertinente ao objeto deste ajuste, podendo ser pessoal ou por outros meios; </w:t>
      </w:r>
    </w:p>
    <w:p w14:paraId="67EFA941"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Realizar controle periódico dos bens fungíveis, relacionando aqueles que necessitarem de manutenção, indicando os defeitos apresentados; </w:t>
      </w:r>
    </w:p>
    <w:p w14:paraId="703D0E82"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Permitir o acesso do representante indicado pela </w:t>
      </w:r>
      <w:r w:rsidRPr="00CB5A9D">
        <w:rPr>
          <w:b/>
          <w:sz w:val="22"/>
          <w:szCs w:val="22"/>
        </w:rPr>
        <w:t>COMODANTE</w:t>
      </w:r>
      <w:r w:rsidRPr="00CB5A9D">
        <w:rPr>
          <w:sz w:val="22"/>
          <w:szCs w:val="22"/>
        </w:rPr>
        <w:t xml:space="preserve"> no recinto; </w:t>
      </w:r>
    </w:p>
    <w:p w14:paraId="716280A4"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Responsabilizar-se integralmente pela guarda e uso dos bens fungíveis colocados à disposição pela </w:t>
      </w:r>
      <w:r w:rsidRPr="00CB5A9D">
        <w:rPr>
          <w:b/>
          <w:sz w:val="22"/>
          <w:szCs w:val="22"/>
        </w:rPr>
        <w:t>COMODANTE</w:t>
      </w:r>
      <w:r w:rsidRPr="00CB5A9D">
        <w:rPr>
          <w:sz w:val="22"/>
          <w:szCs w:val="22"/>
        </w:rPr>
        <w:t xml:space="preserve">, usufruindo-os de acordo com as normas constantes nos respectivos manuais de utilização; </w:t>
      </w:r>
    </w:p>
    <w:p w14:paraId="6AEE17AD" w14:textId="4CA734B2"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Utilizar o equipamento somente com os produtos adquiridos na Ata de Registro de Preços nº </w:t>
      </w:r>
      <w:r w:rsidR="0058395D">
        <w:rPr>
          <w:b/>
          <w:sz w:val="22"/>
          <w:szCs w:val="22"/>
        </w:rPr>
        <w:t>8</w:t>
      </w:r>
      <w:r w:rsidR="008C7704">
        <w:rPr>
          <w:b/>
          <w:sz w:val="22"/>
          <w:szCs w:val="22"/>
        </w:rPr>
        <w:t>4</w:t>
      </w:r>
      <w:r w:rsidRPr="00CB5A9D">
        <w:rPr>
          <w:b/>
          <w:sz w:val="22"/>
          <w:szCs w:val="22"/>
        </w:rPr>
        <w:t>/2023</w:t>
      </w:r>
      <w:r w:rsidRPr="00CB5A9D">
        <w:rPr>
          <w:sz w:val="22"/>
          <w:szCs w:val="22"/>
        </w:rPr>
        <w:t xml:space="preserve">; </w:t>
      </w:r>
    </w:p>
    <w:p w14:paraId="4B0F2AAD"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Efetuar a devolução integral dos objetos a </w:t>
      </w:r>
      <w:r w:rsidRPr="00CB5A9D">
        <w:rPr>
          <w:b/>
          <w:sz w:val="22"/>
          <w:szCs w:val="22"/>
        </w:rPr>
        <w:t>COMODANTE</w:t>
      </w:r>
      <w:r w:rsidRPr="00CB5A9D">
        <w:rPr>
          <w:sz w:val="22"/>
          <w:szCs w:val="22"/>
        </w:rPr>
        <w:t>, na ocasião em que ocorrer o encerramento da vigência deste instrumento;</w:t>
      </w:r>
    </w:p>
    <w:p w14:paraId="1FE51F2B"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Comunicar à </w:t>
      </w:r>
      <w:r w:rsidRPr="00CB5A9D">
        <w:rPr>
          <w:b/>
          <w:sz w:val="22"/>
          <w:szCs w:val="22"/>
        </w:rPr>
        <w:t>COMODANTE</w:t>
      </w:r>
      <w:r w:rsidRPr="00CB5A9D">
        <w:rPr>
          <w:sz w:val="22"/>
          <w:szCs w:val="22"/>
        </w:rPr>
        <w:t>, por escrito, sobre imperfeições, falhas ou irregularidades verificadas no objeto fornecido, para que seja substituído, reparado ou corrigido.</w:t>
      </w:r>
    </w:p>
    <w:p w14:paraId="33E972D0" w14:textId="77777777" w:rsidR="00CB5A9D" w:rsidRPr="00CB5A9D" w:rsidRDefault="00CB5A9D" w:rsidP="00CB5A9D">
      <w:pPr>
        <w:spacing w:before="120" w:after="120" w:line="360" w:lineRule="auto"/>
        <w:ind w:left="567"/>
        <w:jc w:val="both"/>
        <w:rPr>
          <w:sz w:val="22"/>
          <w:szCs w:val="22"/>
        </w:rPr>
      </w:pPr>
    </w:p>
    <w:p w14:paraId="1DE66643" w14:textId="4A359FA9" w:rsidR="00CB5A9D" w:rsidRPr="00CB5A9D" w:rsidRDefault="00CB5A9D" w:rsidP="00CB5A9D">
      <w:pPr>
        <w:spacing w:before="120" w:after="120" w:line="360" w:lineRule="auto"/>
        <w:jc w:val="both"/>
        <w:rPr>
          <w:b/>
          <w:sz w:val="22"/>
          <w:szCs w:val="22"/>
          <w:u w:val="single"/>
        </w:rPr>
      </w:pPr>
      <w:r w:rsidRPr="00CB5A9D">
        <w:rPr>
          <w:b/>
          <w:sz w:val="22"/>
          <w:szCs w:val="22"/>
          <w:highlight w:val="lightGray"/>
          <w:u w:val="single"/>
        </w:rPr>
        <w:t>CLÁUSULA QU</w:t>
      </w:r>
      <w:r w:rsidR="00007CC1">
        <w:rPr>
          <w:b/>
          <w:sz w:val="22"/>
          <w:szCs w:val="22"/>
          <w:highlight w:val="lightGray"/>
          <w:u w:val="single"/>
        </w:rPr>
        <w:t>INTA</w:t>
      </w:r>
      <w:r w:rsidRPr="00CB5A9D">
        <w:rPr>
          <w:b/>
          <w:sz w:val="22"/>
          <w:szCs w:val="22"/>
          <w:highlight w:val="lightGray"/>
          <w:u w:val="single"/>
        </w:rPr>
        <w:t xml:space="preserve"> – DAS OBRIGAÇÕES DA COMODANTE</w:t>
      </w:r>
      <w:r w:rsidRPr="00CB5A9D">
        <w:rPr>
          <w:b/>
          <w:sz w:val="22"/>
          <w:szCs w:val="22"/>
          <w:u w:val="single"/>
        </w:rPr>
        <w:t xml:space="preserve"> </w:t>
      </w:r>
    </w:p>
    <w:p w14:paraId="3C36319C" w14:textId="2661B514"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A Licitante Vencedora deverá fornecer todos os cabos, conexões e demais acessórios indispensáveis ao funcionamento do equipamento instalado.</w:t>
      </w:r>
    </w:p>
    <w:p w14:paraId="061A1441" w14:textId="0D6C8BCC"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No caso de equipamento a ser instalado sobre bancada, a Licitante Vencedora deverá fornecê-la, revestida com fórmica branca e com rodas que possibilitem a fácil movimentação do mesmo.</w:t>
      </w:r>
    </w:p>
    <w:p w14:paraId="3187A847" w14:textId="183BC82F"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A Licitante Vencedora deverá fornecer, impresso e em mídia (pendrive), todos os itens descritos abaixo; deverá constar na proposta que todo este material será entregue juntamente com o (s) equipamento (s) ou até o primeiro dia do treinamento.</w:t>
      </w:r>
    </w:p>
    <w:p w14:paraId="3C4F7B25" w14:textId="77777777" w:rsidR="0058395D" w:rsidRPr="0058395D" w:rsidRDefault="0058395D" w:rsidP="0058395D">
      <w:pPr>
        <w:pStyle w:val="PargrafodaLista"/>
        <w:spacing w:before="120" w:after="120" w:line="360" w:lineRule="auto"/>
        <w:ind w:left="567"/>
        <w:jc w:val="both"/>
        <w:rPr>
          <w:sz w:val="22"/>
          <w:szCs w:val="22"/>
        </w:rPr>
      </w:pPr>
      <w:r w:rsidRPr="0058395D">
        <w:rPr>
          <w:sz w:val="22"/>
          <w:szCs w:val="22"/>
        </w:rPr>
        <w:t xml:space="preserve">a) Manual de operação no idioma original, assim como, atualizado (s), em português e inglês; </w:t>
      </w:r>
    </w:p>
    <w:p w14:paraId="5033FBA1" w14:textId="77777777" w:rsidR="0058395D" w:rsidRPr="0058395D" w:rsidRDefault="0058395D" w:rsidP="0058395D">
      <w:pPr>
        <w:pStyle w:val="PargrafodaLista"/>
        <w:spacing w:before="120" w:after="120" w:line="360" w:lineRule="auto"/>
        <w:ind w:left="567"/>
        <w:jc w:val="both"/>
        <w:rPr>
          <w:sz w:val="22"/>
          <w:szCs w:val="22"/>
        </w:rPr>
      </w:pPr>
      <w:r w:rsidRPr="0058395D">
        <w:rPr>
          <w:sz w:val="22"/>
          <w:szCs w:val="22"/>
        </w:rPr>
        <w:t xml:space="preserve">b) Prospectos de todos os parâmetros licitados, calibradores e controles;  </w:t>
      </w:r>
    </w:p>
    <w:p w14:paraId="75492A60" w14:textId="77777777" w:rsidR="0058395D" w:rsidRPr="0058395D" w:rsidRDefault="0058395D" w:rsidP="0058395D">
      <w:pPr>
        <w:pStyle w:val="PargrafodaLista"/>
        <w:spacing w:before="120" w:after="120" w:line="360" w:lineRule="auto"/>
        <w:ind w:left="567"/>
        <w:jc w:val="both"/>
        <w:rPr>
          <w:sz w:val="22"/>
          <w:szCs w:val="22"/>
        </w:rPr>
      </w:pPr>
      <w:r w:rsidRPr="0058395D">
        <w:rPr>
          <w:sz w:val="22"/>
          <w:szCs w:val="22"/>
        </w:rPr>
        <w:t>c) FISPQs (Fichas de Informação de Segurança de Produtos Químicos) de todos os produtos licitados inclusive os bonificados;</w:t>
      </w:r>
    </w:p>
    <w:p w14:paraId="12EB8B61" w14:textId="77777777" w:rsidR="0058395D" w:rsidRPr="0058395D" w:rsidRDefault="0058395D" w:rsidP="0058395D">
      <w:pPr>
        <w:pStyle w:val="PargrafodaLista"/>
        <w:spacing w:before="120" w:after="120" w:line="360" w:lineRule="auto"/>
        <w:ind w:left="567"/>
        <w:jc w:val="both"/>
        <w:rPr>
          <w:sz w:val="22"/>
          <w:szCs w:val="22"/>
        </w:rPr>
      </w:pPr>
      <w:r w:rsidRPr="0058395D">
        <w:rPr>
          <w:sz w:val="22"/>
          <w:szCs w:val="22"/>
        </w:rPr>
        <w:t>d) Arquivos no formato “doc ou docx” com o passo a passo das manutenções diária, semanal, mensal ou qualquer outro procedimento necessário ao correto funcionamento do equipamento instalado.</w:t>
      </w:r>
    </w:p>
    <w:p w14:paraId="714ECE4B" w14:textId="487B79F5"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Fornecimento de treinamento de operação do equipamento para a Equipe Técnica do Laboratório, até que seja possível a adaptação à rotina do equipamento adquirido, sem ônus adicional para o Contratante. O treinamento deverá ser feito com todos os técnicos dos turnos matutino e vespertino ou com aqueles indicados pela Coordenação Técnica.</w:t>
      </w:r>
    </w:p>
    <w:p w14:paraId="774D0D14" w14:textId="44027F66"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Fornecimento de todos os kits necessários ao treinamento da Equipe Técnica do Laboratório, sem ônus adicional para a Contratante.</w:t>
      </w:r>
    </w:p>
    <w:p w14:paraId="61FB9F97" w14:textId="2EDE4C44"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Fornecimento de todos os dados/detalhamentos técnicos necessários para interfaceamento com outros sistemas de informática.</w:t>
      </w:r>
    </w:p>
    <w:p w14:paraId="0D265048" w14:textId="5735224F" w:rsidR="0058395D" w:rsidRPr="0058395D" w:rsidRDefault="0058395D" w:rsidP="0058395D">
      <w:pPr>
        <w:pStyle w:val="PargrafodaLista"/>
        <w:spacing w:before="120" w:after="120" w:line="360" w:lineRule="auto"/>
        <w:ind w:left="567"/>
        <w:jc w:val="both"/>
        <w:rPr>
          <w:sz w:val="22"/>
          <w:szCs w:val="22"/>
        </w:rPr>
      </w:pPr>
      <w:r w:rsidRPr="0058395D">
        <w:rPr>
          <w:sz w:val="22"/>
          <w:szCs w:val="22"/>
        </w:rPr>
        <w:t>a) O custo relativo ao interfaceamento bidirecional, quando for implantado no LACTFAR, caberá à empresa vencedora de cada grupo.</w:t>
      </w:r>
    </w:p>
    <w:p w14:paraId="11E28744" w14:textId="0EC7DE96" w:rsidR="0058395D" w:rsidRPr="0058395D" w:rsidRDefault="0058395D" w:rsidP="0058395D">
      <w:pPr>
        <w:pStyle w:val="PargrafodaLista"/>
        <w:spacing w:before="120" w:after="120" w:line="360" w:lineRule="auto"/>
        <w:ind w:left="567"/>
        <w:jc w:val="both"/>
        <w:rPr>
          <w:sz w:val="22"/>
          <w:szCs w:val="22"/>
        </w:rPr>
      </w:pPr>
      <w:r w:rsidRPr="0058395D">
        <w:rPr>
          <w:sz w:val="22"/>
          <w:szCs w:val="22"/>
        </w:rPr>
        <w:t>b) Caso ocorra à necessidade de substituição do equipamento ou adição de outro aparelho o mesmo deverá ser INTERFACEADO no ato da instalação, caso contrário, haverá a incidência de multa por dia, conforme o item referente a sanções administrativas.</w:t>
      </w:r>
    </w:p>
    <w:p w14:paraId="3A6BFC84" w14:textId="24B2D4DE"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Assistência técnica e científica local e total, autorizada, incluindo a instalação ou troca de qualquer peça necessária, mão de obra, manutenção preventiva (previamente agendadas) e corretivas quando necessárias. O atendimento deve ser realizado durante o horário de funcionamento do laboratório (de segunda à sexta-feira, das 07:00 às 17:00), no prazo máximo de 24 (vinte e quatro) horas após o chamado, ou ficará a Licitante Vencedora obrigada a proceder a substituição por outro equipamento com características descritivas compatíveis, enquanto os problemas técnicos não forem sanados. Indicar, na proposta, o número do telefone e e-mail para contato permanente da assessoria técnica e científica.</w:t>
      </w:r>
    </w:p>
    <w:p w14:paraId="5BC3325D" w14:textId="4040E1F4" w:rsidR="0058395D" w:rsidRPr="0058395D" w:rsidRDefault="0058395D" w:rsidP="009C560F">
      <w:pPr>
        <w:pStyle w:val="PargrafodaLista"/>
        <w:numPr>
          <w:ilvl w:val="1"/>
          <w:numId w:val="10"/>
        </w:numPr>
        <w:spacing w:before="120" w:after="120" w:line="360" w:lineRule="auto"/>
        <w:ind w:left="567" w:hanging="567"/>
        <w:jc w:val="both"/>
        <w:rPr>
          <w:sz w:val="22"/>
          <w:szCs w:val="22"/>
        </w:rPr>
      </w:pPr>
      <w:r w:rsidRPr="0058395D">
        <w:rPr>
          <w:sz w:val="22"/>
          <w:szCs w:val="22"/>
        </w:rPr>
        <w:t>Cumpre ressaltar, que caso seja necessária a substituição por outro equipamento, novo ou usado, com características descritivas compatíveis, enquanto os problemas técnicos não forem sanados, a referida troca deverá ser feita no prazo máximo de 24 (vinte e quatro) horas.</w:t>
      </w:r>
    </w:p>
    <w:p w14:paraId="6A6FEE87" w14:textId="14291C78" w:rsidR="0058395D" w:rsidRPr="0058395D" w:rsidRDefault="0058395D" w:rsidP="009C560F">
      <w:pPr>
        <w:pStyle w:val="PargrafodaLista"/>
        <w:numPr>
          <w:ilvl w:val="1"/>
          <w:numId w:val="10"/>
        </w:numPr>
        <w:spacing w:before="120" w:after="120" w:line="360" w:lineRule="auto"/>
        <w:ind w:left="567" w:hanging="567"/>
        <w:jc w:val="both"/>
        <w:rPr>
          <w:sz w:val="22"/>
          <w:szCs w:val="22"/>
        </w:rPr>
      </w:pPr>
      <w:r w:rsidRPr="0058395D">
        <w:rPr>
          <w:sz w:val="22"/>
          <w:szCs w:val="22"/>
        </w:rPr>
        <w:t>Atualização de software e hardware sem custo adicional para o LACTFAR, sempre que se fizer necessário.</w:t>
      </w:r>
    </w:p>
    <w:p w14:paraId="631E9B97" w14:textId="0835DE5F" w:rsidR="0058395D" w:rsidRPr="0058395D" w:rsidRDefault="0058395D" w:rsidP="009C560F">
      <w:pPr>
        <w:pStyle w:val="PargrafodaLista"/>
        <w:numPr>
          <w:ilvl w:val="1"/>
          <w:numId w:val="10"/>
        </w:numPr>
        <w:spacing w:before="120" w:after="120" w:line="360" w:lineRule="auto"/>
        <w:ind w:left="567" w:hanging="567"/>
        <w:jc w:val="both"/>
        <w:rPr>
          <w:sz w:val="22"/>
          <w:szCs w:val="22"/>
        </w:rPr>
      </w:pPr>
      <w:r w:rsidRPr="0058395D">
        <w:rPr>
          <w:sz w:val="22"/>
          <w:szCs w:val="22"/>
        </w:rPr>
        <w:t xml:space="preserve">Visita quinzenal, para acompanhamento da rotina realizada durante um dos turnos, de um assessor científico ou sempre que o laboratório abrir um chamado na empresa. O atendimento de todos os chamados técnicos e/ou científicos deverão ser registrados nos “Relatórios de Serviço” em papel timbrado e devidamente assinado pelo assessor. </w:t>
      </w:r>
    </w:p>
    <w:p w14:paraId="2843D4EF" w14:textId="15A08D86" w:rsidR="0058395D" w:rsidRPr="0058395D" w:rsidRDefault="0058395D" w:rsidP="009C560F">
      <w:pPr>
        <w:pStyle w:val="PargrafodaLista"/>
        <w:numPr>
          <w:ilvl w:val="1"/>
          <w:numId w:val="10"/>
        </w:numPr>
        <w:spacing w:before="120" w:after="120" w:line="360" w:lineRule="auto"/>
        <w:ind w:left="567" w:hanging="567"/>
        <w:jc w:val="both"/>
        <w:rPr>
          <w:sz w:val="22"/>
          <w:szCs w:val="22"/>
        </w:rPr>
      </w:pPr>
      <w:r w:rsidRPr="0058395D">
        <w:rPr>
          <w:sz w:val="22"/>
          <w:szCs w:val="22"/>
        </w:rPr>
        <w:t>Os proponentes deverão, obrigatoriamente, mencionar na proposta todos os itens solicitados, citando as características próprias do aparelho ofertado. O (s) item (ns) não informado (s) será (ão) considerado (s) como não atendido (s).</w:t>
      </w:r>
    </w:p>
    <w:p w14:paraId="4D4CAFF0" w14:textId="4B620B32" w:rsidR="0058395D" w:rsidRPr="0058395D" w:rsidRDefault="0058395D" w:rsidP="009C560F">
      <w:pPr>
        <w:pStyle w:val="PargrafodaLista"/>
        <w:numPr>
          <w:ilvl w:val="1"/>
          <w:numId w:val="10"/>
        </w:numPr>
        <w:spacing w:before="120" w:after="120" w:line="360" w:lineRule="auto"/>
        <w:ind w:left="567" w:hanging="567"/>
        <w:jc w:val="both"/>
        <w:rPr>
          <w:sz w:val="22"/>
          <w:szCs w:val="22"/>
        </w:rPr>
      </w:pPr>
      <w:r w:rsidRPr="0058395D">
        <w:rPr>
          <w:sz w:val="22"/>
          <w:szCs w:val="22"/>
        </w:rPr>
        <w:t>O equipamento deve operar em rede elétrica 127 ou 220 volts ou em sistema de bivoltagem (127/220) – 60HZ. Caso equipamento tenha potência individual superior a 1.500W (hum mil e quinhentos WATTS), deve operar em 220 volts. A Licitante Vencedora se responsabilizará por todas as despesas de adequação da rede elétrica para a instalação do equipamento.</w:t>
      </w:r>
    </w:p>
    <w:p w14:paraId="12065F3C" w14:textId="0B545BE1" w:rsidR="0058395D" w:rsidRPr="0058395D" w:rsidRDefault="0058395D" w:rsidP="009C560F">
      <w:pPr>
        <w:pStyle w:val="PargrafodaLista"/>
        <w:numPr>
          <w:ilvl w:val="1"/>
          <w:numId w:val="10"/>
        </w:numPr>
        <w:spacing w:before="120" w:after="120" w:line="360" w:lineRule="auto"/>
        <w:ind w:left="567" w:hanging="567"/>
        <w:jc w:val="both"/>
        <w:rPr>
          <w:sz w:val="22"/>
          <w:szCs w:val="22"/>
        </w:rPr>
      </w:pPr>
      <w:r w:rsidRPr="0058395D">
        <w:rPr>
          <w:sz w:val="22"/>
          <w:szCs w:val="22"/>
        </w:rPr>
        <w:t>Deverá estar incluída a instalação completa (hardware e software) do equipamento, deixando-o em perfeito estado de funcionamento e operacionalidade para ser utilizado pelo pessoal técnico do contratante. A Licitante Vencedora se responsabilizará por todas as despesas necessárias à instalação incluindo o acesso à internet, caso seja necessário.</w:t>
      </w:r>
    </w:p>
    <w:p w14:paraId="19803A7F" w14:textId="3E556AA1" w:rsidR="0058395D" w:rsidRPr="0058395D" w:rsidRDefault="0058395D" w:rsidP="009C560F">
      <w:pPr>
        <w:pStyle w:val="PargrafodaLista"/>
        <w:numPr>
          <w:ilvl w:val="1"/>
          <w:numId w:val="10"/>
        </w:numPr>
        <w:spacing w:before="120" w:after="120" w:line="360" w:lineRule="auto"/>
        <w:ind w:left="567" w:hanging="567"/>
        <w:jc w:val="both"/>
        <w:rPr>
          <w:sz w:val="22"/>
          <w:szCs w:val="22"/>
        </w:rPr>
      </w:pPr>
      <w:r w:rsidRPr="0058395D">
        <w:rPr>
          <w:sz w:val="22"/>
          <w:szCs w:val="22"/>
        </w:rPr>
        <w:t xml:space="preserve">Na eventualidade de alteração no espaço físico do laboratório resultante de mudanças e/ou reformas, todas as despesas de remoção e reinstalação do equipamento, serão de responsabilidade da Licitante Vencedora. </w:t>
      </w:r>
    </w:p>
    <w:p w14:paraId="6750C85E" w14:textId="6DE87C8D" w:rsidR="0058395D" w:rsidRPr="0058395D" w:rsidRDefault="0058395D" w:rsidP="009C560F">
      <w:pPr>
        <w:pStyle w:val="PargrafodaLista"/>
        <w:numPr>
          <w:ilvl w:val="1"/>
          <w:numId w:val="10"/>
        </w:numPr>
        <w:spacing w:before="120" w:after="120" w:line="360" w:lineRule="auto"/>
        <w:ind w:left="567" w:hanging="567"/>
        <w:jc w:val="both"/>
        <w:rPr>
          <w:sz w:val="22"/>
          <w:szCs w:val="22"/>
        </w:rPr>
      </w:pPr>
      <w:r w:rsidRPr="0058395D">
        <w:rPr>
          <w:sz w:val="22"/>
          <w:szCs w:val="22"/>
        </w:rPr>
        <w:t xml:space="preserve">Os insumos bonificados, inclusive água para injetáveis usada para a ressuspensão de calibradores e controles ou realização das manutenções, devem ser entregues em separado, em nota fiscal identificada como BONIFICADOS, em quantidade suficiente para a realização dos testes empenhados, independente de temporalidade. </w:t>
      </w:r>
    </w:p>
    <w:p w14:paraId="21239AC3" w14:textId="0AFF13CE"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 xml:space="preserve">Os calibradores e controles devem ser entregues, mensalmente, em embalagem original e lacrada, juntamente com os kits ou sempre que se fizer necessário. Não serão considerados como itens atendidos, alíquotas de calibradores, controles ou reagentes em geral. </w:t>
      </w:r>
    </w:p>
    <w:p w14:paraId="6DF4F1CB" w14:textId="76A76C92" w:rsidR="0058395D" w:rsidRPr="0058395D" w:rsidRDefault="0058395D" w:rsidP="009C560F">
      <w:pPr>
        <w:pStyle w:val="PargrafodaLista"/>
        <w:spacing w:before="120" w:after="120" w:line="360" w:lineRule="auto"/>
        <w:ind w:left="567"/>
        <w:jc w:val="both"/>
        <w:rPr>
          <w:sz w:val="22"/>
          <w:szCs w:val="22"/>
        </w:rPr>
      </w:pPr>
      <w:r w:rsidRPr="0058395D">
        <w:rPr>
          <w:sz w:val="22"/>
          <w:szCs w:val="22"/>
        </w:rPr>
        <w:t xml:space="preserve">Os chamados serão efetuados pelo Contratante através de mensagem eletrônica (e-mail), por fac-símile, ou ainda diretamente por telefone, com o registro de data e hora. A empresa deverá manter um serviço ativo de verificação do e-mail, de fac-símile e atendimento telefônico durante o horário comercial, para recebimento dos chamados e emissão de número de protocolo de chamado com a data e horário e compromete-se a responder aos e-mails recebidos inclusive referentes a solicitação de qualquer produto licitado. </w:t>
      </w:r>
    </w:p>
    <w:p w14:paraId="68ECF979" w14:textId="0FFD19B9"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 xml:space="preserve">As empresas devem avaliar, juntamente com a Coordenação Técnica do LACTFAR, os possíveis locais de instalação do equipamento, antes do dia marcado para a realização da licitação. </w:t>
      </w:r>
    </w:p>
    <w:p w14:paraId="662B7331" w14:textId="7BD08B45"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 xml:space="preserve">O equipamento deve ser entregues em até 10 dias, após a data de homologação juntamente com os kits, calibradores, controles e consumíveis que serão utilizados durante o treinamento. A quantidade de kits disponibilizada para o treinamento será de responsabilidade da Licitante Vencedora, sem ônus para o contratante e deverá ser suficiente para que toda a equipe técnica do laboratório possa ser devidamente treinada, nos turnos matutino e vespertino. </w:t>
      </w:r>
    </w:p>
    <w:p w14:paraId="2BEF0FA5" w14:textId="0A7BD7B2"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Em caso de diferença de quantidade, fica a VENCEDORA obrigada a providenciar sua complementação, no prazo de 05 (cinco) dias, contados da notificação, e entregá-las no Almoxarifado do Laboratório de Análises Clínicas e Toxicológicas da Faculdade de Farmácia da Universidade Federal da Bahia, acesso a partir da recepção do LACTFAR, térreo, Campus Universitário de Ondina, 147 – Ondina – CEP: 40.170-115, no horário das 08 horas às 14 horas.</w:t>
      </w:r>
    </w:p>
    <w:p w14:paraId="0D37F58D" w14:textId="4C0E846E"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Durante a validade do produto, se for constatada qualquer alteração na qualidade ou composição, o licitante compromete-se a trocá-lo, sem ônus para a CONTRATANTE, devendo especificar as condições de armazenamento a serem observadas.</w:t>
      </w:r>
    </w:p>
    <w:p w14:paraId="36D3D613" w14:textId="63FB55B6" w:rsidR="0058395D" w:rsidRPr="0058395D" w:rsidRDefault="0058395D" w:rsidP="0058395D">
      <w:pPr>
        <w:pStyle w:val="PargrafodaLista"/>
        <w:numPr>
          <w:ilvl w:val="1"/>
          <w:numId w:val="10"/>
        </w:numPr>
        <w:spacing w:before="120" w:after="120" w:line="360" w:lineRule="auto"/>
        <w:ind w:left="567" w:hanging="567"/>
        <w:jc w:val="both"/>
        <w:rPr>
          <w:sz w:val="22"/>
          <w:szCs w:val="22"/>
        </w:rPr>
      </w:pPr>
      <w:r w:rsidRPr="0058395D">
        <w:rPr>
          <w:sz w:val="22"/>
          <w:szCs w:val="22"/>
        </w:rPr>
        <w:t xml:space="preserve">Após a abertura de chamado para solicitação das assessorias técnica e científica, em decorrência de falhas técnicas nos equipamentos e respectivos “No Breaks” ou problemas na “performance” dos parâmetros (na calibração ou controles), após o atendimento, os assessores deverão preencher e assinar o relatório de serviço e/ou ordem de serviço em papel timbrado. </w:t>
      </w:r>
    </w:p>
    <w:p w14:paraId="77C8650D" w14:textId="77777777" w:rsidR="0058395D" w:rsidRPr="0058395D" w:rsidRDefault="0058395D" w:rsidP="009C560F">
      <w:pPr>
        <w:pStyle w:val="PargrafodaLista"/>
        <w:spacing w:before="120" w:after="120" w:line="360" w:lineRule="auto"/>
        <w:ind w:left="567"/>
        <w:jc w:val="both"/>
        <w:rPr>
          <w:sz w:val="22"/>
          <w:szCs w:val="22"/>
        </w:rPr>
      </w:pPr>
      <w:r w:rsidRPr="0058395D">
        <w:rPr>
          <w:sz w:val="22"/>
          <w:szCs w:val="22"/>
        </w:rPr>
        <w:t xml:space="preserve">a) Quando houver perdas de testes decorrentes de falhas técnicas nos equipamentos e respectivos “No Breaks”, o assessor técnico deve registrá-las no citado relatório de serviço e/ou ordem de serviço; </w:t>
      </w:r>
    </w:p>
    <w:p w14:paraId="5DD98EDE" w14:textId="77777777" w:rsidR="0058395D" w:rsidRPr="0058395D" w:rsidRDefault="0058395D" w:rsidP="009C560F">
      <w:pPr>
        <w:pStyle w:val="PargrafodaLista"/>
        <w:spacing w:before="120" w:after="120" w:line="360" w:lineRule="auto"/>
        <w:ind w:left="567"/>
        <w:jc w:val="both"/>
        <w:rPr>
          <w:sz w:val="22"/>
          <w:szCs w:val="22"/>
        </w:rPr>
      </w:pPr>
      <w:r w:rsidRPr="0058395D">
        <w:rPr>
          <w:sz w:val="22"/>
          <w:szCs w:val="22"/>
        </w:rPr>
        <w:t xml:space="preserve">b) Quando houver perdas de testes decorrentes de problemas na “performance” dos parâmetros (na calibração ou controles), o assessor científico deve registrá-las no citado relatório de serviço e/ou ordem de serviço.  </w:t>
      </w:r>
    </w:p>
    <w:p w14:paraId="7E4AD142" w14:textId="77777777" w:rsidR="0058395D" w:rsidRPr="0058395D" w:rsidRDefault="0058395D" w:rsidP="009C560F">
      <w:pPr>
        <w:pStyle w:val="PargrafodaLista"/>
        <w:spacing w:before="120" w:after="120" w:line="360" w:lineRule="auto"/>
        <w:ind w:left="567"/>
        <w:jc w:val="both"/>
        <w:rPr>
          <w:sz w:val="22"/>
          <w:szCs w:val="22"/>
        </w:rPr>
      </w:pPr>
      <w:r w:rsidRPr="0058395D">
        <w:rPr>
          <w:sz w:val="22"/>
          <w:szCs w:val="22"/>
        </w:rPr>
        <w:t xml:space="preserve">c) A Licitante Vencedora deverá repor todos os testes perdidos em, no máximo, 15 dias a contar da data de abertura do chamado. </w:t>
      </w:r>
    </w:p>
    <w:p w14:paraId="0BEC3AF0" w14:textId="77777777" w:rsidR="00CB5A9D" w:rsidRPr="00CB5A9D" w:rsidRDefault="00CB5A9D" w:rsidP="00CB5A9D">
      <w:pPr>
        <w:spacing w:before="120" w:after="120"/>
        <w:ind w:left="567"/>
        <w:jc w:val="both"/>
        <w:rPr>
          <w:rFonts w:eastAsia="Arial Unicode MS"/>
          <w:sz w:val="22"/>
          <w:szCs w:val="22"/>
        </w:rPr>
      </w:pPr>
    </w:p>
    <w:p w14:paraId="527C59E3" w14:textId="1F86807B"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CLÁUSULA S</w:t>
      </w:r>
      <w:r w:rsidR="00007CC1">
        <w:rPr>
          <w:b/>
          <w:sz w:val="22"/>
          <w:szCs w:val="22"/>
          <w:highlight w:val="lightGray"/>
          <w:u w:val="single"/>
        </w:rPr>
        <w:t>EXTA</w:t>
      </w:r>
      <w:r w:rsidRPr="00CB5A9D">
        <w:rPr>
          <w:b/>
          <w:sz w:val="22"/>
          <w:szCs w:val="22"/>
          <w:highlight w:val="lightGray"/>
          <w:u w:val="single"/>
        </w:rPr>
        <w:t xml:space="preserve"> – DO PRAZO E LOCAL DA ENTREGA</w:t>
      </w:r>
    </w:p>
    <w:p w14:paraId="0791376E" w14:textId="1ECD726F" w:rsidR="00CB5A9D" w:rsidRPr="009C560F" w:rsidRDefault="00CB5A9D" w:rsidP="009C560F">
      <w:pPr>
        <w:pStyle w:val="PargrafodaLista"/>
        <w:numPr>
          <w:ilvl w:val="1"/>
          <w:numId w:val="16"/>
        </w:numPr>
        <w:spacing w:before="120" w:after="120" w:line="360" w:lineRule="auto"/>
        <w:contextualSpacing/>
        <w:jc w:val="both"/>
        <w:rPr>
          <w:rFonts w:eastAsia="Arial Unicode MS"/>
          <w:sz w:val="22"/>
          <w:szCs w:val="22"/>
        </w:rPr>
      </w:pPr>
      <w:r w:rsidRPr="00007CC1">
        <w:rPr>
          <w:rFonts w:eastAsia="Arial Unicode MS"/>
          <w:sz w:val="22"/>
          <w:szCs w:val="22"/>
        </w:rPr>
        <w:t xml:space="preserve">A CONTRATADA terá um prazo </w:t>
      </w:r>
      <w:r w:rsidRPr="00007CC1">
        <w:rPr>
          <w:rFonts w:eastAsia="Arial Unicode MS"/>
          <w:b/>
          <w:sz w:val="22"/>
          <w:szCs w:val="22"/>
          <w:u w:val="single"/>
        </w:rPr>
        <w:t xml:space="preserve">máximo de </w:t>
      </w:r>
      <w:r w:rsidR="009C560F">
        <w:rPr>
          <w:rFonts w:eastAsia="Arial Unicode MS"/>
          <w:b/>
          <w:sz w:val="22"/>
          <w:szCs w:val="22"/>
          <w:u w:val="single"/>
        </w:rPr>
        <w:t>10</w:t>
      </w:r>
      <w:r w:rsidRPr="00007CC1">
        <w:rPr>
          <w:rFonts w:eastAsia="Arial Unicode MS"/>
          <w:b/>
          <w:sz w:val="22"/>
          <w:szCs w:val="22"/>
          <w:u w:val="single"/>
        </w:rPr>
        <w:t xml:space="preserve"> (</w:t>
      </w:r>
      <w:r w:rsidR="009C560F">
        <w:rPr>
          <w:rFonts w:eastAsia="Arial Unicode MS"/>
          <w:b/>
          <w:sz w:val="22"/>
          <w:szCs w:val="22"/>
          <w:u w:val="single"/>
        </w:rPr>
        <w:t>dez) dias,</w:t>
      </w:r>
      <w:r w:rsidRPr="00007CC1">
        <w:rPr>
          <w:rFonts w:eastAsia="Arial Unicode MS"/>
          <w:b/>
          <w:sz w:val="22"/>
          <w:szCs w:val="22"/>
          <w:u w:val="single"/>
        </w:rPr>
        <w:t xml:space="preserve"> após a </w:t>
      </w:r>
      <w:r w:rsidR="009C560F">
        <w:rPr>
          <w:rFonts w:eastAsia="Arial Unicode MS"/>
          <w:b/>
          <w:sz w:val="22"/>
          <w:szCs w:val="22"/>
          <w:u w:val="single"/>
        </w:rPr>
        <w:t>homologação</w:t>
      </w:r>
      <w:r w:rsidRPr="00007CC1">
        <w:rPr>
          <w:rFonts w:eastAsia="Arial Unicode MS"/>
          <w:b/>
          <w:sz w:val="22"/>
          <w:szCs w:val="22"/>
          <w:u w:val="single"/>
        </w:rPr>
        <w:t xml:space="preserve"> para a entrega</w:t>
      </w:r>
      <w:r w:rsidR="009C560F">
        <w:rPr>
          <w:rFonts w:eastAsia="Arial Unicode MS"/>
          <w:b/>
          <w:sz w:val="22"/>
          <w:szCs w:val="22"/>
          <w:u w:val="single"/>
        </w:rPr>
        <w:t xml:space="preserve"> </w:t>
      </w:r>
      <w:r w:rsidRPr="009C560F">
        <w:rPr>
          <w:rFonts w:eastAsia="Arial Unicode MS"/>
          <w:b/>
          <w:sz w:val="22"/>
          <w:szCs w:val="22"/>
          <w:u w:val="single"/>
        </w:rPr>
        <w:t>do equipamento, deixando-os em perfeito estado de funcionamento.</w:t>
      </w:r>
    </w:p>
    <w:p w14:paraId="12C76747" w14:textId="77777777" w:rsidR="00CB5A9D" w:rsidRPr="00CB5A9D" w:rsidRDefault="00CB5A9D" w:rsidP="00CB5A9D">
      <w:pPr>
        <w:pStyle w:val="PargrafodaLista"/>
        <w:spacing w:before="120" w:after="120" w:line="360" w:lineRule="auto"/>
        <w:ind w:left="360"/>
        <w:jc w:val="both"/>
        <w:rPr>
          <w:rFonts w:eastAsia="Arial Unicode MS"/>
          <w:sz w:val="22"/>
          <w:szCs w:val="22"/>
        </w:rPr>
      </w:pPr>
    </w:p>
    <w:p w14:paraId="06D1D8C0" w14:textId="4224E368" w:rsidR="00CB5A9D" w:rsidRPr="00CB5A9D" w:rsidRDefault="00CB5A9D" w:rsidP="00CB5A9D">
      <w:pPr>
        <w:spacing w:before="120" w:after="120" w:line="360" w:lineRule="auto"/>
        <w:jc w:val="both"/>
        <w:rPr>
          <w:b/>
          <w:sz w:val="22"/>
          <w:szCs w:val="22"/>
          <w:u w:val="single"/>
        </w:rPr>
      </w:pPr>
      <w:r w:rsidRPr="00CB5A9D">
        <w:rPr>
          <w:b/>
          <w:sz w:val="22"/>
          <w:szCs w:val="22"/>
          <w:highlight w:val="lightGray"/>
          <w:u w:val="single"/>
        </w:rPr>
        <w:t xml:space="preserve">CLÁUSULA </w:t>
      </w:r>
      <w:r w:rsidR="00007CC1">
        <w:rPr>
          <w:b/>
          <w:sz w:val="22"/>
          <w:szCs w:val="22"/>
          <w:highlight w:val="lightGray"/>
          <w:u w:val="single"/>
        </w:rPr>
        <w:t>SÉTIMA</w:t>
      </w:r>
      <w:r w:rsidRPr="00CB5A9D">
        <w:rPr>
          <w:b/>
          <w:sz w:val="22"/>
          <w:szCs w:val="22"/>
          <w:highlight w:val="lightGray"/>
          <w:u w:val="single"/>
        </w:rPr>
        <w:t xml:space="preserve"> – DA FISCALIZAÇÃO DO CONTRATO</w:t>
      </w:r>
    </w:p>
    <w:p w14:paraId="3B74FBF1" w14:textId="466E3669" w:rsidR="00CB5A9D" w:rsidRDefault="00007CC1" w:rsidP="008C7704">
      <w:pPr>
        <w:pStyle w:val="PargrafodaLista"/>
        <w:numPr>
          <w:ilvl w:val="1"/>
          <w:numId w:val="17"/>
        </w:numPr>
        <w:spacing w:before="120" w:after="120" w:line="360" w:lineRule="auto"/>
        <w:jc w:val="both"/>
        <w:rPr>
          <w:rFonts w:eastAsia="Arial Unicode MS"/>
          <w:sz w:val="22"/>
          <w:szCs w:val="22"/>
        </w:rPr>
      </w:pPr>
      <w:r w:rsidRPr="00007CC1">
        <w:rPr>
          <w:rFonts w:eastAsia="Arial Unicode MS"/>
          <w:sz w:val="22"/>
          <w:szCs w:val="22"/>
        </w:rPr>
        <w:t>A</w:t>
      </w:r>
      <w:r w:rsidR="00CB5A9D" w:rsidRPr="00007CC1">
        <w:rPr>
          <w:rFonts w:eastAsia="Arial Unicode MS"/>
          <w:sz w:val="22"/>
          <w:szCs w:val="22"/>
        </w:rPr>
        <w:t xml:space="preserve"> Administração designará um representante para acompanhar e fiscalizar a execução do contrato, anotando em registro próprio todas as ocorrências e determinando o que for necessário à regularização das falhas ou defeitos observados.</w:t>
      </w:r>
    </w:p>
    <w:p w14:paraId="0D2A3A0E" w14:textId="77777777" w:rsidR="008C7704" w:rsidRPr="00007CC1" w:rsidRDefault="008C7704" w:rsidP="008C7704">
      <w:pPr>
        <w:pStyle w:val="PargrafodaLista"/>
        <w:spacing w:before="120" w:after="120" w:line="360" w:lineRule="auto"/>
        <w:ind w:left="360"/>
        <w:jc w:val="both"/>
        <w:rPr>
          <w:rFonts w:eastAsia="Arial Unicode MS"/>
          <w:sz w:val="22"/>
          <w:szCs w:val="22"/>
        </w:rPr>
      </w:pPr>
    </w:p>
    <w:p w14:paraId="11F21D40" w14:textId="116F8AA0"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 xml:space="preserve">CLÁUSULA </w:t>
      </w:r>
      <w:r w:rsidR="00007CC1">
        <w:rPr>
          <w:b/>
          <w:sz w:val="22"/>
          <w:szCs w:val="22"/>
          <w:highlight w:val="lightGray"/>
          <w:u w:val="single"/>
        </w:rPr>
        <w:t>OITAVA</w:t>
      </w:r>
      <w:r w:rsidRPr="00CB5A9D">
        <w:rPr>
          <w:b/>
          <w:sz w:val="22"/>
          <w:szCs w:val="22"/>
          <w:highlight w:val="lightGray"/>
          <w:u w:val="single"/>
        </w:rPr>
        <w:t xml:space="preserve"> – DAS CLÁUSULAS NULAS DE PLENO DIREITO</w:t>
      </w:r>
    </w:p>
    <w:p w14:paraId="1058EBC8" w14:textId="3BDEEE03" w:rsidR="00CB5A9D" w:rsidRPr="00007CC1" w:rsidRDefault="00CB5A9D" w:rsidP="008C7704">
      <w:pPr>
        <w:pStyle w:val="PargrafodaLista"/>
        <w:numPr>
          <w:ilvl w:val="1"/>
          <w:numId w:val="18"/>
        </w:numPr>
        <w:spacing w:before="120" w:after="120" w:line="360" w:lineRule="auto"/>
        <w:jc w:val="both"/>
        <w:rPr>
          <w:sz w:val="22"/>
          <w:szCs w:val="22"/>
        </w:rPr>
      </w:pPr>
      <w:r w:rsidRPr="00007CC1">
        <w:rPr>
          <w:sz w:val="22"/>
          <w:szCs w:val="22"/>
        </w:rPr>
        <w:t>Serão consideradas nulas de pleno direito quaisquer cláusulas contratuais que se revelem contrárias aos princípios constitucionais e aos preceitos de ordem pública.</w:t>
      </w:r>
    </w:p>
    <w:p w14:paraId="3E5A0EBB" w14:textId="77777777" w:rsidR="00CB5A9D" w:rsidRPr="00CB5A9D" w:rsidRDefault="00CB5A9D" w:rsidP="00CB5A9D">
      <w:pPr>
        <w:spacing w:before="120" w:after="120" w:line="360" w:lineRule="auto"/>
        <w:ind w:left="567"/>
        <w:jc w:val="both"/>
        <w:rPr>
          <w:sz w:val="22"/>
          <w:szCs w:val="22"/>
        </w:rPr>
      </w:pPr>
    </w:p>
    <w:p w14:paraId="1FF3E2D1" w14:textId="2C933775"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 xml:space="preserve">CLÁUSULA </w:t>
      </w:r>
      <w:r w:rsidR="00007CC1">
        <w:rPr>
          <w:b/>
          <w:sz w:val="22"/>
          <w:szCs w:val="22"/>
          <w:highlight w:val="lightGray"/>
          <w:u w:val="single"/>
        </w:rPr>
        <w:t>NONA</w:t>
      </w:r>
      <w:r w:rsidRPr="00CB5A9D">
        <w:rPr>
          <w:b/>
          <w:sz w:val="22"/>
          <w:szCs w:val="22"/>
          <w:highlight w:val="lightGray"/>
          <w:u w:val="single"/>
        </w:rPr>
        <w:t xml:space="preserve"> – DOS CASOS OMISSOS</w:t>
      </w:r>
    </w:p>
    <w:p w14:paraId="6A513F52" w14:textId="7A433A64" w:rsidR="00CB5A9D" w:rsidRPr="00007CC1" w:rsidRDefault="00CB5A9D" w:rsidP="008C7704">
      <w:pPr>
        <w:pStyle w:val="PargrafodaLista"/>
        <w:numPr>
          <w:ilvl w:val="1"/>
          <w:numId w:val="19"/>
        </w:numPr>
        <w:spacing w:before="120" w:after="120" w:line="360" w:lineRule="auto"/>
        <w:jc w:val="both"/>
        <w:rPr>
          <w:sz w:val="22"/>
          <w:szCs w:val="22"/>
        </w:rPr>
      </w:pPr>
      <w:r w:rsidRPr="00007CC1">
        <w:rPr>
          <w:sz w:val="22"/>
          <w:szCs w:val="22"/>
        </w:rPr>
        <w:t xml:space="preserve">O presente </w:t>
      </w:r>
      <w:r w:rsidRPr="00007CC1">
        <w:rPr>
          <w:b/>
          <w:sz w:val="22"/>
          <w:szCs w:val="22"/>
        </w:rPr>
        <w:t>CONTRATO</w:t>
      </w:r>
      <w:r w:rsidRPr="00007CC1">
        <w:rPr>
          <w:sz w:val="22"/>
          <w:szCs w:val="22"/>
        </w:rPr>
        <w:t xml:space="preserve"> rege-se pelas disposições expressas do </w:t>
      </w:r>
      <w:r w:rsidRPr="00007CC1">
        <w:rPr>
          <w:b/>
          <w:sz w:val="22"/>
          <w:szCs w:val="22"/>
        </w:rPr>
        <w:t>Código Civil de 2002</w:t>
      </w:r>
      <w:r w:rsidRPr="00007CC1">
        <w:rPr>
          <w:sz w:val="22"/>
          <w:szCs w:val="22"/>
        </w:rPr>
        <w:t xml:space="preserve"> e pela lei </w:t>
      </w:r>
      <w:r w:rsidR="00007CC1">
        <w:rPr>
          <w:sz w:val="22"/>
          <w:szCs w:val="22"/>
        </w:rPr>
        <w:t>14.133/21</w:t>
      </w:r>
      <w:r w:rsidRPr="00007CC1">
        <w:rPr>
          <w:sz w:val="22"/>
          <w:szCs w:val="22"/>
        </w:rPr>
        <w:t>, no que couber, com suas posteriores alterações, e ainda pelos princípios jurídicos aplicáveis à luz das referidas leis e suas alterações posteriores.</w:t>
      </w:r>
    </w:p>
    <w:p w14:paraId="25BA752B" w14:textId="5D6B1D05"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CLÁUSULA DÉCIMA – DESTINO DOS EQUIPAMENTOS</w:t>
      </w:r>
    </w:p>
    <w:p w14:paraId="7D2DC6FD" w14:textId="1EA35849" w:rsidR="00CB5A9D" w:rsidRPr="00007CC1" w:rsidRDefault="00CB5A9D" w:rsidP="008C7704">
      <w:pPr>
        <w:pStyle w:val="PargrafodaLista"/>
        <w:numPr>
          <w:ilvl w:val="1"/>
          <w:numId w:val="20"/>
        </w:numPr>
        <w:spacing w:before="120" w:after="120" w:line="360" w:lineRule="auto"/>
        <w:jc w:val="both"/>
        <w:rPr>
          <w:sz w:val="22"/>
          <w:szCs w:val="22"/>
        </w:rPr>
      </w:pPr>
      <w:r w:rsidRPr="00007CC1">
        <w:rPr>
          <w:sz w:val="22"/>
          <w:szCs w:val="22"/>
        </w:rPr>
        <w:t>Após 15 meses, isto é, após 90 dias da</w:t>
      </w:r>
      <w:r w:rsidRPr="00007CC1">
        <w:rPr>
          <w:rFonts w:eastAsia="Arial Unicode MS"/>
          <w:sz w:val="22"/>
          <w:szCs w:val="22"/>
        </w:rPr>
        <w:t xml:space="preserve"> vigência da </w:t>
      </w:r>
      <w:r w:rsidRPr="00007CC1">
        <w:rPr>
          <w:rFonts w:eastAsia="Arial Unicode MS"/>
          <w:b/>
          <w:sz w:val="22"/>
          <w:szCs w:val="22"/>
        </w:rPr>
        <w:t>ATA DE REGISTRO DE PREÇOS nº ___</w:t>
      </w:r>
      <w:r w:rsidRPr="00007CC1">
        <w:rPr>
          <w:rFonts w:eastAsia="Arial Unicode MS"/>
          <w:sz w:val="22"/>
          <w:szCs w:val="22"/>
        </w:rPr>
        <w:t xml:space="preserve">, </w:t>
      </w:r>
      <w:r w:rsidRPr="00007CC1">
        <w:rPr>
          <w:sz w:val="22"/>
          <w:szCs w:val="22"/>
        </w:rPr>
        <w:t xml:space="preserve">o equipamento será devolvido à </w:t>
      </w:r>
      <w:r w:rsidRPr="00007CC1">
        <w:rPr>
          <w:b/>
          <w:sz w:val="22"/>
          <w:szCs w:val="22"/>
        </w:rPr>
        <w:t xml:space="preserve">CONTRATADA, </w:t>
      </w:r>
      <w:r w:rsidRPr="00007CC1">
        <w:rPr>
          <w:sz w:val="22"/>
          <w:szCs w:val="22"/>
        </w:rPr>
        <w:t xml:space="preserve">que se responsabilizará por todos os custos do retorno.  </w:t>
      </w:r>
    </w:p>
    <w:p w14:paraId="33C491A6" w14:textId="77777777" w:rsidR="00CB5A9D" w:rsidRPr="00CB5A9D" w:rsidRDefault="00CB5A9D" w:rsidP="00CB5A9D">
      <w:pPr>
        <w:spacing w:before="120" w:after="120" w:line="360" w:lineRule="auto"/>
        <w:ind w:left="567"/>
        <w:jc w:val="both"/>
        <w:rPr>
          <w:sz w:val="22"/>
          <w:szCs w:val="22"/>
        </w:rPr>
      </w:pPr>
    </w:p>
    <w:p w14:paraId="6037C5FA" w14:textId="40C52C1F" w:rsidR="00CB5A9D" w:rsidRPr="00CB5A9D" w:rsidRDefault="00CB5A9D" w:rsidP="00CB5A9D">
      <w:pPr>
        <w:spacing w:before="120" w:after="120" w:line="360" w:lineRule="auto"/>
        <w:jc w:val="both"/>
        <w:rPr>
          <w:b/>
          <w:sz w:val="22"/>
          <w:szCs w:val="22"/>
          <w:u w:val="single"/>
        </w:rPr>
      </w:pPr>
      <w:r w:rsidRPr="00CB5A9D">
        <w:rPr>
          <w:b/>
          <w:sz w:val="22"/>
          <w:szCs w:val="22"/>
          <w:highlight w:val="lightGray"/>
          <w:u w:val="single"/>
        </w:rPr>
        <w:t xml:space="preserve">CLÁUSULA DÉCIMA </w:t>
      </w:r>
      <w:r w:rsidR="00007CC1">
        <w:rPr>
          <w:b/>
          <w:sz w:val="22"/>
          <w:szCs w:val="22"/>
          <w:highlight w:val="lightGray"/>
          <w:u w:val="single"/>
        </w:rPr>
        <w:t>PRIMEIRA</w:t>
      </w:r>
      <w:r w:rsidRPr="00CB5A9D">
        <w:rPr>
          <w:b/>
          <w:sz w:val="22"/>
          <w:szCs w:val="22"/>
          <w:highlight w:val="lightGray"/>
          <w:u w:val="single"/>
        </w:rPr>
        <w:t xml:space="preserve"> – DAS PENALIDADES</w:t>
      </w:r>
      <w:r w:rsidRPr="00CB5A9D">
        <w:rPr>
          <w:b/>
          <w:sz w:val="22"/>
          <w:szCs w:val="22"/>
          <w:u w:val="single"/>
        </w:rPr>
        <w:t xml:space="preserve"> </w:t>
      </w:r>
    </w:p>
    <w:p w14:paraId="71354EAC" w14:textId="510094D3" w:rsidR="00007CC1" w:rsidRDefault="00CB5A9D" w:rsidP="008C7704">
      <w:pPr>
        <w:pStyle w:val="PargrafodaLista"/>
        <w:numPr>
          <w:ilvl w:val="1"/>
          <w:numId w:val="21"/>
        </w:numPr>
        <w:spacing w:before="120" w:after="120" w:line="360" w:lineRule="auto"/>
        <w:jc w:val="both"/>
        <w:rPr>
          <w:sz w:val="22"/>
          <w:szCs w:val="22"/>
        </w:rPr>
      </w:pPr>
      <w:r w:rsidRPr="00007CC1">
        <w:rPr>
          <w:sz w:val="22"/>
          <w:szCs w:val="22"/>
        </w:rPr>
        <w:t xml:space="preserve">A recusa em fornecer integralmente a quantidade de equipamento aventada no objeto da licitação ou qualquer outro ato praticado pela </w:t>
      </w:r>
      <w:r w:rsidRPr="00007CC1">
        <w:rPr>
          <w:b/>
          <w:sz w:val="22"/>
          <w:szCs w:val="22"/>
        </w:rPr>
        <w:t>CONTRATADA</w:t>
      </w:r>
      <w:r w:rsidRPr="00007CC1">
        <w:rPr>
          <w:sz w:val="22"/>
          <w:szCs w:val="22"/>
        </w:rPr>
        <w:t xml:space="preserve"> que venha interferir no cumprimento de qualquer cláusula deste ajuste, a </w:t>
      </w:r>
      <w:r w:rsidRPr="00007CC1">
        <w:rPr>
          <w:b/>
          <w:sz w:val="22"/>
          <w:szCs w:val="22"/>
        </w:rPr>
        <w:t>CONTRATADA</w:t>
      </w:r>
      <w:r w:rsidRPr="00007CC1">
        <w:rPr>
          <w:sz w:val="22"/>
          <w:szCs w:val="22"/>
        </w:rPr>
        <w:t xml:space="preserve"> ficará sujeita às penalidades delineadas no Edital, Termo de Referência e na Ata de Registro de Preços</w:t>
      </w:r>
      <w:r w:rsidR="00007CC1">
        <w:rPr>
          <w:sz w:val="22"/>
          <w:szCs w:val="22"/>
        </w:rPr>
        <w:t>.</w:t>
      </w:r>
    </w:p>
    <w:p w14:paraId="2424B4FD" w14:textId="1790B723" w:rsidR="00CB5A9D" w:rsidRDefault="00CB5A9D" w:rsidP="008C7704">
      <w:pPr>
        <w:pStyle w:val="PargrafodaLista"/>
        <w:numPr>
          <w:ilvl w:val="2"/>
          <w:numId w:val="12"/>
        </w:numPr>
        <w:spacing w:before="120" w:after="120" w:line="360" w:lineRule="auto"/>
        <w:jc w:val="both"/>
        <w:rPr>
          <w:sz w:val="22"/>
          <w:szCs w:val="22"/>
        </w:rPr>
      </w:pPr>
      <w:r w:rsidRPr="00007CC1">
        <w:rPr>
          <w:sz w:val="22"/>
          <w:szCs w:val="22"/>
        </w:rPr>
        <w:t>Estará passível de sanção de multa:</w:t>
      </w:r>
    </w:p>
    <w:p w14:paraId="25CE88FE" w14:textId="43FDCFE9" w:rsidR="00007CC1" w:rsidRDefault="00007CC1" w:rsidP="008C7704">
      <w:pPr>
        <w:pStyle w:val="PargrafodaLista"/>
        <w:numPr>
          <w:ilvl w:val="3"/>
          <w:numId w:val="12"/>
        </w:numPr>
        <w:spacing w:before="120" w:after="120" w:line="360" w:lineRule="auto"/>
        <w:ind w:left="567" w:firstLine="0"/>
        <w:jc w:val="both"/>
        <w:rPr>
          <w:sz w:val="22"/>
          <w:szCs w:val="22"/>
        </w:rPr>
      </w:pPr>
      <w:r>
        <w:rPr>
          <w:sz w:val="22"/>
          <w:szCs w:val="22"/>
        </w:rPr>
        <w:t>Moratória de até 1% por dia de atraso injustificado sobre o valor do item/grupo pela não entrega, instalação e/ou interfaceamento do equipamento, limitado até 30 dias;</w:t>
      </w:r>
    </w:p>
    <w:p w14:paraId="4A6FEBDD" w14:textId="77777777" w:rsidR="00CB5A9D" w:rsidRPr="00CB5A9D" w:rsidRDefault="00CB5A9D" w:rsidP="008C7704">
      <w:pPr>
        <w:pStyle w:val="PargrafodaLista"/>
        <w:numPr>
          <w:ilvl w:val="1"/>
          <w:numId w:val="21"/>
        </w:numPr>
        <w:spacing w:before="120" w:after="120" w:line="360" w:lineRule="auto"/>
        <w:jc w:val="both"/>
        <w:rPr>
          <w:sz w:val="22"/>
          <w:szCs w:val="22"/>
        </w:rPr>
      </w:pPr>
      <w:r w:rsidRPr="00CB5A9D">
        <w:rPr>
          <w:sz w:val="22"/>
          <w:szCs w:val="22"/>
        </w:rPr>
        <w:t xml:space="preserve">A </w:t>
      </w:r>
      <w:r w:rsidRPr="00CB5A9D">
        <w:rPr>
          <w:b/>
          <w:sz w:val="22"/>
          <w:szCs w:val="22"/>
        </w:rPr>
        <w:t>CONTRATADA</w:t>
      </w:r>
      <w:r w:rsidRPr="00CB5A9D">
        <w:rPr>
          <w:sz w:val="22"/>
          <w:szCs w:val="22"/>
        </w:rPr>
        <w:t xml:space="preserve"> não poderá retirar ou transferir ou emprestar o equipamento disponibilizado para o </w:t>
      </w:r>
      <w:r w:rsidRPr="00CB5A9D">
        <w:rPr>
          <w:b/>
          <w:sz w:val="22"/>
          <w:szCs w:val="22"/>
        </w:rPr>
        <w:t>CHS/UFBA</w:t>
      </w:r>
      <w:r w:rsidRPr="00CB5A9D">
        <w:rPr>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42B8509B" w14:textId="2801F1BF" w:rsidR="00CB5A9D" w:rsidRDefault="00CB5A9D" w:rsidP="008C7704">
      <w:pPr>
        <w:pStyle w:val="PargrafodaLista"/>
        <w:numPr>
          <w:ilvl w:val="1"/>
          <w:numId w:val="21"/>
        </w:numPr>
        <w:spacing w:before="120" w:after="120" w:line="360" w:lineRule="auto"/>
        <w:jc w:val="both"/>
        <w:rPr>
          <w:sz w:val="22"/>
          <w:szCs w:val="22"/>
        </w:rPr>
      </w:pPr>
      <w:r w:rsidRPr="00CB5A9D">
        <w:rPr>
          <w:sz w:val="22"/>
          <w:szCs w:val="22"/>
        </w:rPr>
        <w:t>Aplicam-se as sanções previstas em Edital, Termo de Referência e Ata de Registro de Preços, que independente de qualquer transcrição, vincula-se ao presente contrato.</w:t>
      </w:r>
    </w:p>
    <w:p w14:paraId="6DA3EAE0" w14:textId="77777777" w:rsidR="008C7704" w:rsidRDefault="008C7704" w:rsidP="008C7704">
      <w:pPr>
        <w:pStyle w:val="PargrafodaLista"/>
        <w:spacing w:before="120" w:after="120" w:line="360" w:lineRule="auto"/>
        <w:ind w:left="420"/>
        <w:jc w:val="both"/>
        <w:rPr>
          <w:sz w:val="22"/>
          <w:szCs w:val="22"/>
        </w:rPr>
      </w:pPr>
    </w:p>
    <w:p w14:paraId="33F9238D" w14:textId="3D2CB93E" w:rsidR="00CB5A9D" w:rsidRPr="00CB5A9D" w:rsidRDefault="00CB5A9D" w:rsidP="00CB5A9D">
      <w:pPr>
        <w:spacing w:before="120" w:after="120" w:line="360" w:lineRule="auto"/>
        <w:jc w:val="both"/>
        <w:rPr>
          <w:b/>
          <w:sz w:val="22"/>
          <w:szCs w:val="22"/>
          <w:u w:val="single"/>
        </w:rPr>
      </w:pPr>
      <w:r w:rsidRPr="00CB5A9D">
        <w:rPr>
          <w:b/>
          <w:sz w:val="22"/>
          <w:szCs w:val="22"/>
          <w:highlight w:val="lightGray"/>
          <w:u w:val="single"/>
        </w:rPr>
        <w:t xml:space="preserve">CLÁUSULA DÉCIMA </w:t>
      </w:r>
      <w:r w:rsidR="009910CB">
        <w:rPr>
          <w:b/>
          <w:sz w:val="22"/>
          <w:szCs w:val="22"/>
          <w:highlight w:val="lightGray"/>
          <w:u w:val="single"/>
        </w:rPr>
        <w:t>SEGUNDA</w:t>
      </w:r>
      <w:r w:rsidRPr="00CB5A9D">
        <w:rPr>
          <w:b/>
          <w:sz w:val="22"/>
          <w:szCs w:val="22"/>
          <w:highlight w:val="lightGray"/>
          <w:u w:val="single"/>
        </w:rPr>
        <w:t xml:space="preserve"> – DA RESCISÃO</w:t>
      </w:r>
      <w:r w:rsidRPr="00CB5A9D">
        <w:rPr>
          <w:b/>
          <w:sz w:val="22"/>
          <w:szCs w:val="22"/>
          <w:u w:val="single"/>
        </w:rPr>
        <w:t xml:space="preserve"> </w:t>
      </w:r>
    </w:p>
    <w:p w14:paraId="77D59882" w14:textId="12353CDD" w:rsidR="00CB5A9D" w:rsidRPr="009910CB" w:rsidRDefault="00CB5A9D" w:rsidP="008C7704">
      <w:pPr>
        <w:pStyle w:val="PargrafodaLista"/>
        <w:numPr>
          <w:ilvl w:val="1"/>
          <w:numId w:val="22"/>
        </w:numPr>
        <w:spacing w:before="120" w:after="120" w:line="360" w:lineRule="auto"/>
        <w:jc w:val="both"/>
        <w:rPr>
          <w:sz w:val="22"/>
          <w:szCs w:val="22"/>
        </w:rPr>
      </w:pPr>
      <w:r w:rsidRPr="009910CB">
        <w:rPr>
          <w:sz w:val="22"/>
          <w:szCs w:val="22"/>
        </w:rPr>
        <w:t xml:space="preserve">Este Contrato somente poderá ser rescindido concomitantemente à Ata de Registro de Preços a qual se vincula, podendo ser unilateral ou de comum acordo entre as partes. </w:t>
      </w:r>
    </w:p>
    <w:p w14:paraId="5848AD95" w14:textId="369BC3C5" w:rsidR="00CB5A9D" w:rsidRPr="00CB5A9D" w:rsidRDefault="00CB5A9D" w:rsidP="008C7704">
      <w:pPr>
        <w:pStyle w:val="PargrafodaLista"/>
        <w:numPr>
          <w:ilvl w:val="1"/>
          <w:numId w:val="22"/>
        </w:numPr>
        <w:spacing w:before="120" w:after="120" w:line="360" w:lineRule="auto"/>
        <w:jc w:val="both"/>
        <w:rPr>
          <w:sz w:val="22"/>
          <w:szCs w:val="22"/>
        </w:rPr>
      </w:pPr>
      <w:r w:rsidRPr="00CB5A9D">
        <w:rPr>
          <w:sz w:val="22"/>
          <w:szCs w:val="22"/>
        </w:rPr>
        <w:t xml:space="preserve">A rescisão unilateral ocorrerá por inadimplemento do que está ajustado ou comprovadamente por infringência prevista na Lei </w:t>
      </w:r>
      <w:r w:rsidR="009910CB">
        <w:rPr>
          <w:sz w:val="22"/>
          <w:szCs w:val="22"/>
        </w:rPr>
        <w:t>14.133/21</w:t>
      </w:r>
      <w:r w:rsidRPr="00CB5A9D">
        <w:rPr>
          <w:sz w:val="22"/>
          <w:szCs w:val="22"/>
        </w:rPr>
        <w:t xml:space="preserve">, aplicando-se a </w:t>
      </w:r>
      <w:r w:rsidRPr="00CB5A9D">
        <w:rPr>
          <w:b/>
          <w:sz w:val="22"/>
          <w:szCs w:val="22"/>
        </w:rPr>
        <w:t>CONTRATADA</w:t>
      </w:r>
      <w:r w:rsidRPr="00CB5A9D">
        <w:rPr>
          <w:sz w:val="22"/>
          <w:szCs w:val="22"/>
        </w:rPr>
        <w:t xml:space="preserve"> as cominações legais. </w:t>
      </w:r>
    </w:p>
    <w:p w14:paraId="77381ECB" w14:textId="77777777" w:rsidR="00CB5A9D" w:rsidRPr="00CB5A9D" w:rsidRDefault="00CB5A9D" w:rsidP="008C7704">
      <w:pPr>
        <w:pStyle w:val="PargrafodaLista"/>
        <w:numPr>
          <w:ilvl w:val="1"/>
          <w:numId w:val="22"/>
        </w:numPr>
        <w:spacing w:before="120" w:after="120" w:line="360" w:lineRule="auto"/>
        <w:jc w:val="both"/>
        <w:rPr>
          <w:sz w:val="22"/>
          <w:szCs w:val="22"/>
        </w:rPr>
      </w:pPr>
      <w:r w:rsidRPr="00CB5A9D">
        <w:rPr>
          <w:sz w:val="22"/>
          <w:szCs w:val="22"/>
        </w:rPr>
        <w:t xml:space="preserve">A rescisão poderá ocorrer em função de razões de interesse público, devidamente justificada e determinada pelo </w:t>
      </w:r>
      <w:r w:rsidRPr="00CB5A9D">
        <w:rPr>
          <w:b/>
          <w:sz w:val="22"/>
          <w:szCs w:val="22"/>
        </w:rPr>
        <w:t>CHS/UFBA</w:t>
      </w:r>
      <w:r w:rsidRPr="00CB5A9D">
        <w:rPr>
          <w:sz w:val="22"/>
          <w:szCs w:val="22"/>
        </w:rPr>
        <w:t xml:space="preserve">, assegurado o contraditório e a ampla defesa à </w:t>
      </w:r>
      <w:r w:rsidRPr="00CB5A9D">
        <w:rPr>
          <w:b/>
          <w:sz w:val="22"/>
          <w:szCs w:val="22"/>
        </w:rPr>
        <w:t>CONTRATADA.</w:t>
      </w:r>
      <w:r w:rsidRPr="00CB5A9D">
        <w:rPr>
          <w:sz w:val="22"/>
          <w:szCs w:val="22"/>
        </w:rPr>
        <w:t xml:space="preserve"> </w:t>
      </w:r>
    </w:p>
    <w:p w14:paraId="3F0240A4" w14:textId="77777777" w:rsidR="00CB5A9D" w:rsidRPr="00CB5A9D" w:rsidRDefault="00CB5A9D" w:rsidP="008C7704">
      <w:pPr>
        <w:pStyle w:val="PargrafodaLista"/>
        <w:numPr>
          <w:ilvl w:val="1"/>
          <w:numId w:val="22"/>
        </w:numPr>
        <w:spacing w:before="120" w:after="120" w:line="360" w:lineRule="auto"/>
        <w:jc w:val="both"/>
        <w:rPr>
          <w:sz w:val="22"/>
          <w:szCs w:val="22"/>
        </w:rPr>
      </w:pPr>
      <w:r w:rsidRPr="00CB5A9D">
        <w:rPr>
          <w:sz w:val="22"/>
          <w:szCs w:val="22"/>
        </w:rPr>
        <w:t xml:space="preserve">No caso em que houver a rescisão administrativa da Ata de Registro de Preços e consequentemente a rescisão deste ajuste, o </w:t>
      </w:r>
      <w:r w:rsidRPr="00CB5A9D">
        <w:rPr>
          <w:b/>
          <w:sz w:val="22"/>
          <w:szCs w:val="22"/>
        </w:rPr>
        <w:t>CHS/UFBA</w:t>
      </w:r>
      <w:r w:rsidRPr="00CB5A9D">
        <w:rPr>
          <w:sz w:val="22"/>
          <w:szCs w:val="22"/>
        </w:rPr>
        <w:t xml:space="preserve"> após a aplicação das medidas administrativas ou judiciais devolverá os bens fungíveis a </w:t>
      </w:r>
      <w:r w:rsidRPr="00CB5A9D">
        <w:rPr>
          <w:b/>
          <w:sz w:val="22"/>
          <w:szCs w:val="22"/>
        </w:rPr>
        <w:t>CONTRATADA.</w:t>
      </w:r>
      <w:r w:rsidRPr="00CB5A9D">
        <w:rPr>
          <w:sz w:val="22"/>
          <w:szCs w:val="22"/>
        </w:rPr>
        <w:t xml:space="preserve"> </w:t>
      </w:r>
    </w:p>
    <w:p w14:paraId="5476A6D3" w14:textId="10B23BA7" w:rsidR="00CB5A9D" w:rsidRDefault="00CB5A9D" w:rsidP="008C7704">
      <w:pPr>
        <w:pStyle w:val="PargrafodaLista"/>
        <w:numPr>
          <w:ilvl w:val="1"/>
          <w:numId w:val="22"/>
        </w:numPr>
        <w:spacing w:before="120" w:after="120" w:line="360" w:lineRule="auto"/>
        <w:jc w:val="both"/>
        <w:rPr>
          <w:sz w:val="22"/>
          <w:szCs w:val="22"/>
        </w:rPr>
      </w:pPr>
      <w:r w:rsidRPr="00CB5A9D">
        <w:rPr>
          <w:sz w:val="22"/>
          <w:szCs w:val="22"/>
        </w:rPr>
        <w:t>O presente contrato poderá ser rescindido também pelas cláusulas dispostas no edital quanto à rescisão.</w:t>
      </w:r>
    </w:p>
    <w:p w14:paraId="0E224358" w14:textId="77777777" w:rsidR="009910CB" w:rsidRPr="00CB5A9D" w:rsidRDefault="009910CB" w:rsidP="009910CB">
      <w:pPr>
        <w:spacing w:before="120" w:after="120" w:line="360" w:lineRule="auto"/>
        <w:ind w:left="567"/>
        <w:jc w:val="both"/>
        <w:rPr>
          <w:sz w:val="22"/>
          <w:szCs w:val="22"/>
        </w:rPr>
      </w:pPr>
    </w:p>
    <w:p w14:paraId="66EABEEC" w14:textId="65AB22CA" w:rsidR="00CB5A9D" w:rsidRPr="00CB5A9D" w:rsidRDefault="00CB5A9D" w:rsidP="00CB5A9D">
      <w:pPr>
        <w:spacing w:before="120" w:after="120" w:line="360" w:lineRule="auto"/>
        <w:rPr>
          <w:b/>
          <w:sz w:val="22"/>
          <w:szCs w:val="22"/>
          <w:u w:val="single"/>
        </w:rPr>
      </w:pPr>
      <w:r w:rsidRPr="00CB5A9D">
        <w:rPr>
          <w:b/>
          <w:sz w:val="22"/>
          <w:szCs w:val="22"/>
          <w:highlight w:val="lightGray"/>
          <w:u w:val="single"/>
        </w:rPr>
        <w:t xml:space="preserve">CLÁUSULA DÉCIMA </w:t>
      </w:r>
      <w:r w:rsidR="009910CB">
        <w:rPr>
          <w:b/>
          <w:sz w:val="22"/>
          <w:szCs w:val="22"/>
          <w:highlight w:val="lightGray"/>
          <w:u w:val="single"/>
        </w:rPr>
        <w:t>TERCEIRA</w:t>
      </w:r>
      <w:r w:rsidRPr="00CB5A9D">
        <w:rPr>
          <w:b/>
          <w:sz w:val="22"/>
          <w:szCs w:val="22"/>
          <w:highlight w:val="lightGray"/>
          <w:u w:val="single"/>
        </w:rPr>
        <w:t xml:space="preserve"> – DAS DISPOSIÇÕES GERAIS</w:t>
      </w:r>
      <w:r w:rsidRPr="00CB5A9D">
        <w:rPr>
          <w:b/>
          <w:sz w:val="22"/>
          <w:szCs w:val="22"/>
          <w:u w:val="single"/>
        </w:rPr>
        <w:t xml:space="preserve"> </w:t>
      </w:r>
    </w:p>
    <w:p w14:paraId="56AB4E82" w14:textId="77777777" w:rsidR="00CB5A9D" w:rsidRPr="00CB5A9D" w:rsidRDefault="00CB5A9D" w:rsidP="008C7704">
      <w:pPr>
        <w:numPr>
          <w:ilvl w:val="1"/>
          <w:numId w:val="8"/>
        </w:numPr>
        <w:spacing w:before="120" w:after="120" w:line="360" w:lineRule="auto"/>
        <w:ind w:left="567" w:hanging="567"/>
        <w:jc w:val="both"/>
        <w:rPr>
          <w:sz w:val="22"/>
          <w:szCs w:val="22"/>
        </w:rPr>
      </w:pPr>
      <w:r w:rsidRPr="00CB5A9D">
        <w:rPr>
          <w:sz w:val="22"/>
          <w:szCs w:val="22"/>
        </w:rPr>
        <w:t xml:space="preserve">Fica estabelecido que a </w:t>
      </w:r>
      <w:r w:rsidRPr="00CB5A9D">
        <w:rPr>
          <w:b/>
          <w:sz w:val="22"/>
          <w:szCs w:val="22"/>
        </w:rPr>
        <w:t>CONTRATADA</w:t>
      </w:r>
      <w:r w:rsidRPr="00CB5A9D">
        <w:rPr>
          <w:sz w:val="22"/>
          <w:szCs w:val="22"/>
        </w:rPr>
        <w:t xml:space="preserve"> está impedida de apresentar este Contrato a terceiros, no intuito de lograr vantagens ou como garantia de títulos de dívidas em instituições financeiras. </w:t>
      </w:r>
    </w:p>
    <w:p w14:paraId="04EFA4DA" w14:textId="77777777" w:rsidR="00CB5A9D" w:rsidRPr="00CB5A9D" w:rsidRDefault="00CB5A9D" w:rsidP="008C7704">
      <w:pPr>
        <w:numPr>
          <w:ilvl w:val="1"/>
          <w:numId w:val="8"/>
        </w:numPr>
        <w:spacing w:before="120" w:after="120" w:line="360" w:lineRule="auto"/>
        <w:ind w:left="567" w:hanging="567"/>
        <w:jc w:val="both"/>
        <w:rPr>
          <w:sz w:val="22"/>
          <w:szCs w:val="22"/>
        </w:rPr>
      </w:pPr>
      <w:r w:rsidRPr="00CB5A9D">
        <w:rPr>
          <w:sz w:val="22"/>
          <w:szCs w:val="22"/>
        </w:rPr>
        <w:t xml:space="preserve">A </w:t>
      </w:r>
      <w:r w:rsidRPr="00CB5A9D">
        <w:rPr>
          <w:b/>
          <w:sz w:val="22"/>
          <w:szCs w:val="22"/>
        </w:rPr>
        <w:t xml:space="preserve">CONTRATADA </w:t>
      </w:r>
      <w:r w:rsidRPr="00CB5A9D">
        <w:rPr>
          <w:sz w:val="22"/>
          <w:szCs w:val="22"/>
        </w:rPr>
        <w:t>somente poderá retirar os equipamentos após a utilização total dos insumos/reagentes, mesmo que para isso ultrapasse a vigência da Ata de Registro de Preços, por período não superior a 03 (três) meses.</w:t>
      </w:r>
    </w:p>
    <w:p w14:paraId="7893E794" w14:textId="77777777" w:rsidR="00CB5A9D" w:rsidRPr="00CB5A9D" w:rsidRDefault="00CB5A9D" w:rsidP="00CB5A9D">
      <w:pPr>
        <w:spacing w:before="120" w:after="120" w:line="360" w:lineRule="auto"/>
        <w:ind w:left="567"/>
        <w:jc w:val="both"/>
        <w:rPr>
          <w:sz w:val="22"/>
          <w:szCs w:val="22"/>
        </w:rPr>
      </w:pPr>
    </w:p>
    <w:p w14:paraId="5D28154C" w14:textId="7E5A6D3A" w:rsidR="00CB5A9D" w:rsidRPr="00CB5A9D" w:rsidRDefault="00CB5A9D" w:rsidP="00CB5A9D">
      <w:pPr>
        <w:pStyle w:val="Default"/>
        <w:spacing w:before="120" w:after="120" w:line="360" w:lineRule="auto"/>
        <w:jc w:val="both"/>
        <w:rPr>
          <w:rFonts w:ascii="Times New Roman" w:hAnsi="Times New Roman" w:cs="Times New Roman"/>
          <w:b/>
          <w:color w:val="auto"/>
          <w:sz w:val="22"/>
          <w:szCs w:val="22"/>
          <w:u w:val="single"/>
        </w:rPr>
      </w:pPr>
      <w:r w:rsidRPr="00CB5A9D">
        <w:rPr>
          <w:rFonts w:ascii="Times New Roman" w:hAnsi="Times New Roman" w:cs="Times New Roman"/>
          <w:color w:val="auto"/>
          <w:sz w:val="22"/>
          <w:szCs w:val="22"/>
        </w:rPr>
        <w:t xml:space="preserve"> </w:t>
      </w:r>
      <w:r w:rsidRPr="00CB5A9D">
        <w:rPr>
          <w:rFonts w:ascii="Times New Roman" w:hAnsi="Times New Roman" w:cs="Times New Roman"/>
          <w:b/>
          <w:color w:val="auto"/>
          <w:sz w:val="22"/>
          <w:szCs w:val="22"/>
          <w:highlight w:val="lightGray"/>
          <w:u w:val="single"/>
        </w:rPr>
        <w:t>CLÁUSULA DÉCIMA QU</w:t>
      </w:r>
      <w:r w:rsidR="009910CB">
        <w:rPr>
          <w:rFonts w:ascii="Times New Roman" w:hAnsi="Times New Roman" w:cs="Times New Roman"/>
          <w:b/>
          <w:color w:val="auto"/>
          <w:sz w:val="22"/>
          <w:szCs w:val="22"/>
          <w:highlight w:val="lightGray"/>
          <w:u w:val="single"/>
        </w:rPr>
        <w:t>ARTA</w:t>
      </w:r>
      <w:r w:rsidRPr="00CB5A9D">
        <w:rPr>
          <w:rFonts w:ascii="Times New Roman" w:hAnsi="Times New Roman" w:cs="Times New Roman"/>
          <w:b/>
          <w:color w:val="auto"/>
          <w:sz w:val="22"/>
          <w:szCs w:val="22"/>
          <w:highlight w:val="lightGray"/>
          <w:u w:val="single"/>
        </w:rPr>
        <w:t xml:space="preserve"> – DO FORO</w:t>
      </w:r>
    </w:p>
    <w:p w14:paraId="65C5DA40" w14:textId="77777777" w:rsidR="00CB5A9D" w:rsidRPr="00CB5A9D" w:rsidRDefault="00CB5A9D" w:rsidP="008C7704">
      <w:pPr>
        <w:numPr>
          <w:ilvl w:val="1"/>
          <w:numId w:val="9"/>
        </w:numPr>
        <w:spacing w:before="120" w:after="120" w:line="360" w:lineRule="auto"/>
        <w:ind w:left="567" w:hanging="567"/>
        <w:jc w:val="both"/>
        <w:rPr>
          <w:sz w:val="22"/>
          <w:szCs w:val="22"/>
        </w:rPr>
      </w:pPr>
      <w:r w:rsidRPr="00CB5A9D">
        <w:rPr>
          <w:sz w:val="22"/>
          <w:szCs w:val="22"/>
        </w:rPr>
        <w:t>Nos termos do inciso I do artigo 109 da Constituição federal, fica eleito o foro da Justiça Federal em Salvador, Seção Judiciária do Estado da Bahia, para dirimir questões relativas a presente contratação, com prejuízo a qualquer outro, por mais privilegiado que seja.</w:t>
      </w:r>
    </w:p>
    <w:p w14:paraId="7252BAB0" w14:textId="77777777" w:rsidR="00CB5A9D" w:rsidRPr="00CB5A9D" w:rsidRDefault="00CB5A9D" w:rsidP="00CB5A9D">
      <w:pPr>
        <w:pStyle w:val="Corpodetexto"/>
        <w:tabs>
          <w:tab w:val="left" w:pos="8646"/>
          <w:tab w:val="left" w:pos="8788"/>
        </w:tabs>
        <w:spacing w:before="120" w:line="360" w:lineRule="auto"/>
        <w:jc w:val="both"/>
        <w:rPr>
          <w:sz w:val="22"/>
          <w:szCs w:val="22"/>
        </w:rPr>
      </w:pPr>
      <w:r w:rsidRPr="00CB5A9D">
        <w:rPr>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6CEBE090" w14:textId="77777777" w:rsidR="00CB5A9D" w:rsidRPr="00CB5A9D" w:rsidRDefault="00CB5A9D" w:rsidP="00CB5A9D">
      <w:pPr>
        <w:pStyle w:val="Corpodetexto21"/>
        <w:spacing w:before="120" w:after="120" w:line="240" w:lineRule="auto"/>
        <w:rPr>
          <w:rFonts w:ascii="Times New Roman" w:hAnsi="Times New Roman"/>
          <w:sz w:val="22"/>
          <w:szCs w:val="22"/>
        </w:rPr>
      </w:pPr>
      <w:r w:rsidRPr="00CB5A9D">
        <w:rPr>
          <w:rFonts w:ascii="Times New Roman" w:hAnsi="Times New Roman"/>
          <w:sz w:val="22"/>
          <w:szCs w:val="22"/>
        </w:rPr>
        <w:t>Salvador - Ba, _____ de __________________ de _____.</w:t>
      </w:r>
    </w:p>
    <w:p w14:paraId="3012F2DE" w14:textId="77777777" w:rsidR="00CB5A9D" w:rsidRPr="00CB5A9D" w:rsidRDefault="00CB5A9D" w:rsidP="00CB5A9D">
      <w:pPr>
        <w:pStyle w:val="Corpodetexto21"/>
        <w:spacing w:line="240" w:lineRule="auto"/>
        <w:rPr>
          <w:rFonts w:ascii="Times New Roman" w:hAnsi="Times New Roman"/>
          <w:b/>
          <w:sz w:val="22"/>
          <w:szCs w:val="22"/>
        </w:rPr>
      </w:pPr>
    </w:p>
    <w:p w14:paraId="61FC008B" w14:textId="77777777" w:rsidR="00CB5A9D" w:rsidRPr="00CB5A9D" w:rsidRDefault="00CB5A9D" w:rsidP="00CB5A9D">
      <w:pPr>
        <w:pStyle w:val="Corpodetexto21"/>
        <w:spacing w:line="240" w:lineRule="auto"/>
        <w:rPr>
          <w:rFonts w:ascii="Times New Roman" w:hAnsi="Times New Roman"/>
          <w:b/>
          <w:sz w:val="22"/>
          <w:szCs w:val="22"/>
        </w:rPr>
      </w:pPr>
      <w:r w:rsidRPr="00CB5A9D">
        <w:rPr>
          <w:rFonts w:ascii="Times New Roman" w:hAnsi="Times New Roman"/>
          <w:b/>
          <w:sz w:val="22"/>
          <w:szCs w:val="22"/>
        </w:rPr>
        <w:t>_____________________</w:t>
      </w:r>
    </w:p>
    <w:p w14:paraId="1BADC2CB" w14:textId="77777777" w:rsidR="00CB5A9D" w:rsidRPr="00CB5A9D" w:rsidRDefault="00CB5A9D" w:rsidP="00CB5A9D">
      <w:pPr>
        <w:pStyle w:val="Corpodetexto21"/>
        <w:spacing w:line="240" w:lineRule="auto"/>
        <w:rPr>
          <w:rFonts w:ascii="Times New Roman" w:hAnsi="Times New Roman"/>
          <w:b/>
          <w:sz w:val="22"/>
          <w:szCs w:val="22"/>
        </w:rPr>
      </w:pPr>
      <w:r w:rsidRPr="00CB5A9D">
        <w:rPr>
          <w:rFonts w:ascii="Times New Roman" w:hAnsi="Times New Roman"/>
          <w:b/>
          <w:sz w:val="22"/>
          <w:szCs w:val="22"/>
        </w:rPr>
        <w:t>COMODATÁRIO</w:t>
      </w:r>
    </w:p>
    <w:p w14:paraId="7416A79B" w14:textId="77777777" w:rsidR="00CB5A9D" w:rsidRPr="00CB5A9D" w:rsidRDefault="00CB5A9D" w:rsidP="00CB5A9D">
      <w:pPr>
        <w:pStyle w:val="Corpodetexto21"/>
        <w:spacing w:line="240" w:lineRule="auto"/>
        <w:rPr>
          <w:rFonts w:ascii="Times New Roman" w:hAnsi="Times New Roman"/>
          <w:sz w:val="22"/>
          <w:szCs w:val="22"/>
        </w:rPr>
      </w:pPr>
    </w:p>
    <w:p w14:paraId="2428D88D" w14:textId="77777777" w:rsidR="00CB5A9D" w:rsidRPr="00CB5A9D" w:rsidRDefault="00CB5A9D" w:rsidP="00CB5A9D">
      <w:pPr>
        <w:pStyle w:val="Corpodetexto21"/>
        <w:spacing w:line="240" w:lineRule="auto"/>
        <w:rPr>
          <w:rFonts w:ascii="Times New Roman" w:hAnsi="Times New Roman"/>
          <w:sz w:val="22"/>
          <w:szCs w:val="22"/>
        </w:rPr>
      </w:pPr>
      <w:r w:rsidRPr="00CB5A9D">
        <w:rPr>
          <w:rFonts w:ascii="Times New Roman" w:hAnsi="Times New Roman"/>
          <w:sz w:val="22"/>
          <w:szCs w:val="22"/>
        </w:rPr>
        <w:t>_____________________</w:t>
      </w:r>
    </w:p>
    <w:p w14:paraId="4E085AC9" w14:textId="77777777" w:rsidR="00CB5A9D" w:rsidRPr="00CB5A9D" w:rsidRDefault="00CB5A9D" w:rsidP="00CB5A9D">
      <w:pPr>
        <w:pStyle w:val="Corpodetexto21"/>
        <w:spacing w:line="240" w:lineRule="auto"/>
        <w:rPr>
          <w:rFonts w:ascii="Times New Roman" w:hAnsi="Times New Roman"/>
          <w:b/>
          <w:sz w:val="22"/>
          <w:szCs w:val="22"/>
        </w:rPr>
      </w:pPr>
      <w:r w:rsidRPr="00CB5A9D">
        <w:rPr>
          <w:rFonts w:ascii="Times New Roman" w:hAnsi="Times New Roman"/>
          <w:b/>
          <w:sz w:val="22"/>
          <w:szCs w:val="22"/>
        </w:rPr>
        <w:t>COMODANTE</w:t>
      </w:r>
    </w:p>
    <w:p w14:paraId="318FA863" w14:textId="77777777" w:rsidR="00CB5A9D" w:rsidRPr="00CB5A9D" w:rsidRDefault="00CB5A9D" w:rsidP="00CB5A9D">
      <w:pPr>
        <w:pStyle w:val="Corpodetexto21"/>
        <w:spacing w:line="240" w:lineRule="auto"/>
        <w:rPr>
          <w:rFonts w:ascii="Times New Roman" w:hAnsi="Times New Roman"/>
          <w:b/>
          <w:sz w:val="22"/>
          <w:szCs w:val="22"/>
        </w:rPr>
      </w:pPr>
    </w:p>
    <w:p w14:paraId="6F3BAFDC" w14:textId="77777777" w:rsidR="00CB5A9D" w:rsidRPr="00CB5A9D" w:rsidRDefault="00CB5A9D" w:rsidP="00CB5A9D">
      <w:pPr>
        <w:pStyle w:val="Corpodetexto21"/>
        <w:spacing w:line="240" w:lineRule="auto"/>
        <w:rPr>
          <w:rFonts w:ascii="Times New Roman" w:hAnsi="Times New Roman"/>
          <w:sz w:val="22"/>
          <w:szCs w:val="22"/>
        </w:rPr>
      </w:pPr>
    </w:p>
    <w:p w14:paraId="5FD67937" w14:textId="77777777" w:rsidR="00CB5A9D" w:rsidRPr="00CB5A9D" w:rsidRDefault="00CB5A9D" w:rsidP="00CB5A9D">
      <w:pPr>
        <w:pStyle w:val="Corpodetexto21"/>
        <w:spacing w:line="240" w:lineRule="auto"/>
        <w:rPr>
          <w:rFonts w:ascii="Times New Roman" w:hAnsi="Times New Roman"/>
          <w:sz w:val="22"/>
          <w:szCs w:val="22"/>
        </w:rPr>
      </w:pPr>
      <w:r w:rsidRPr="00CB5A9D">
        <w:rPr>
          <w:rFonts w:ascii="Times New Roman" w:hAnsi="Times New Roman"/>
          <w:sz w:val="22"/>
          <w:szCs w:val="22"/>
        </w:rPr>
        <w:t>TESTEMUNHAS:</w:t>
      </w:r>
    </w:p>
    <w:p w14:paraId="73218D21" w14:textId="77777777" w:rsidR="00CB5A9D" w:rsidRPr="00CB5A9D" w:rsidRDefault="00CB5A9D" w:rsidP="00CB5A9D">
      <w:pPr>
        <w:pStyle w:val="Corpodetexto21"/>
        <w:spacing w:line="240" w:lineRule="auto"/>
        <w:rPr>
          <w:rFonts w:ascii="Times New Roman" w:hAnsi="Times New Roman"/>
          <w:sz w:val="22"/>
          <w:szCs w:val="22"/>
        </w:rPr>
      </w:pPr>
    </w:p>
    <w:p w14:paraId="693012C3" w14:textId="77777777" w:rsidR="00CB5A9D" w:rsidRPr="00CB5A9D" w:rsidRDefault="00CB5A9D" w:rsidP="00CB5A9D">
      <w:pPr>
        <w:pStyle w:val="Corpodetexto21"/>
        <w:spacing w:line="240" w:lineRule="auto"/>
        <w:rPr>
          <w:rFonts w:ascii="Times New Roman" w:hAnsi="Times New Roman"/>
          <w:sz w:val="22"/>
          <w:szCs w:val="22"/>
        </w:rPr>
      </w:pPr>
      <w:r w:rsidRPr="00CB5A9D">
        <w:rPr>
          <w:rFonts w:ascii="Times New Roman" w:hAnsi="Times New Roman"/>
          <w:sz w:val="22"/>
          <w:szCs w:val="22"/>
        </w:rPr>
        <w:t>___________________________________           __________________________________</w:t>
      </w:r>
    </w:p>
    <w:p w14:paraId="744CB2B4" w14:textId="77777777" w:rsidR="00CB5A9D" w:rsidRPr="00CB5A9D" w:rsidRDefault="00CB5A9D" w:rsidP="00CB5A9D">
      <w:pPr>
        <w:pStyle w:val="Corpodetexto21"/>
        <w:spacing w:line="240" w:lineRule="auto"/>
        <w:rPr>
          <w:rFonts w:ascii="Times New Roman" w:hAnsi="Times New Roman"/>
          <w:sz w:val="22"/>
          <w:szCs w:val="22"/>
        </w:rPr>
      </w:pPr>
      <w:r w:rsidRPr="00CB5A9D">
        <w:rPr>
          <w:rFonts w:ascii="Times New Roman" w:hAnsi="Times New Roman"/>
          <w:sz w:val="22"/>
          <w:szCs w:val="22"/>
        </w:rPr>
        <w:t>Nome:                                                                      Nome:</w:t>
      </w:r>
    </w:p>
    <w:p w14:paraId="71AC7F5C" w14:textId="4AABDEF8" w:rsidR="00CB5A9D" w:rsidRDefault="00CB5A9D" w:rsidP="009C560F">
      <w:pPr>
        <w:pStyle w:val="Corpodetexto21"/>
        <w:spacing w:line="240" w:lineRule="auto"/>
        <w:rPr>
          <w:b/>
          <w:sz w:val="22"/>
          <w:szCs w:val="22"/>
          <w:u w:val="single"/>
        </w:rPr>
      </w:pPr>
      <w:r w:rsidRPr="00CB5A9D">
        <w:rPr>
          <w:rFonts w:ascii="Times New Roman" w:hAnsi="Times New Roman"/>
          <w:sz w:val="22"/>
          <w:szCs w:val="22"/>
        </w:rPr>
        <w:t>CPF:                                                                         CPF:</w:t>
      </w:r>
    </w:p>
    <w:p w14:paraId="633BB4AB" w14:textId="77F3B036" w:rsidR="00CB5A9D" w:rsidRPr="00CB5A9D" w:rsidRDefault="00CB5A9D" w:rsidP="00CB5A9D">
      <w:pPr>
        <w:tabs>
          <w:tab w:val="left" w:pos="2780"/>
        </w:tabs>
        <w:spacing w:line="360" w:lineRule="auto"/>
        <w:jc w:val="center"/>
        <w:rPr>
          <w:b/>
          <w:sz w:val="22"/>
          <w:szCs w:val="22"/>
          <w:u w:val="single"/>
        </w:rPr>
      </w:pPr>
      <w:r w:rsidRPr="00CB5A9D">
        <w:rPr>
          <w:b/>
          <w:sz w:val="22"/>
          <w:szCs w:val="22"/>
          <w:u w:val="single"/>
        </w:rPr>
        <w:t>ANEXO VI</w:t>
      </w:r>
    </w:p>
    <w:p w14:paraId="048EFDA9" w14:textId="77777777" w:rsidR="00CB5A9D" w:rsidRPr="00CB5A9D" w:rsidRDefault="00CB5A9D" w:rsidP="00CB5A9D">
      <w:pPr>
        <w:spacing w:line="276" w:lineRule="auto"/>
        <w:ind w:right="191"/>
        <w:jc w:val="center"/>
        <w:rPr>
          <w:b/>
          <w:sz w:val="22"/>
          <w:szCs w:val="22"/>
          <w:u w:val="single"/>
        </w:rPr>
      </w:pPr>
      <w:r w:rsidRPr="00CB5A9D">
        <w:rPr>
          <w:b/>
          <w:sz w:val="22"/>
          <w:szCs w:val="22"/>
          <w:u w:val="single"/>
        </w:rPr>
        <w:t xml:space="preserve">MODELO DE DECLARAÇÃO DOS EQUIPAMENTOS PARA </w:t>
      </w:r>
    </w:p>
    <w:p w14:paraId="7CA5E155" w14:textId="77777777" w:rsidR="00CB5A9D" w:rsidRPr="00CB5A9D" w:rsidRDefault="00CB5A9D" w:rsidP="00CB5A9D">
      <w:pPr>
        <w:spacing w:line="276" w:lineRule="auto"/>
        <w:ind w:right="191"/>
        <w:jc w:val="center"/>
        <w:rPr>
          <w:b/>
          <w:sz w:val="22"/>
          <w:szCs w:val="22"/>
          <w:u w:val="single"/>
        </w:rPr>
      </w:pPr>
      <w:r w:rsidRPr="00CB5A9D">
        <w:rPr>
          <w:b/>
          <w:sz w:val="22"/>
          <w:szCs w:val="22"/>
          <w:u w:val="single"/>
        </w:rPr>
        <w:t>ASSINATURA DO CONTRATO DE COMODATO</w:t>
      </w:r>
    </w:p>
    <w:p w14:paraId="02C268C7" w14:textId="77777777" w:rsidR="00CB5A9D" w:rsidRPr="00CB5A9D" w:rsidRDefault="00CB5A9D" w:rsidP="00CB5A9D">
      <w:pPr>
        <w:spacing w:line="276" w:lineRule="auto"/>
        <w:ind w:right="191"/>
        <w:jc w:val="both"/>
        <w:rPr>
          <w:sz w:val="22"/>
          <w:szCs w:val="22"/>
        </w:rPr>
      </w:pPr>
    </w:p>
    <w:p w14:paraId="773A472C" w14:textId="77777777" w:rsidR="00CB5A9D" w:rsidRPr="00CB5A9D" w:rsidRDefault="00CB5A9D" w:rsidP="00CB5A9D">
      <w:pPr>
        <w:spacing w:line="276" w:lineRule="auto"/>
        <w:ind w:right="191"/>
        <w:jc w:val="both"/>
        <w:rPr>
          <w:sz w:val="22"/>
          <w:szCs w:val="22"/>
        </w:rPr>
      </w:pPr>
    </w:p>
    <w:p w14:paraId="11C95BA0" w14:textId="77777777" w:rsidR="00CB5A9D" w:rsidRPr="00CB5A9D" w:rsidRDefault="00CB5A9D" w:rsidP="00CB5A9D">
      <w:pPr>
        <w:spacing w:line="276" w:lineRule="auto"/>
        <w:ind w:right="191"/>
        <w:jc w:val="both"/>
        <w:rPr>
          <w:sz w:val="22"/>
          <w:szCs w:val="22"/>
        </w:rPr>
      </w:pPr>
    </w:p>
    <w:p w14:paraId="74CCBE3F" w14:textId="77777777" w:rsidR="00CB5A9D" w:rsidRPr="00CB5A9D" w:rsidRDefault="00CB5A9D" w:rsidP="00CB5A9D">
      <w:pPr>
        <w:spacing w:line="276" w:lineRule="auto"/>
        <w:ind w:right="191"/>
        <w:jc w:val="both"/>
        <w:rPr>
          <w:sz w:val="22"/>
          <w:szCs w:val="22"/>
        </w:rPr>
      </w:pPr>
      <w:r w:rsidRPr="00CB5A9D">
        <w:rPr>
          <w:sz w:val="22"/>
          <w:szCs w:val="22"/>
        </w:rPr>
        <w:t>(Timbre da empresa)</w:t>
      </w:r>
    </w:p>
    <w:p w14:paraId="6DAB6EC5" w14:textId="77777777" w:rsidR="00CB5A9D" w:rsidRPr="00CB5A9D" w:rsidRDefault="00CB5A9D" w:rsidP="00CB5A9D">
      <w:pPr>
        <w:spacing w:line="276" w:lineRule="auto"/>
        <w:ind w:right="191"/>
        <w:jc w:val="both"/>
        <w:rPr>
          <w:sz w:val="22"/>
          <w:szCs w:val="22"/>
        </w:rPr>
      </w:pPr>
      <w:r w:rsidRPr="00CB5A9D">
        <w:rPr>
          <w:sz w:val="22"/>
          <w:szCs w:val="22"/>
        </w:rPr>
        <w:t>(Número e ano da licitação)</w:t>
      </w:r>
    </w:p>
    <w:p w14:paraId="64C56D61" w14:textId="77777777" w:rsidR="00CB5A9D" w:rsidRPr="00CB5A9D" w:rsidRDefault="00CB5A9D" w:rsidP="00CB5A9D">
      <w:pPr>
        <w:spacing w:line="276" w:lineRule="auto"/>
        <w:ind w:right="191"/>
        <w:jc w:val="both"/>
        <w:rPr>
          <w:b/>
          <w:sz w:val="22"/>
          <w:szCs w:val="22"/>
          <w:u w:val="single"/>
        </w:rPr>
      </w:pPr>
    </w:p>
    <w:p w14:paraId="05021F26" w14:textId="77777777" w:rsidR="00CB5A9D" w:rsidRPr="00CB5A9D" w:rsidRDefault="00CB5A9D" w:rsidP="00CB5A9D">
      <w:pPr>
        <w:spacing w:line="276" w:lineRule="auto"/>
        <w:ind w:right="191"/>
        <w:jc w:val="both"/>
        <w:rPr>
          <w:b/>
          <w:sz w:val="22"/>
          <w:szCs w:val="22"/>
          <w:u w:val="single"/>
        </w:rPr>
      </w:pPr>
      <w:r w:rsidRPr="00CB5A9D">
        <w:rPr>
          <w:b/>
          <w:sz w:val="22"/>
          <w:szCs w:val="22"/>
          <w:u w:val="single"/>
        </w:rPr>
        <w:t xml:space="preserve">EQUIPAMENTO QUE SERÁ CEDIDO EM COMODATO PARA O GRUPO 01: </w:t>
      </w:r>
    </w:p>
    <w:p w14:paraId="3D71A06A" w14:textId="77777777" w:rsidR="00CB5A9D" w:rsidRPr="00CB5A9D" w:rsidRDefault="00CB5A9D" w:rsidP="00CB5A9D">
      <w:pPr>
        <w:spacing w:line="276" w:lineRule="auto"/>
        <w:ind w:right="191"/>
        <w:jc w:val="both"/>
        <w:rPr>
          <w:b/>
          <w:sz w:val="22"/>
          <w:szCs w:val="22"/>
          <w:u w:val="single"/>
        </w:rPr>
      </w:pPr>
      <w:r w:rsidRPr="00CB5A9D">
        <w:rPr>
          <w:b/>
          <w:sz w:val="22"/>
          <w:szCs w:val="22"/>
          <w:u w:val="single"/>
        </w:rPr>
        <w:t>MODELO:</w:t>
      </w:r>
    </w:p>
    <w:p w14:paraId="4B23D168" w14:textId="77777777" w:rsidR="00CB5A9D" w:rsidRPr="00CB5A9D" w:rsidRDefault="00CB5A9D" w:rsidP="00CB5A9D">
      <w:pPr>
        <w:spacing w:line="276" w:lineRule="auto"/>
        <w:ind w:right="191"/>
        <w:jc w:val="both"/>
        <w:rPr>
          <w:b/>
          <w:sz w:val="22"/>
          <w:szCs w:val="22"/>
          <w:u w:val="single"/>
        </w:rPr>
      </w:pPr>
      <w:r w:rsidRPr="00CB5A9D">
        <w:rPr>
          <w:b/>
          <w:sz w:val="22"/>
          <w:szCs w:val="22"/>
          <w:u w:val="single"/>
        </w:rPr>
        <w:t>VALOR:</w:t>
      </w:r>
    </w:p>
    <w:p w14:paraId="382566E3" w14:textId="77777777" w:rsidR="00CB5A9D" w:rsidRPr="00CB5A9D" w:rsidRDefault="00CB5A9D" w:rsidP="00CB5A9D">
      <w:pPr>
        <w:spacing w:line="276" w:lineRule="auto"/>
        <w:ind w:right="191"/>
        <w:jc w:val="both"/>
        <w:rPr>
          <w:b/>
          <w:sz w:val="22"/>
          <w:szCs w:val="22"/>
          <w:u w:val="single"/>
        </w:rPr>
      </w:pPr>
      <w:r w:rsidRPr="00CB5A9D">
        <w:rPr>
          <w:b/>
          <w:sz w:val="22"/>
          <w:szCs w:val="22"/>
          <w:u w:val="single"/>
        </w:rPr>
        <w:t>MARCA:</w:t>
      </w:r>
    </w:p>
    <w:p w14:paraId="0DE8DFB8" w14:textId="77777777" w:rsidR="00CB5A9D" w:rsidRPr="00CB5A9D" w:rsidRDefault="00CB5A9D" w:rsidP="00CB5A9D">
      <w:pPr>
        <w:spacing w:line="276" w:lineRule="auto"/>
        <w:ind w:right="191"/>
        <w:jc w:val="both"/>
        <w:rPr>
          <w:sz w:val="22"/>
          <w:szCs w:val="22"/>
        </w:rPr>
      </w:pPr>
    </w:p>
    <w:p w14:paraId="39DB53BC" w14:textId="77777777" w:rsidR="00CB5A9D" w:rsidRPr="00CB5A9D" w:rsidRDefault="00CB5A9D" w:rsidP="00CB5A9D">
      <w:pPr>
        <w:spacing w:line="276" w:lineRule="auto"/>
        <w:ind w:right="191"/>
        <w:jc w:val="both"/>
        <w:rPr>
          <w:sz w:val="22"/>
          <w:szCs w:val="22"/>
        </w:rPr>
      </w:pPr>
    </w:p>
    <w:p w14:paraId="2E282E7C" w14:textId="77777777" w:rsidR="00CB5A9D" w:rsidRPr="00CB5A9D" w:rsidRDefault="00CB5A9D" w:rsidP="00CB5A9D">
      <w:pPr>
        <w:spacing w:line="276" w:lineRule="auto"/>
        <w:ind w:right="191"/>
        <w:jc w:val="both"/>
        <w:rPr>
          <w:sz w:val="22"/>
          <w:szCs w:val="22"/>
        </w:rPr>
      </w:pPr>
    </w:p>
    <w:p w14:paraId="568C270F" w14:textId="77777777" w:rsidR="00CB5A9D" w:rsidRPr="00CB5A9D" w:rsidRDefault="00CB5A9D" w:rsidP="00CB5A9D">
      <w:pPr>
        <w:spacing w:line="276" w:lineRule="auto"/>
        <w:ind w:right="191"/>
        <w:jc w:val="both"/>
        <w:rPr>
          <w:sz w:val="22"/>
          <w:szCs w:val="22"/>
        </w:rPr>
      </w:pPr>
      <w:r w:rsidRPr="00CB5A9D">
        <w:rPr>
          <w:sz w:val="22"/>
          <w:szCs w:val="22"/>
        </w:rPr>
        <w:t>Município, _______ DE ___________________ DE ___________.</w:t>
      </w:r>
    </w:p>
    <w:p w14:paraId="59C34663" w14:textId="77777777" w:rsidR="00CB5A9D" w:rsidRPr="00CB5A9D" w:rsidRDefault="00CB5A9D" w:rsidP="00CB5A9D">
      <w:pPr>
        <w:spacing w:line="276" w:lineRule="auto"/>
        <w:ind w:right="191"/>
        <w:jc w:val="both"/>
        <w:rPr>
          <w:sz w:val="22"/>
          <w:szCs w:val="22"/>
        </w:rPr>
      </w:pPr>
    </w:p>
    <w:p w14:paraId="337018EF" w14:textId="77777777" w:rsidR="00CB5A9D" w:rsidRPr="00CB5A9D" w:rsidRDefault="00CB5A9D" w:rsidP="00CB5A9D">
      <w:pPr>
        <w:spacing w:line="276" w:lineRule="auto"/>
        <w:ind w:right="191"/>
        <w:jc w:val="both"/>
        <w:rPr>
          <w:sz w:val="22"/>
          <w:szCs w:val="22"/>
        </w:rPr>
      </w:pPr>
    </w:p>
    <w:p w14:paraId="6E7961E9" w14:textId="77777777" w:rsidR="00CB5A9D" w:rsidRPr="00CB5A9D" w:rsidRDefault="00CB5A9D" w:rsidP="00CB5A9D">
      <w:pPr>
        <w:spacing w:line="276" w:lineRule="auto"/>
        <w:ind w:right="191"/>
        <w:jc w:val="both"/>
        <w:rPr>
          <w:sz w:val="22"/>
          <w:szCs w:val="22"/>
        </w:rPr>
      </w:pPr>
    </w:p>
    <w:p w14:paraId="41AE26B9" w14:textId="77777777" w:rsidR="00CB5A9D" w:rsidRPr="00CB5A9D" w:rsidRDefault="00CB5A9D" w:rsidP="00CB5A9D">
      <w:pPr>
        <w:spacing w:line="276" w:lineRule="auto"/>
        <w:ind w:right="191"/>
        <w:jc w:val="both"/>
        <w:rPr>
          <w:sz w:val="22"/>
          <w:szCs w:val="22"/>
        </w:rPr>
      </w:pPr>
      <w:r w:rsidRPr="00CB5A9D">
        <w:rPr>
          <w:sz w:val="22"/>
          <w:szCs w:val="22"/>
        </w:rPr>
        <w:t>__________________________________________</w:t>
      </w:r>
    </w:p>
    <w:p w14:paraId="51106371" w14:textId="77777777" w:rsidR="00CB5A9D" w:rsidRPr="00CB5A9D" w:rsidRDefault="00CB5A9D" w:rsidP="00CB5A9D">
      <w:pPr>
        <w:tabs>
          <w:tab w:val="left" w:pos="6681"/>
        </w:tabs>
        <w:spacing w:line="276" w:lineRule="auto"/>
        <w:ind w:right="191"/>
        <w:jc w:val="both"/>
        <w:rPr>
          <w:b/>
          <w:sz w:val="22"/>
          <w:szCs w:val="22"/>
        </w:rPr>
      </w:pPr>
      <w:r w:rsidRPr="00CB5A9D">
        <w:rPr>
          <w:b/>
          <w:sz w:val="22"/>
          <w:szCs w:val="22"/>
        </w:rPr>
        <w:t>(ASSINATURA DO RESPONSÁVEL DA EMPRESA E CARIMBO)</w:t>
      </w:r>
      <w:r w:rsidRPr="00CB5A9D">
        <w:rPr>
          <w:b/>
          <w:sz w:val="22"/>
          <w:szCs w:val="22"/>
        </w:rPr>
        <w:tab/>
      </w:r>
    </w:p>
    <w:p w14:paraId="7CC3D6E4" w14:textId="77777777" w:rsidR="00CB5A9D" w:rsidRPr="00CB5A9D" w:rsidRDefault="00CB5A9D" w:rsidP="00CB5A9D">
      <w:pPr>
        <w:tabs>
          <w:tab w:val="left" w:pos="709"/>
        </w:tabs>
        <w:spacing w:line="276" w:lineRule="auto"/>
        <w:ind w:right="191"/>
        <w:jc w:val="both"/>
        <w:rPr>
          <w:b/>
          <w:sz w:val="22"/>
          <w:szCs w:val="22"/>
          <w:u w:val="single"/>
        </w:rPr>
      </w:pPr>
    </w:p>
    <w:p w14:paraId="0017D7CD" w14:textId="77777777" w:rsidR="00CB5A9D" w:rsidRPr="00CB5A9D" w:rsidRDefault="00CB5A9D" w:rsidP="00CB5A9D">
      <w:pPr>
        <w:tabs>
          <w:tab w:val="left" w:pos="709"/>
        </w:tabs>
        <w:spacing w:line="276" w:lineRule="auto"/>
        <w:ind w:left="714" w:right="191"/>
        <w:jc w:val="both"/>
        <w:rPr>
          <w:b/>
          <w:sz w:val="22"/>
          <w:szCs w:val="22"/>
          <w:u w:val="single"/>
        </w:rPr>
      </w:pPr>
    </w:p>
    <w:p w14:paraId="2DBE8766" w14:textId="77777777" w:rsidR="00CB5A9D" w:rsidRPr="00CB5A9D" w:rsidRDefault="00CB5A9D" w:rsidP="00CB5A9D">
      <w:pPr>
        <w:tabs>
          <w:tab w:val="left" w:pos="709"/>
        </w:tabs>
        <w:spacing w:line="276" w:lineRule="auto"/>
        <w:ind w:left="714" w:right="191"/>
        <w:jc w:val="both"/>
        <w:rPr>
          <w:b/>
          <w:sz w:val="22"/>
          <w:szCs w:val="22"/>
          <w:u w:val="single"/>
        </w:rPr>
      </w:pPr>
    </w:p>
    <w:p w14:paraId="015D292E" w14:textId="77777777" w:rsidR="00CB5A9D" w:rsidRPr="00CB5A9D" w:rsidRDefault="00CB5A9D" w:rsidP="00CB5A9D">
      <w:pPr>
        <w:tabs>
          <w:tab w:val="left" w:pos="709"/>
        </w:tabs>
        <w:spacing w:line="276" w:lineRule="auto"/>
        <w:ind w:left="714" w:right="191"/>
        <w:jc w:val="both"/>
        <w:rPr>
          <w:b/>
          <w:sz w:val="22"/>
          <w:szCs w:val="22"/>
          <w:u w:val="single"/>
        </w:rPr>
      </w:pPr>
    </w:p>
    <w:p w14:paraId="6E0171A5" w14:textId="77777777" w:rsidR="00CB5A9D" w:rsidRPr="00CB5A9D" w:rsidRDefault="00CB5A9D" w:rsidP="008C7704">
      <w:pPr>
        <w:numPr>
          <w:ilvl w:val="0"/>
          <w:numId w:val="6"/>
        </w:numPr>
        <w:tabs>
          <w:tab w:val="left" w:pos="709"/>
        </w:tabs>
        <w:spacing w:line="276" w:lineRule="auto"/>
        <w:ind w:left="714" w:right="191" w:hanging="357"/>
        <w:jc w:val="both"/>
        <w:rPr>
          <w:b/>
          <w:sz w:val="22"/>
          <w:szCs w:val="22"/>
          <w:u w:val="single"/>
        </w:rPr>
      </w:pPr>
      <w:r w:rsidRPr="00CB5A9D">
        <w:rPr>
          <w:b/>
          <w:sz w:val="22"/>
          <w:szCs w:val="22"/>
          <w:u w:val="single"/>
        </w:rPr>
        <w:t xml:space="preserve">ESTE CADASTRO DEVERÁ SER APRESENTADO DENTRO DO ENVELOPE (PROPOSTA DE PREÇOS). </w:t>
      </w:r>
    </w:p>
    <w:p w14:paraId="229EF6A2" w14:textId="6528677C" w:rsidR="00CB5A9D" w:rsidRDefault="00CB5A9D" w:rsidP="00533B93">
      <w:pPr>
        <w:spacing w:line="360" w:lineRule="auto"/>
        <w:jc w:val="center"/>
        <w:rPr>
          <w:b/>
          <w:sz w:val="22"/>
          <w:szCs w:val="22"/>
          <w:u w:val="single"/>
        </w:rPr>
      </w:pPr>
    </w:p>
    <w:p w14:paraId="5A16ECFE" w14:textId="3C8EAA29" w:rsidR="00885C7F" w:rsidRDefault="00885C7F" w:rsidP="00533B93">
      <w:pPr>
        <w:spacing w:line="360" w:lineRule="auto"/>
        <w:jc w:val="center"/>
        <w:rPr>
          <w:b/>
          <w:sz w:val="22"/>
          <w:szCs w:val="22"/>
          <w:u w:val="single"/>
        </w:rPr>
      </w:pPr>
    </w:p>
    <w:p w14:paraId="4822B139" w14:textId="75F5B8BC" w:rsidR="00885C7F" w:rsidRDefault="00885C7F" w:rsidP="00533B93">
      <w:pPr>
        <w:spacing w:line="360" w:lineRule="auto"/>
        <w:jc w:val="center"/>
        <w:rPr>
          <w:b/>
          <w:sz w:val="22"/>
          <w:szCs w:val="22"/>
          <w:u w:val="single"/>
        </w:rPr>
      </w:pPr>
    </w:p>
    <w:p w14:paraId="6EBD0D1D" w14:textId="65AD0572" w:rsidR="00885C7F" w:rsidRDefault="00885C7F" w:rsidP="00533B93">
      <w:pPr>
        <w:spacing w:line="360" w:lineRule="auto"/>
        <w:jc w:val="center"/>
        <w:rPr>
          <w:b/>
          <w:sz w:val="22"/>
          <w:szCs w:val="22"/>
          <w:u w:val="single"/>
        </w:rPr>
      </w:pPr>
    </w:p>
    <w:p w14:paraId="39B6E69E" w14:textId="38BA0D12" w:rsidR="00885C7F" w:rsidRDefault="00885C7F" w:rsidP="00533B93">
      <w:pPr>
        <w:spacing w:line="360" w:lineRule="auto"/>
        <w:jc w:val="center"/>
        <w:rPr>
          <w:b/>
          <w:sz w:val="22"/>
          <w:szCs w:val="22"/>
          <w:u w:val="single"/>
        </w:rPr>
      </w:pPr>
    </w:p>
    <w:p w14:paraId="549444ED" w14:textId="57252CAF" w:rsidR="00885C7F" w:rsidRDefault="00885C7F" w:rsidP="00533B93">
      <w:pPr>
        <w:spacing w:line="360" w:lineRule="auto"/>
        <w:jc w:val="center"/>
        <w:rPr>
          <w:b/>
          <w:sz w:val="22"/>
          <w:szCs w:val="22"/>
          <w:u w:val="single"/>
        </w:rPr>
      </w:pPr>
    </w:p>
    <w:p w14:paraId="483027B1" w14:textId="7A6F7D46" w:rsidR="00885C7F" w:rsidRDefault="00885C7F" w:rsidP="00533B93">
      <w:pPr>
        <w:spacing w:line="360" w:lineRule="auto"/>
        <w:jc w:val="center"/>
        <w:rPr>
          <w:b/>
          <w:sz w:val="22"/>
          <w:szCs w:val="22"/>
          <w:u w:val="single"/>
        </w:rPr>
      </w:pPr>
    </w:p>
    <w:p w14:paraId="2225EDAD" w14:textId="241BDA72" w:rsidR="00885C7F" w:rsidRDefault="00885C7F" w:rsidP="00533B93">
      <w:pPr>
        <w:spacing w:line="360" w:lineRule="auto"/>
        <w:jc w:val="center"/>
        <w:rPr>
          <w:b/>
          <w:sz w:val="22"/>
          <w:szCs w:val="22"/>
          <w:u w:val="single"/>
        </w:rPr>
      </w:pPr>
    </w:p>
    <w:p w14:paraId="5B97FDA9" w14:textId="70EB29B6" w:rsidR="00885C7F" w:rsidRDefault="00885C7F" w:rsidP="00533B93">
      <w:pPr>
        <w:spacing w:line="360" w:lineRule="auto"/>
        <w:jc w:val="center"/>
        <w:rPr>
          <w:b/>
          <w:sz w:val="22"/>
          <w:szCs w:val="22"/>
          <w:u w:val="single"/>
        </w:rPr>
      </w:pPr>
    </w:p>
    <w:p w14:paraId="08AC2BD9" w14:textId="501AD9B4" w:rsidR="00885C7F" w:rsidRDefault="00885C7F" w:rsidP="00533B93">
      <w:pPr>
        <w:spacing w:line="360" w:lineRule="auto"/>
        <w:jc w:val="center"/>
        <w:rPr>
          <w:b/>
          <w:sz w:val="22"/>
          <w:szCs w:val="22"/>
          <w:u w:val="single"/>
        </w:rPr>
      </w:pPr>
    </w:p>
    <w:p w14:paraId="311EBF3C" w14:textId="039B2968" w:rsidR="00885C7F" w:rsidRDefault="00885C7F" w:rsidP="00533B93">
      <w:pPr>
        <w:spacing w:line="360" w:lineRule="auto"/>
        <w:jc w:val="center"/>
        <w:rPr>
          <w:b/>
          <w:sz w:val="22"/>
          <w:szCs w:val="22"/>
          <w:u w:val="single"/>
        </w:rPr>
      </w:pPr>
    </w:p>
    <w:sectPr w:rsidR="00885C7F" w:rsidSect="00CE0B54">
      <w:headerReference w:type="default" r:id="rId73"/>
      <w:footerReference w:type="default" r:id="rId74"/>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BA70E" w14:textId="77777777" w:rsidR="00B31818" w:rsidRDefault="00B31818">
      <w:r>
        <w:separator/>
      </w:r>
    </w:p>
  </w:endnote>
  <w:endnote w:type="continuationSeparator" w:id="0">
    <w:p w14:paraId="093B8E89" w14:textId="77777777" w:rsidR="00B31818" w:rsidRDefault="00B3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1F0AA9D1" w:rsidR="0058395D" w:rsidRPr="00824469" w:rsidRDefault="0058395D" w:rsidP="00BF66C5">
    <w:pPr>
      <w:rPr>
        <w:b/>
        <w:sz w:val="16"/>
        <w:szCs w:val="16"/>
      </w:rPr>
    </w:pPr>
    <w:r w:rsidRPr="00824469">
      <w:rPr>
        <w:b/>
        <w:sz w:val="16"/>
        <w:szCs w:val="16"/>
      </w:rPr>
      <w:t xml:space="preserve">EDITAL 84/2023     PROCESSO Nº </w:t>
    </w:r>
    <w:r w:rsidRPr="00824469">
      <w:rPr>
        <w:b/>
        <w:spacing w:val="-2"/>
        <w:sz w:val="16"/>
        <w:szCs w:val="16"/>
      </w:rPr>
      <w:t>23066.064700/2023-</w:t>
    </w:r>
    <w:r w:rsidRPr="00824469">
      <w:rPr>
        <w:b/>
        <w:spacing w:val="-5"/>
        <w:sz w:val="16"/>
        <w:szCs w:val="16"/>
      </w:rPr>
      <w:t>68</w:t>
    </w:r>
  </w:p>
  <w:p w14:paraId="03D418C3" w14:textId="77777777" w:rsidR="0058395D" w:rsidRPr="003C58DC" w:rsidRDefault="0058395D"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Salvador-Ba, telefone 71 3283-5846, e-mail</w:t>
    </w:r>
    <w:hyperlink r:id="rId1">
      <w:r w:rsidRPr="003C58DC">
        <w:rPr>
          <w:rStyle w:val="LinkdaInternet"/>
          <w:b/>
          <w:sz w:val="16"/>
          <w:szCs w:val="16"/>
        </w:rPr>
        <w:t>licitacaosiunis@ufba.br</w:t>
      </w:r>
    </w:hyperlink>
  </w:p>
  <w:p w14:paraId="7AC6AF8D" w14:textId="77777777" w:rsidR="0058395D" w:rsidRDefault="0058395D">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47008" w14:textId="77777777" w:rsidR="00B31818" w:rsidRDefault="00B31818">
      <w:r>
        <w:separator/>
      </w:r>
    </w:p>
  </w:footnote>
  <w:footnote w:type="continuationSeparator" w:id="0">
    <w:p w14:paraId="5C3D8B9A" w14:textId="77777777" w:rsidR="00B31818" w:rsidRDefault="00B318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58395D"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58395D" w:rsidRDefault="0058395D">
          <w:pPr>
            <w:pStyle w:val="Cabealho"/>
            <w:tabs>
              <w:tab w:val="left" w:pos="708"/>
            </w:tabs>
            <w:spacing w:after="360"/>
            <w:jc w:val="center"/>
          </w:pPr>
          <w:r>
            <w:object w:dxaOrig="587" w:dyaOrig="561" w14:anchorId="15E7B79A">
              <v:shape id="_x0000_i1025" style="width:53.2pt;height:49.45pt" coordsize="" o:spt="100" adj="0,,0" path="" stroked="f">
                <v:stroke joinstyle="miter"/>
                <v:imagedata r:id="rId1" o:title=""/>
                <v:formulas/>
                <v:path o:connecttype="segments"/>
              </v:shape>
              <o:OLEObject Type="Embed" ProgID="Word.Picture.8" ShapeID="_x0000_i1025" DrawAspect="Content" ObjectID="_1763966616"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58395D" w:rsidRDefault="0058395D">
          <w:pPr>
            <w:pStyle w:val="Cabealho"/>
            <w:spacing w:before="240"/>
            <w:jc w:val="center"/>
            <w:rPr>
              <w:b/>
              <w:i/>
              <w:sz w:val="18"/>
              <w:szCs w:val="18"/>
            </w:rPr>
          </w:pPr>
          <w:r>
            <w:rPr>
              <w:b/>
              <w:i/>
              <w:sz w:val="18"/>
              <w:szCs w:val="18"/>
            </w:rPr>
            <w:t>SERVIÇO PÚBLICO FEDERAL</w:t>
          </w:r>
        </w:p>
        <w:p w14:paraId="59DDD1A5" w14:textId="77777777" w:rsidR="0058395D" w:rsidRDefault="0058395D">
          <w:pPr>
            <w:pStyle w:val="Cabealho"/>
            <w:jc w:val="center"/>
            <w:rPr>
              <w:b/>
              <w:i/>
              <w:sz w:val="18"/>
              <w:szCs w:val="18"/>
            </w:rPr>
          </w:pPr>
          <w:r>
            <w:rPr>
              <w:b/>
              <w:i/>
              <w:sz w:val="18"/>
              <w:szCs w:val="18"/>
            </w:rPr>
            <w:t>MINISTÉRIO DA EDUCAÇÃO</w:t>
          </w:r>
        </w:p>
        <w:p w14:paraId="2DC07EC2" w14:textId="77777777" w:rsidR="0058395D" w:rsidRDefault="0058395D">
          <w:pPr>
            <w:pStyle w:val="Cabealho"/>
            <w:jc w:val="center"/>
            <w:rPr>
              <w:b/>
              <w:i/>
              <w:sz w:val="18"/>
              <w:szCs w:val="18"/>
            </w:rPr>
          </w:pPr>
          <w:r>
            <w:rPr>
              <w:b/>
              <w:i/>
              <w:sz w:val="18"/>
              <w:szCs w:val="18"/>
            </w:rPr>
            <w:t>UNIVERSIDADE FEDERAL DA BAHIA</w:t>
          </w:r>
        </w:p>
        <w:p w14:paraId="4CCBADD2" w14:textId="77777777" w:rsidR="0058395D" w:rsidRDefault="0058395D">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58395D" w:rsidRDefault="0058395D">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58395D" w:rsidRDefault="0058395D">
                                <w:pPr>
                                  <w:pStyle w:val="Contedodoquadro"/>
                                  <w:rPr>
                                    <w:b/>
                                    <w:bCs/>
                                    <w:i/>
                                    <w:sz w:val="16"/>
                                  </w:rPr>
                                </w:pPr>
                                <w:r>
                                  <w:rPr>
                                    <w:b/>
                                    <w:bCs/>
                                    <w:i/>
                                    <w:sz w:val="16"/>
                                  </w:rPr>
                                  <w:t>Fls.________</w:t>
                                </w:r>
                              </w:p>
                              <w:p w14:paraId="559FF984" w14:textId="77777777" w:rsidR="0058395D" w:rsidRDefault="0058395D">
                                <w:pPr>
                                  <w:pStyle w:val="Contedodoquadro"/>
                                  <w:rPr>
                                    <w:b/>
                                    <w:bCs/>
                                    <w:i/>
                                    <w:sz w:val="16"/>
                                  </w:rPr>
                                </w:pPr>
                              </w:p>
                              <w:p w14:paraId="75341909" w14:textId="77777777" w:rsidR="0058395D" w:rsidRDefault="0058395D">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w16se="http://schemas.microsoft.com/office/word/2015/wordml/symex" xmlns:cx="http://schemas.microsoft.com/office/drawing/2014/chartex">
                <w:pict>
                  <v:oval w14:anchorId="757B3D2C" id="Oval 3" o:spid="_x0000_s1032"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58395D" w:rsidRDefault="0058395D">
                          <w:pPr>
                            <w:pStyle w:val="Contedodoquadro"/>
                            <w:rPr>
                              <w:b/>
                              <w:bCs/>
                              <w:i/>
                              <w:sz w:val="16"/>
                            </w:rPr>
                          </w:pPr>
                          <w:proofErr w:type="gramStart"/>
                          <w:r>
                            <w:rPr>
                              <w:b/>
                              <w:bCs/>
                              <w:i/>
                              <w:sz w:val="16"/>
                            </w:rPr>
                            <w:t>Fls._</w:t>
                          </w:r>
                          <w:proofErr w:type="gramEnd"/>
                          <w:r>
                            <w:rPr>
                              <w:b/>
                              <w:bCs/>
                              <w:i/>
                              <w:sz w:val="16"/>
                            </w:rPr>
                            <w:t>_______</w:t>
                          </w:r>
                        </w:p>
                        <w:p w14:paraId="559FF984" w14:textId="77777777" w:rsidR="0058395D" w:rsidRDefault="0058395D">
                          <w:pPr>
                            <w:pStyle w:val="Contedodoquadro"/>
                            <w:rPr>
                              <w:b/>
                              <w:bCs/>
                              <w:i/>
                              <w:sz w:val="16"/>
                            </w:rPr>
                          </w:pPr>
                        </w:p>
                        <w:p w14:paraId="75341909" w14:textId="77777777" w:rsidR="0058395D" w:rsidRDefault="0058395D">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58395D" w:rsidRDefault="0058395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EE0"/>
    <w:multiLevelType w:val="multilevel"/>
    <w:tmpl w:val="778486B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1F097A"/>
    <w:multiLevelType w:val="multilevel"/>
    <w:tmpl w:val="97982B5C"/>
    <w:lvl w:ilvl="0">
      <w:start w:val="1"/>
      <w:numFmt w:val="decimal"/>
      <w:lvlText w:val="%1."/>
      <w:lvlJc w:val="left"/>
      <w:pPr>
        <w:ind w:left="1028" w:hanging="708"/>
      </w:pPr>
      <w:rPr>
        <w:rFonts w:ascii="Times New Roman" w:eastAsia="Times New Roman" w:hAnsi="Times New Roman" w:cs="Times New Roman" w:hint="default"/>
        <w:b/>
        <w:bCs/>
        <w:i w:val="0"/>
        <w:iCs w:val="0"/>
        <w:spacing w:val="0"/>
        <w:w w:val="99"/>
        <w:sz w:val="24"/>
        <w:szCs w:val="24"/>
        <w:lang w:val="pt-PT" w:eastAsia="en-US" w:bidi="ar-SA"/>
      </w:rPr>
    </w:lvl>
    <w:lvl w:ilvl="1">
      <w:start w:val="1"/>
      <w:numFmt w:val="decimal"/>
      <w:lvlText w:val="%1.%2"/>
      <w:lvlJc w:val="left"/>
      <w:pPr>
        <w:ind w:left="1040" w:hanging="408"/>
        <w:jc w:val="right"/>
      </w:pPr>
      <w:rPr>
        <w:rFonts w:ascii="Times New Roman" w:eastAsia="Times New Roman" w:hAnsi="Times New Roman" w:cs="Times New Roman" w:hint="default"/>
        <w:b/>
        <w:bCs/>
        <w:i w:val="0"/>
        <w:iCs w:val="0"/>
        <w:spacing w:val="0"/>
        <w:w w:val="99"/>
        <w:sz w:val="24"/>
        <w:szCs w:val="24"/>
        <w:lang w:val="pt-PT" w:eastAsia="en-US" w:bidi="ar-SA"/>
      </w:rPr>
    </w:lvl>
    <w:lvl w:ilvl="2">
      <w:numFmt w:val="bullet"/>
      <w:lvlText w:val="•"/>
      <w:lvlJc w:val="left"/>
      <w:pPr>
        <w:ind w:left="2153" w:hanging="408"/>
      </w:pPr>
      <w:rPr>
        <w:rFonts w:hint="default"/>
        <w:lang w:val="pt-PT" w:eastAsia="en-US" w:bidi="ar-SA"/>
      </w:rPr>
    </w:lvl>
    <w:lvl w:ilvl="3">
      <w:numFmt w:val="bullet"/>
      <w:lvlText w:val="•"/>
      <w:lvlJc w:val="left"/>
      <w:pPr>
        <w:ind w:left="3266" w:hanging="408"/>
      </w:pPr>
      <w:rPr>
        <w:rFonts w:hint="default"/>
        <w:lang w:val="pt-PT" w:eastAsia="en-US" w:bidi="ar-SA"/>
      </w:rPr>
    </w:lvl>
    <w:lvl w:ilvl="4">
      <w:numFmt w:val="bullet"/>
      <w:lvlText w:val="•"/>
      <w:lvlJc w:val="left"/>
      <w:pPr>
        <w:ind w:left="4380" w:hanging="408"/>
      </w:pPr>
      <w:rPr>
        <w:rFonts w:hint="default"/>
        <w:lang w:val="pt-PT" w:eastAsia="en-US" w:bidi="ar-SA"/>
      </w:rPr>
    </w:lvl>
    <w:lvl w:ilvl="5">
      <w:numFmt w:val="bullet"/>
      <w:lvlText w:val="•"/>
      <w:lvlJc w:val="left"/>
      <w:pPr>
        <w:ind w:left="5493" w:hanging="408"/>
      </w:pPr>
      <w:rPr>
        <w:rFonts w:hint="default"/>
        <w:lang w:val="pt-PT" w:eastAsia="en-US" w:bidi="ar-SA"/>
      </w:rPr>
    </w:lvl>
    <w:lvl w:ilvl="6">
      <w:numFmt w:val="bullet"/>
      <w:lvlText w:val="•"/>
      <w:lvlJc w:val="left"/>
      <w:pPr>
        <w:ind w:left="6606" w:hanging="408"/>
      </w:pPr>
      <w:rPr>
        <w:rFonts w:hint="default"/>
        <w:lang w:val="pt-PT" w:eastAsia="en-US" w:bidi="ar-SA"/>
      </w:rPr>
    </w:lvl>
    <w:lvl w:ilvl="7">
      <w:numFmt w:val="bullet"/>
      <w:lvlText w:val="•"/>
      <w:lvlJc w:val="left"/>
      <w:pPr>
        <w:ind w:left="7720" w:hanging="408"/>
      </w:pPr>
      <w:rPr>
        <w:rFonts w:hint="default"/>
        <w:lang w:val="pt-PT" w:eastAsia="en-US" w:bidi="ar-SA"/>
      </w:rPr>
    </w:lvl>
    <w:lvl w:ilvl="8">
      <w:numFmt w:val="bullet"/>
      <w:lvlText w:val="•"/>
      <w:lvlJc w:val="left"/>
      <w:pPr>
        <w:ind w:left="8833" w:hanging="408"/>
      </w:pPr>
      <w:rPr>
        <w:rFonts w:hint="default"/>
        <w:lang w:val="pt-PT" w:eastAsia="en-US" w:bidi="ar-SA"/>
      </w:rPr>
    </w:lvl>
  </w:abstractNum>
  <w:abstractNum w:abstractNumId="2"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 w15:restartNumberingAfterBreak="0">
    <w:nsid w:val="0B992A6B"/>
    <w:multiLevelType w:val="multilevel"/>
    <w:tmpl w:val="18560FA8"/>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11FD5727"/>
    <w:multiLevelType w:val="multilevel"/>
    <w:tmpl w:val="E14842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27C5A33"/>
    <w:multiLevelType w:val="multilevel"/>
    <w:tmpl w:val="1CD8ED7E"/>
    <w:lvl w:ilvl="0">
      <w:start w:val="5"/>
      <w:numFmt w:val="decimal"/>
      <w:lvlText w:val="%1"/>
      <w:lvlJc w:val="left"/>
      <w:pPr>
        <w:ind w:left="360" w:hanging="360"/>
      </w:pPr>
      <w:rPr>
        <w:rFonts w:hint="default"/>
        <w:b/>
        <w:u w:val="single"/>
      </w:rPr>
    </w:lvl>
    <w:lvl w:ilvl="1">
      <w:start w:val="2"/>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5976" w:hanging="1440"/>
      </w:pPr>
      <w:rPr>
        <w:rFonts w:hint="default"/>
        <w:b/>
        <w:u w:val="single"/>
      </w:rPr>
    </w:lvl>
  </w:abstractNum>
  <w:abstractNum w:abstractNumId="6" w15:restartNumberingAfterBreak="0">
    <w:nsid w:val="12C3067F"/>
    <w:multiLevelType w:val="multilevel"/>
    <w:tmpl w:val="D444CC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0D09DE"/>
    <w:multiLevelType w:val="multilevel"/>
    <w:tmpl w:val="754C830C"/>
    <w:lvl w:ilvl="0">
      <w:start w:val="1"/>
      <w:numFmt w:val="decimal"/>
      <w:lvlText w:val="%1."/>
      <w:lvlJc w:val="left"/>
      <w:pPr>
        <w:ind w:left="645" w:hanging="645"/>
      </w:pPr>
      <w:rPr>
        <w:rFonts w:hint="default"/>
      </w:rPr>
    </w:lvl>
    <w:lvl w:ilvl="1">
      <w:start w:val="17"/>
      <w:numFmt w:val="decimal"/>
      <w:lvlText w:val="%1.%2."/>
      <w:lvlJc w:val="left"/>
      <w:pPr>
        <w:ind w:left="1185" w:hanging="645"/>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9CC4E4A"/>
    <w:multiLevelType w:val="multilevel"/>
    <w:tmpl w:val="89027B66"/>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D5C100D"/>
    <w:multiLevelType w:val="multilevel"/>
    <w:tmpl w:val="EF6232E0"/>
    <w:lvl w:ilvl="0">
      <w:start w:val="1"/>
      <w:numFmt w:val="decimal"/>
      <w:lvlText w:val="%1."/>
      <w:lvlJc w:val="left"/>
      <w:pPr>
        <w:ind w:left="4045" w:hanging="360"/>
      </w:pPr>
      <w:rPr>
        <w:rFonts w:ascii="Times New Roman" w:hAnsi="Times New Roman" w:cs="Times New Roman" w:hint="default"/>
        <w:b/>
        <w:color w:val="auto"/>
        <w:sz w:val="24"/>
        <w:szCs w:val="24"/>
      </w:rPr>
    </w:lvl>
    <w:lvl w:ilvl="1">
      <w:start w:val="1"/>
      <w:numFmt w:val="decimal"/>
      <w:lvlText w:val="%1.%2."/>
      <w:lvlJc w:val="left"/>
      <w:pPr>
        <w:ind w:left="716" w:hanging="432"/>
      </w:pPr>
      <w:rPr>
        <w:rFonts w:hint="default"/>
        <w:b/>
        <w:i w:val="0"/>
        <w:strike w:val="0"/>
        <w:color w:val="auto"/>
        <w:sz w:val="22"/>
        <w:szCs w:val="22"/>
      </w:rPr>
    </w:lvl>
    <w:lvl w:ilvl="2">
      <w:start w:val="1"/>
      <w:numFmt w:val="decimal"/>
      <w:lvlText w:val="%1.%2.%3."/>
      <w:lvlJc w:val="left"/>
      <w:pPr>
        <w:ind w:left="930" w:hanging="504"/>
      </w:pPr>
      <w:rPr>
        <w:rFonts w:hint="default"/>
        <w:b/>
        <w:i w:val="0"/>
        <w:color w:val="auto"/>
        <w:sz w:val="22"/>
        <w:szCs w:val="22"/>
      </w:rPr>
    </w:lvl>
    <w:lvl w:ilvl="3">
      <w:start w:val="1"/>
      <w:numFmt w:val="lowerLetter"/>
      <w:lvlText w:val="%4)"/>
      <w:lvlJc w:val="left"/>
      <w:pPr>
        <w:ind w:left="2491" w:hanging="648"/>
      </w:pPr>
      <w:rPr>
        <w:rFonts w:ascii="Times New Roman" w:eastAsia="Times New Roman" w:hAnsi="Times New Roman" w:cs="Times New Roman"/>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6C262E"/>
    <w:multiLevelType w:val="multilevel"/>
    <w:tmpl w:val="E9BED7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0AC25DA"/>
    <w:multiLevelType w:val="multilevel"/>
    <w:tmpl w:val="C78E0E2E"/>
    <w:lvl w:ilvl="0">
      <w:start w:val="1"/>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25403372"/>
    <w:multiLevelType w:val="multilevel"/>
    <w:tmpl w:val="8B4C7042"/>
    <w:lvl w:ilvl="0">
      <w:start w:val="2"/>
      <w:numFmt w:val="decimal"/>
      <w:lvlText w:val="%1"/>
      <w:lvlJc w:val="left"/>
      <w:pPr>
        <w:ind w:left="320" w:hanging="896"/>
      </w:pPr>
      <w:rPr>
        <w:rFonts w:hint="default"/>
        <w:lang w:val="pt-PT" w:eastAsia="en-US" w:bidi="ar-SA"/>
      </w:rPr>
    </w:lvl>
    <w:lvl w:ilvl="1">
      <w:start w:val="1"/>
      <w:numFmt w:val="decimal"/>
      <w:lvlText w:val="%1.%2"/>
      <w:lvlJc w:val="left"/>
      <w:pPr>
        <w:ind w:left="320" w:hanging="896"/>
      </w:pPr>
      <w:rPr>
        <w:rFonts w:hint="default"/>
        <w:lang w:val="pt-PT" w:eastAsia="en-US" w:bidi="ar-SA"/>
      </w:rPr>
    </w:lvl>
    <w:lvl w:ilvl="2">
      <w:start w:val="1"/>
      <w:numFmt w:val="decimal"/>
      <w:lvlText w:val="%1.%2.%3"/>
      <w:lvlJc w:val="left"/>
      <w:pPr>
        <w:ind w:left="320" w:hanging="896"/>
      </w:pPr>
      <w:rPr>
        <w:rFonts w:hint="default"/>
        <w:lang w:val="pt-PT" w:eastAsia="en-US" w:bidi="ar-SA"/>
      </w:rPr>
    </w:lvl>
    <w:lvl w:ilvl="3">
      <w:start w:val="33"/>
      <w:numFmt w:val="decimal"/>
      <w:lvlText w:val="%1.%2.%3.%4"/>
      <w:lvlJc w:val="left"/>
      <w:pPr>
        <w:ind w:left="320" w:hanging="896"/>
      </w:pPr>
      <w:rPr>
        <w:rFonts w:ascii="Arial" w:eastAsia="Arial" w:hAnsi="Arial" w:cs="Arial" w:hint="default"/>
        <w:b/>
        <w:bCs/>
        <w:i w:val="0"/>
        <w:iCs w:val="0"/>
        <w:spacing w:val="-6"/>
        <w:w w:val="100"/>
        <w:sz w:val="22"/>
        <w:szCs w:val="22"/>
        <w:u w:val="thick" w:color="000000"/>
        <w:lang w:val="pt-PT" w:eastAsia="en-US" w:bidi="ar-SA"/>
      </w:rPr>
    </w:lvl>
    <w:lvl w:ilvl="4">
      <w:numFmt w:val="bullet"/>
      <w:lvlText w:val="•"/>
      <w:lvlJc w:val="left"/>
      <w:pPr>
        <w:ind w:left="4616" w:hanging="896"/>
      </w:pPr>
      <w:rPr>
        <w:rFonts w:hint="default"/>
        <w:lang w:val="pt-PT" w:eastAsia="en-US" w:bidi="ar-SA"/>
      </w:rPr>
    </w:lvl>
    <w:lvl w:ilvl="5">
      <w:numFmt w:val="bullet"/>
      <w:lvlText w:val="•"/>
      <w:lvlJc w:val="left"/>
      <w:pPr>
        <w:ind w:left="5690" w:hanging="896"/>
      </w:pPr>
      <w:rPr>
        <w:rFonts w:hint="default"/>
        <w:lang w:val="pt-PT" w:eastAsia="en-US" w:bidi="ar-SA"/>
      </w:rPr>
    </w:lvl>
    <w:lvl w:ilvl="6">
      <w:numFmt w:val="bullet"/>
      <w:lvlText w:val="•"/>
      <w:lvlJc w:val="left"/>
      <w:pPr>
        <w:ind w:left="6764" w:hanging="896"/>
      </w:pPr>
      <w:rPr>
        <w:rFonts w:hint="default"/>
        <w:lang w:val="pt-PT" w:eastAsia="en-US" w:bidi="ar-SA"/>
      </w:rPr>
    </w:lvl>
    <w:lvl w:ilvl="7">
      <w:numFmt w:val="bullet"/>
      <w:lvlText w:val="•"/>
      <w:lvlJc w:val="left"/>
      <w:pPr>
        <w:ind w:left="7838" w:hanging="896"/>
      </w:pPr>
      <w:rPr>
        <w:rFonts w:hint="default"/>
        <w:lang w:val="pt-PT" w:eastAsia="en-US" w:bidi="ar-SA"/>
      </w:rPr>
    </w:lvl>
    <w:lvl w:ilvl="8">
      <w:numFmt w:val="bullet"/>
      <w:lvlText w:val="•"/>
      <w:lvlJc w:val="left"/>
      <w:pPr>
        <w:ind w:left="8912" w:hanging="896"/>
      </w:pPr>
      <w:rPr>
        <w:rFonts w:hint="default"/>
        <w:lang w:val="pt-PT" w:eastAsia="en-US" w:bidi="ar-SA"/>
      </w:rPr>
    </w:lvl>
  </w:abstractNum>
  <w:abstractNum w:abstractNumId="13" w15:restartNumberingAfterBreak="0">
    <w:nsid w:val="26511F29"/>
    <w:multiLevelType w:val="multilevel"/>
    <w:tmpl w:val="FF0858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80B762D"/>
    <w:multiLevelType w:val="multilevel"/>
    <w:tmpl w:val="981C189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0253FAE"/>
    <w:multiLevelType w:val="multilevel"/>
    <w:tmpl w:val="64FA475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BE223D"/>
    <w:multiLevelType w:val="multilevel"/>
    <w:tmpl w:val="B3EAA886"/>
    <w:lvl w:ilvl="0">
      <w:start w:val="2"/>
      <w:numFmt w:val="decimal"/>
      <w:lvlText w:val="%1"/>
      <w:lvlJc w:val="left"/>
      <w:pPr>
        <w:ind w:left="320" w:hanging="936"/>
      </w:pPr>
      <w:rPr>
        <w:rFonts w:hint="default"/>
        <w:lang w:val="pt-PT" w:eastAsia="en-US" w:bidi="ar-SA"/>
      </w:rPr>
    </w:lvl>
    <w:lvl w:ilvl="1">
      <w:start w:val="1"/>
      <w:numFmt w:val="decimal"/>
      <w:lvlText w:val="%1.%2"/>
      <w:lvlJc w:val="left"/>
      <w:pPr>
        <w:ind w:left="320" w:hanging="936"/>
      </w:pPr>
      <w:rPr>
        <w:rFonts w:hint="default"/>
        <w:lang w:val="pt-PT" w:eastAsia="en-US" w:bidi="ar-SA"/>
      </w:rPr>
    </w:lvl>
    <w:lvl w:ilvl="2">
      <w:start w:val="1"/>
      <w:numFmt w:val="decimal"/>
      <w:lvlText w:val="%1.%2.%3"/>
      <w:lvlJc w:val="left"/>
      <w:pPr>
        <w:ind w:left="320" w:hanging="936"/>
      </w:pPr>
      <w:rPr>
        <w:rFonts w:hint="default"/>
        <w:lang w:val="pt-PT" w:eastAsia="en-US" w:bidi="ar-SA"/>
      </w:rPr>
    </w:lvl>
    <w:lvl w:ilvl="3">
      <w:start w:val="31"/>
      <w:numFmt w:val="decimal"/>
      <w:lvlText w:val="%1.%2.%3.%4."/>
      <w:lvlJc w:val="left"/>
      <w:pPr>
        <w:ind w:left="320" w:hanging="936"/>
      </w:pPr>
      <w:rPr>
        <w:rFonts w:ascii="Arial" w:eastAsia="Arial" w:hAnsi="Arial" w:cs="Arial" w:hint="default"/>
        <w:b/>
        <w:bCs/>
        <w:i w:val="0"/>
        <w:iCs w:val="0"/>
        <w:spacing w:val="-6"/>
        <w:w w:val="100"/>
        <w:sz w:val="22"/>
        <w:szCs w:val="22"/>
        <w:u w:val="thick" w:color="000000"/>
        <w:lang w:val="pt-PT" w:eastAsia="en-US" w:bidi="ar-SA"/>
      </w:rPr>
    </w:lvl>
    <w:lvl w:ilvl="4">
      <w:numFmt w:val="bullet"/>
      <w:lvlText w:val="•"/>
      <w:lvlJc w:val="left"/>
      <w:pPr>
        <w:ind w:left="4616" w:hanging="936"/>
      </w:pPr>
      <w:rPr>
        <w:rFonts w:hint="default"/>
        <w:lang w:val="pt-PT" w:eastAsia="en-US" w:bidi="ar-SA"/>
      </w:rPr>
    </w:lvl>
    <w:lvl w:ilvl="5">
      <w:numFmt w:val="bullet"/>
      <w:lvlText w:val="•"/>
      <w:lvlJc w:val="left"/>
      <w:pPr>
        <w:ind w:left="5690" w:hanging="936"/>
      </w:pPr>
      <w:rPr>
        <w:rFonts w:hint="default"/>
        <w:lang w:val="pt-PT" w:eastAsia="en-US" w:bidi="ar-SA"/>
      </w:rPr>
    </w:lvl>
    <w:lvl w:ilvl="6">
      <w:numFmt w:val="bullet"/>
      <w:lvlText w:val="•"/>
      <w:lvlJc w:val="left"/>
      <w:pPr>
        <w:ind w:left="6764" w:hanging="936"/>
      </w:pPr>
      <w:rPr>
        <w:rFonts w:hint="default"/>
        <w:lang w:val="pt-PT" w:eastAsia="en-US" w:bidi="ar-SA"/>
      </w:rPr>
    </w:lvl>
    <w:lvl w:ilvl="7">
      <w:numFmt w:val="bullet"/>
      <w:lvlText w:val="•"/>
      <w:lvlJc w:val="left"/>
      <w:pPr>
        <w:ind w:left="7838" w:hanging="936"/>
      </w:pPr>
      <w:rPr>
        <w:rFonts w:hint="default"/>
        <w:lang w:val="pt-PT" w:eastAsia="en-US" w:bidi="ar-SA"/>
      </w:rPr>
    </w:lvl>
    <w:lvl w:ilvl="8">
      <w:numFmt w:val="bullet"/>
      <w:lvlText w:val="•"/>
      <w:lvlJc w:val="left"/>
      <w:pPr>
        <w:ind w:left="8912" w:hanging="936"/>
      </w:pPr>
      <w:rPr>
        <w:rFonts w:hint="default"/>
        <w:lang w:val="pt-PT" w:eastAsia="en-US" w:bidi="ar-SA"/>
      </w:rPr>
    </w:lvl>
  </w:abstractNum>
  <w:abstractNum w:abstractNumId="19" w15:restartNumberingAfterBreak="0">
    <w:nsid w:val="391234DF"/>
    <w:multiLevelType w:val="multilevel"/>
    <w:tmpl w:val="C71857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C45234"/>
    <w:multiLevelType w:val="multilevel"/>
    <w:tmpl w:val="BCCC6FE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3" w15:restartNumberingAfterBreak="0">
    <w:nsid w:val="40596472"/>
    <w:multiLevelType w:val="multilevel"/>
    <w:tmpl w:val="F0C40DC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 w15:restartNumberingAfterBreak="0">
    <w:nsid w:val="420466DC"/>
    <w:multiLevelType w:val="multilevel"/>
    <w:tmpl w:val="C7407C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A0267CD"/>
    <w:multiLevelType w:val="multilevel"/>
    <w:tmpl w:val="E8A82CF0"/>
    <w:lvl w:ilvl="0">
      <w:start w:val="1"/>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0EB0E87"/>
    <w:multiLevelType w:val="multilevel"/>
    <w:tmpl w:val="1A4C51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773BC5"/>
    <w:multiLevelType w:val="multilevel"/>
    <w:tmpl w:val="4716825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133A03"/>
    <w:multiLevelType w:val="multilevel"/>
    <w:tmpl w:val="44C828C4"/>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E582210"/>
    <w:multiLevelType w:val="multilevel"/>
    <w:tmpl w:val="31FE2DD8"/>
    <w:lvl w:ilvl="0">
      <w:start w:val="1"/>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5FEE685C"/>
    <w:multiLevelType w:val="multilevel"/>
    <w:tmpl w:val="C4AC9DDA"/>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03C367B"/>
    <w:multiLevelType w:val="multilevel"/>
    <w:tmpl w:val="53988220"/>
    <w:lvl w:ilvl="0">
      <w:start w:val="1"/>
      <w:numFmt w:val="decimal"/>
      <w:lvlText w:val="%1."/>
      <w:lvlJc w:val="left"/>
      <w:pPr>
        <w:ind w:left="540" w:hanging="540"/>
      </w:pPr>
      <w:rPr>
        <w:rFonts w:hint="default"/>
      </w:rPr>
    </w:lvl>
    <w:lvl w:ilvl="1">
      <w:start w:val="3"/>
      <w:numFmt w:val="decimal"/>
      <w:lvlText w:val="%1.%2."/>
      <w:lvlJc w:val="left"/>
      <w:pPr>
        <w:ind w:left="1060" w:hanging="540"/>
      </w:pPr>
      <w:rPr>
        <w:rFonts w:hint="default"/>
      </w:rPr>
    </w:lvl>
    <w:lvl w:ilvl="2">
      <w:start w:val="1"/>
      <w:numFmt w:val="decimal"/>
      <w:lvlText w:val="%1.%2.%3."/>
      <w:lvlJc w:val="left"/>
      <w:pPr>
        <w:ind w:left="1760" w:hanging="720"/>
      </w:pPr>
      <w:rPr>
        <w:rFonts w:hint="default"/>
        <w:b/>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33" w15:restartNumberingAfterBreak="0">
    <w:nsid w:val="6265102C"/>
    <w:multiLevelType w:val="multilevel"/>
    <w:tmpl w:val="2206B9D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15:restartNumberingAfterBreak="0">
    <w:nsid w:val="66F178DF"/>
    <w:multiLevelType w:val="multilevel"/>
    <w:tmpl w:val="A678CD50"/>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25C1117"/>
    <w:multiLevelType w:val="multilevel"/>
    <w:tmpl w:val="A51818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5D66EB"/>
    <w:multiLevelType w:val="hybridMultilevel"/>
    <w:tmpl w:val="4A82E218"/>
    <w:lvl w:ilvl="0" w:tplc="40C0830E">
      <w:start w:val="1"/>
      <w:numFmt w:val="bullet"/>
      <w:lvlText w:val=""/>
      <w:lvlJc w:val="left"/>
      <w:pPr>
        <w:ind w:left="720" w:hanging="360"/>
      </w:pPr>
      <w:rPr>
        <w:rFonts w:ascii="Wingdings" w:hAnsi="Wingdings" w:hint="default"/>
      </w:rPr>
    </w:lvl>
    <w:lvl w:ilvl="1" w:tplc="55DC65AA">
      <w:start w:val="1"/>
      <w:numFmt w:val="bullet"/>
      <w:lvlText w:val="o"/>
      <w:lvlJc w:val="left"/>
      <w:pPr>
        <w:ind w:left="1440" w:hanging="360"/>
      </w:pPr>
      <w:rPr>
        <w:rFonts w:ascii="Courier New" w:hAnsi="Courier New" w:hint="default"/>
      </w:rPr>
    </w:lvl>
    <w:lvl w:ilvl="2" w:tplc="93A0CB9A" w:tentative="1">
      <w:start w:val="1"/>
      <w:numFmt w:val="bullet"/>
      <w:lvlText w:val=""/>
      <w:lvlJc w:val="left"/>
      <w:pPr>
        <w:ind w:left="2160" w:hanging="360"/>
      </w:pPr>
      <w:rPr>
        <w:rFonts w:ascii="Wingdings" w:hAnsi="Wingdings" w:hint="default"/>
      </w:rPr>
    </w:lvl>
    <w:lvl w:ilvl="3" w:tplc="58FC3DC0" w:tentative="1">
      <w:start w:val="1"/>
      <w:numFmt w:val="bullet"/>
      <w:lvlText w:val=""/>
      <w:lvlJc w:val="left"/>
      <w:pPr>
        <w:ind w:left="2880" w:hanging="360"/>
      </w:pPr>
      <w:rPr>
        <w:rFonts w:ascii="Symbol" w:hAnsi="Symbol" w:hint="default"/>
      </w:rPr>
    </w:lvl>
    <w:lvl w:ilvl="4" w:tplc="42E8425A" w:tentative="1">
      <w:start w:val="1"/>
      <w:numFmt w:val="bullet"/>
      <w:lvlText w:val="o"/>
      <w:lvlJc w:val="left"/>
      <w:pPr>
        <w:ind w:left="3600" w:hanging="360"/>
      </w:pPr>
      <w:rPr>
        <w:rFonts w:ascii="Courier New" w:hAnsi="Courier New" w:hint="default"/>
      </w:rPr>
    </w:lvl>
    <w:lvl w:ilvl="5" w:tplc="D9481C84" w:tentative="1">
      <w:start w:val="1"/>
      <w:numFmt w:val="bullet"/>
      <w:lvlText w:val=""/>
      <w:lvlJc w:val="left"/>
      <w:pPr>
        <w:ind w:left="4320" w:hanging="360"/>
      </w:pPr>
      <w:rPr>
        <w:rFonts w:ascii="Wingdings" w:hAnsi="Wingdings" w:hint="default"/>
      </w:rPr>
    </w:lvl>
    <w:lvl w:ilvl="6" w:tplc="5596F7AA" w:tentative="1">
      <w:start w:val="1"/>
      <w:numFmt w:val="bullet"/>
      <w:lvlText w:val=""/>
      <w:lvlJc w:val="left"/>
      <w:pPr>
        <w:ind w:left="5040" w:hanging="360"/>
      </w:pPr>
      <w:rPr>
        <w:rFonts w:ascii="Symbol" w:hAnsi="Symbol" w:hint="default"/>
      </w:rPr>
    </w:lvl>
    <w:lvl w:ilvl="7" w:tplc="BD003FDA" w:tentative="1">
      <w:start w:val="1"/>
      <w:numFmt w:val="bullet"/>
      <w:lvlText w:val="o"/>
      <w:lvlJc w:val="left"/>
      <w:pPr>
        <w:ind w:left="5760" w:hanging="360"/>
      </w:pPr>
      <w:rPr>
        <w:rFonts w:ascii="Courier New" w:hAnsi="Courier New" w:hint="default"/>
      </w:rPr>
    </w:lvl>
    <w:lvl w:ilvl="8" w:tplc="1688AB84" w:tentative="1">
      <w:start w:val="1"/>
      <w:numFmt w:val="bullet"/>
      <w:lvlText w:val=""/>
      <w:lvlJc w:val="left"/>
      <w:pPr>
        <w:ind w:left="6480" w:hanging="360"/>
      </w:pPr>
      <w:rPr>
        <w:rFonts w:ascii="Wingdings" w:hAnsi="Wingdings" w:hint="default"/>
      </w:r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15:restartNumberingAfterBreak="0">
    <w:nsid w:val="784B28D7"/>
    <w:multiLevelType w:val="multilevel"/>
    <w:tmpl w:val="2D9AC79A"/>
    <w:lvl w:ilvl="0">
      <w:start w:val="3"/>
      <w:numFmt w:val="decimal"/>
      <w:lvlText w:val="%1"/>
      <w:lvlJc w:val="left"/>
      <w:pPr>
        <w:ind w:left="620" w:hanging="300"/>
      </w:pPr>
      <w:rPr>
        <w:rFonts w:ascii="Times New Roman" w:eastAsia="Times New Roman" w:hAnsi="Times New Roman" w:cs="Times New Roman" w:hint="default"/>
        <w:b/>
        <w:bCs/>
        <w:i w:val="0"/>
        <w:iCs w:val="0"/>
        <w:spacing w:val="0"/>
        <w:w w:val="99"/>
        <w:sz w:val="24"/>
        <w:szCs w:val="24"/>
        <w:lang w:val="pt-PT" w:eastAsia="en-US" w:bidi="ar-SA"/>
      </w:rPr>
    </w:lvl>
    <w:lvl w:ilvl="1">
      <w:start w:val="1"/>
      <w:numFmt w:val="decimal"/>
      <w:lvlText w:val="%1.%2"/>
      <w:lvlJc w:val="left"/>
      <w:pPr>
        <w:ind w:left="320" w:hanging="528"/>
      </w:pPr>
      <w:rPr>
        <w:rFonts w:hint="default"/>
        <w:spacing w:val="0"/>
        <w:w w:val="99"/>
        <w:lang w:val="pt-PT" w:eastAsia="en-US" w:bidi="ar-SA"/>
      </w:rPr>
    </w:lvl>
    <w:lvl w:ilvl="2">
      <w:start w:val="1"/>
      <w:numFmt w:val="decimal"/>
      <w:lvlText w:val="%1.%2.%3"/>
      <w:lvlJc w:val="left"/>
      <w:pPr>
        <w:ind w:left="660" w:hanging="812"/>
        <w:jc w:val="right"/>
      </w:pPr>
      <w:rPr>
        <w:rFonts w:hint="default"/>
        <w:spacing w:val="0"/>
        <w:w w:val="95"/>
        <w:u w:val="thick" w:color="000000"/>
        <w:lang w:val="pt-PT" w:eastAsia="en-US" w:bidi="ar-SA"/>
      </w:rPr>
    </w:lvl>
    <w:lvl w:ilvl="3">
      <w:start w:val="1"/>
      <w:numFmt w:val="lowerLetter"/>
      <w:lvlText w:val="%4)"/>
      <w:lvlJc w:val="left"/>
      <w:pPr>
        <w:ind w:left="1040" w:hanging="696"/>
      </w:pPr>
      <w:rPr>
        <w:rFonts w:ascii="Times New Roman" w:eastAsia="Times New Roman" w:hAnsi="Times New Roman" w:cs="Times New Roman" w:hint="default"/>
        <w:b/>
        <w:bCs/>
        <w:i w:val="0"/>
        <w:iCs w:val="0"/>
        <w:spacing w:val="-1"/>
        <w:w w:val="98"/>
        <w:sz w:val="24"/>
        <w:szCs w:val="24"/>
        <w:lang w:val="pt-PT" w:eastAsia="en-US" w:bidi="ar-SA"/>
      </w:rPr>
    </w:lvl>
    <w:lvl w:ilvl="4">
      <w:numFmt w:val="bullet"/>
      <w:lvlText w:val="•"/>
      <w:lvlJc w:val="left"/>
      <w:pPr>
        <w:ind w:left="680" w:hanging="696"/>
      </w:pPr>
      <w:rPr>
        <w:rFonts w:hint="default"/>
        <w:lang w:val="pt-PT" w:eastAsia="en-US" w:bidi="ar-SA"/>
      </w:rPr>
    </w:lvl>
    <w:lvl w:ilvl="5">
      <w:numFmt w:val="bullet"/>
      <w:lvlText w:val="•"/>
      <w:lvlJc w:val="left"/>
      <w:pPr>
        <w:ind w:left="1040" w:hanging="696"/>
      </w:pPr>
      <w:rPr>
        <w:rFonts w:hint="default"/>
        <w:lang w:val="pt-PT" w:eastAsia="en-US" w:bidi="ar-SA"/>
      </w:rPr>
    </w:lvl>
    <w:lvl w:ilvl="6">
      <w:numFmt w:val="bullet"/>
      <w:lvlText w:val="•"/>
      <w:lvlJc w:val="left"/>
      <w:pPr>
        <w:ind w:left="1200" w:hanging="696"/>
      </w:pPr>
      <w:rPr>
        <w:rFonts w:hint="default"/>
        <w:lang w:val="pt-PT" w:eastAsia="en-US" w:bidi="ar-SA"/>
      </w:rPr>
    </w:lvl>
    <w:lvl w:ilvl="7">
      <w:numFmt w:val="bullet"/>
      <w:lvlText w:val="•"/>
      <w:lvlJc w:val="left"/>
      <w:pPr>
        <w:ind w:left="1280" w:hanging="696"/>
      </w:pPr>
      <w:rPr>
        <w:rFonts w:hint="default"/>
        <w:lang w:val="pt-PT" w:eastAsia="en-US" w:bidi="ar-SA"/>
      </w:rPr>
    </w:lvl>
    <w:lvl w:ilvl="8">
      <w:numFmt w:val="bullet"/>
      <w:lvlText w:val="•"/>
      <w:lvlJc w:val="left"/>
      <w:pPr>
        <w:ind w:left="1400" w:hanging="696"/>
      </w:pPr>
      <w:rPr>
        <w:rFonts w:hint="default"/>
        <w:lang w:val="pt-PT" w:eastAsia="en-US" w:bidi="ar-SA"/>
      </w:rPr>
    </w:lvl>
  </w:abstractNum>
  <w:abstractNum w:abstractNumId="40" w15:restartNumberingAfterBreak="0">
    <w:nsid w:val="78970CC5"/>
    <w:multiLevelType w:val="multilevel"/>
    <w:tmpl w:val="6B2CFB92"/>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7B7D42CB"/>
    <w:multiLevelType w:val="multilevel"/>
    <w:tmpl w:val="438473F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BD74220"/>
    <w:multiLevelType w:val="multilevel"/>
    <w:tmpl w:val="7E644C08"/>
    <w:lvl w:ilvl="0">
      <w:start w:val="2"/>
      <w:numFmt w:val="decimal"/>
      <w:lvlText w:val="%1"/>
      <w:lvlJc w:val="left"/>
      <w:pPr>
        <w:ind w:left="970" w:hanging="651"/>
      </w:pPr>
      <w:rPr>
        <w:rFonts w:hint="default"/>
        <w:lang w:val="pt-PT" w:eastAsia="en-US" w:bidi="ar-SA"/>
      </w:rPr>
    </w:lvl>
    <w:lvl w:ilvl="1">
      <w:start w:val="1"/>
      <w:numFmt w:val="decimal"/>
      <w:lvlText w:val="%1.%2"/>
      <w:lvlJc w:val="left"/>
      <w:pPr>
        <w:ind w:left="970" w:hanging="651"/>
      </w:pPr>
      <w:rPr>
        <w:rFonts w:hint="default"/>
        <w:lang w:val="pt-PT" w:eastAsia="en-US" w:bidi="ar-SA"/>
      </w:rPr>
    </w:lvl>
    <w:lvl w:ilvl="2">
      <w:start w:val="1"/>
      <w:numFmt w:val="decimal"/>
      <w:lvlText w:val="%1.%2.%3"/>
      <w:lvlJc w:val="left"/>
      <w:pPr>
        <w:ind w:left="970" w:hanging="651"/>
      </w:pPr>
      <w:rPr>
        <w:rFonts w:ascii="Times New Roman" w:eastAsia="Times New Roman" w:hAnsi="Times New Roman" w:cs="Times New Roman" w:hint="default"/>
        <w:b/>
        <w:bCs w:val="0"/>
        <w:i w:val="0"/>
        <w:iCs w:val="0"/>
        <w:spacing w:val="0"/>
        <w:w w:val="95"/>
        <w:sz w:val="20"/>
        <w:szCs w:val="20"/>
        <w:lang w:val="pt-PT" w:eastAsia="en-US" w:bidi="ar-SA"/>
      </w:rPr>
    </w:lvl>
    <w:lvl w:ilvl="3">
      <w:start w:val="1"/>
      <w:numFmt w:val="decimal"/>
      <w:lvlText w:val="%1.%2.%3.%4"/>
      <w:lvlJc w:val="left"/>
      <w:pPr>
        <w:ind w:left="3715" w:hanging="737"/>
      </w:pPr>
      <w:rPr>
        <w:rFonts w:ascii="Times New Roman" w:eastAsia="Arial" w:hAnsi="Times New Roman" w:cs="Times New Roman" w:hint="default"/>
        <w:b/>
        <w:bCs/>
        <w:i w:val="0"/>
        <w:iCs w:val="0"/>
        <w:spacing w:val="-6"/>
        <w:w w:val="100"/>
        <w:sz w:val="22"/>
        <w:szCs w:val="22"/>
        <w:u w:val="thick" w:color="000000"/>
        <w:lang w:val="pt-PT" w:eastAsia="en-US" w:bidi="ar-SA"/>
      </w:rPr>
    </w:lvl>
    <w:lvl w:ilvl="4">
      <w:numFmt w:val="bullet"/>
      <w:lvlText w:val="•"/>
      <w:lvlJc w:val="left"/>
      <w:pPr>
        <w:ind w:left="4393" w:hanging="737"/>
      </w:pPr>
      <w:rPr>
        <w:rFonts w:hint="default"/>
        <w:lang w:val="pt-PT" w:eastAsia="en-US" w:bidi="ar-SA"/>
      </w:rPr>
    </w:lvl>
    <w:lvl w:ilvl="5">
      <w:numFmt w:val="bullet"/>
      <w:lvlText w:val="•"/>
      <w:lvlJc w:val="left"/>
      <w:pPr>
        <w:ind w:left="5504" w:hanging="737"/>
      </w:pPr>
      <w:rPr>
        <w:rFonts w:hint="default"/>
        <w:lang w:val="pt-PT" w:eastAsia="en-US" w:bidi="ar-SA"/>
      </w:rPr>
    </w:lvl>
    <w:lvl w:ilvl="6">
      <w:numFmt w:val="bullet"/>
      <w:lvlText w:val="•"/>
      <w:lvlJc w:val="left"/>
      <w:pPr>
        <w:ind w:left="6615" w:hanging="737"/>
      </w:pPr>
      <w:rPr>
        <w:rFonts w:hint="default"/>
        <w:lang w:val="pt-PT" w:eastAsia="en-US" w:bidi="ar-SA"/>
      </w:rPr>
    </w:lvl>
    <w:lvl w:ilvl="7">
      <w:numFmt w:val="bullet"/>
      <w:lvlText w:val="•"/>
      <w:lvlJc w:val="left"/>
      <w:pPr>
        <w:ind w:left="7726" w:hanging="737"/>
      </w:pPr>
      <w:rPr>
        <w:rFonts w:hint="default"/>
        <w:lang w:val="pt-PT" w:eastAsia="en-US" w:bidi="ar-SA"/>
      </w:rPr>
    </w:lvl>
    <w:lvl w:ilvl="8">
      <w:numFmt w:val="bullet"/>
      <w:lvlText w:val="•"/>
      <w:lvlJc w:val="left"/>
      <w:pPr>
        <w:ind w:left="8837" w:hanging="737"/>
      </w:pPr>
      <w:rPr>
        <w:rFonts w:hint="default"/>
        <w:lang w:val="pt-PT" w:eastAsia="en-US" w:bidi="ar-SA"/>
      </w:r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5"/>
  </w:num>
  <w:num w:numId="3">
    <w:abstractNumId w:val="34"/>
  </w:num>
  <w:num w:numId="4">
    <w:abstractNumId w:val="2"/>
  </w:num>
  <w:num w:numId="5">
    <w:abstractNumId w:val="20"/>
  </w:num>
  <w:num w:numId="6">
    <w:abstractNumId w:val="37"/>
  </w:num>
  <w:num w:numId="7">
    <w:abstractNumId w:val="4"/>
  </w:num>
  <w:num w:numId="8">
    <w:abstractNumId w:val="29"/>
  </w:num>
  <w:num w:numId="9">
    <w:abstractNumId w:val="40"/>
  </w:num>
  <w:num w:numId="10">
    <w:abstractNumId w:val="16"/>
  </w:num>
  <w:num w:numId="11">
    <w:abstractNumId w:val="13"/>
  </w:num>
  <w:num w:numId="12">
    <w:abstractNumId w:val="9"/>
  </w:num>
  <w:num w:numId="13">
    <w:abstractNumId w:val="19"/>
  </w:num>
  <w:num w:numId="14">
    <w:abstractNumId w:val="33"/>
  </w:num>
  <w:num w:numId="15">
    <w:abstractNumId w:val="6"/>
  </w:num>
  <w:num w:numId="16">
    <w:abstractNumId w:val="27"/>
  </w:num>
  <w:num w:numId="17">
    <w:abstractNumId w:val="0"/>
  </w:num>
  <w:num w:numId="18">
    <w:abstractNumId w:val="36"/>
  </w:num>
  <w:num w:numId="19">
    <w:abstractNumId w:val="24"/>
  </w:num>
  <w:num w:numId="20">
    <w:abstractNumId w:val="41"/>
  </w:num>
  <w:num w:numId="21">
    <w:abstractNumId w:val="14"/>
  </w:num>
  <w:num w:numId="22">
    <w:abstractNumId w:val="10"/>
  </w:num>
  <w:num w:numId="23">
    <w:abstractNumId w:val="22"/>
  </w:num>
  <w:num w:numId="24">
    <w:abstractNumId w:val="38"/>
  </w:num>
  <w:num w:numId="25">
    <w:abstractNumId w:val="43"/>
  </w:num>
  <w:num w:numId="26">
    <w:abstractNumId w:val="21"/>
  </w:num>
  <w:num w:numId="27">
    <w:abstractNumId w:val="17"/>
  </w:num>
  <w:num w:numId="28">
    <w:abstractNumId w:val="26"/>
  </w:num>
  <w:num w:numId="29">
    <w:abstractNumId w:val="35"/>
  </w:num>
  <w:num w:numId="30">
    <w:abstractNumId w:val="7"/>
  </w:num>
  <w:num w:numId="31">
    <w:abstractNumId w:val="8"/>
  </w:num>
  <w:num w:numId="32">
    <w:abstractNumId w:val="11"/>
  </w:num>
  <w:num w:numId="33">
    <w:abstractNumId w:val="28"/>
  </w:num>
  <w:num w:numId="34">
    <w:abstractNumId w:val="25"/>
  </w:num>
  <w:num w:numId="35">
    <w:abstractNumId w:val="39"/>
  </w:num>
  <w:num w:numId="36">
    <w:abstractNumId w:val="12"/>
  </w:num>
  <w:num w:numId="37">
    <w:abstractNumId w:val="18"/>
  </w:num>
  <w:num w:numId="38">
    <w:abstractNumId w:val="42"/>
  </w:num>
  <w:num w:numId="39">
    <w:abstractNumId w:val="1"/>
  </w:num>
  <w:num w:numId="40">
    <w:abstractNumId w:val="23"/>
  </w:num>
  <w:num w:numId="41">
    <w:abstractNumId w:val="5"/>
  </w:num>
  <w:num w:numId="42">
    <w:abstractNumId w:val="31"/>
  </w:num>
  <w:num w:numId="43">
    <w:abstractNumId w:val="32"/>
  </w:num>
  <w:num w:numId="44">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07CC1"/>
    <w:rsid w:val="00011997"/>
    <w:rsid w:val="000400C9"/>
    <w:rsid w:val="000421F4"/>
    <w:rsid w:val="00050573"/>
    <w:rsid w:val="00050B54"/>
    <w:rsid w:val="0006433E"/>
    <w:rsid w:val="0006502A"/>
    <w:rsid w:val="0008002B"/>
    <w:rsid w:val="00091FF6"/>
    <w:rsid w:val="0009568D"/>
    <w:rsid w:val="000B0787"/>
    <w:rsid w:val="000C0138"/>
    <w:rsid w:val="000D5E38"/>
    <w:rsid w:val="000D68E2"/>
    <w:rsid w:val="000D760A"/>
    <w:rsid w:val="000F23BF"/>
    <w:rsid w:val="00101047"/>
    <w:rsid w:val="00111681"/>
    <w:rsid w:val="00111BF0"/>
    <w:rsid w:val="00136A3F"/>
    <w:rsid w:val="00140CC9"/>
    <w:rsid w:val="00146630"/>
    <w:rsid w:val="00165554"/>
    <w:rsid w:val="001664AC"/>
    <w:rsid w:val="001733A8"/>
    <w:rsid w:val="0017630B"/>
    <w:rsid w:val="00176741"/>
    <w:rsid w:val="001912EC"/>
    <w:rsid w:val="001931D0"/>
    <w:rsid w:val="001A466A"/>
    <w:rsid w:val="001B44CF"/>
    <w:rsid w:val="001D08CD"/>
    <w:rsid w:val="001D175E"/>
    <w:rsid w:val="001E624F"/>
    <w:rsid w:val="001F49E2"/>
    <w:rsid w:val="00211D74"/>
    <w:rsid w:val="0021595B"/>
    <w:rsid w:val="002201D1"/>
    <w:rsid w:val="0022188B"/>
    <w:rsid w:val="00237AF7"/>
    <w:rsid w:val="00245CF2"/>
    <w:rsid w:val="0026028B"/>
    <w:rsid w:val="00265AC0"/>
    <w:rsid w:val="00271AAC"/>
    <w:rsid w:val="00280DAF"/>
    <w:rsid w:val="002820F2"/>
    <w:rsid w:val="00285B25"/>
    <w:rsid w:val="002877F3"/>
    <w:rsid w:val="002A727F"/>
    <w:rsid w:val="002B0976"/>
    <w:rsid w:val="002B1C75"/>
    <w:rsid w:val="002C0113"/>
    <w:rsid w:val="002C471F"/>
    <w:rsid w:val="002C6E8C"/>
    <w:rsid w:val="002D16FB"/>
    <w:rsid w:val="002D215A"/>
    <w:rsid w:val="002D49A7"/>
    <w:rsid w:val="002D57FD"/>
    <w:rsid w:val="002E2411"/>
    <w:rsid w:val="002F3193"/>
    <w:rsid w:val="002F4AC7"/>
    <w:rsid w:val="00301080"/>
    <w:rsid w:val="00304F5D"/>
    <w:rsid w:val="00305998"/>
    <w:rsid w:val="00305B9F"/>
    <w:rsid w:val="003179C1"/>
    <w:rsid w:val="003213FE"/>
    <w:rsid w:val="0032767D"/>
    <w:rsid w:val="00327FD6"/>
    <w:rsid w:val="003300C2"/>
    <w:rsid w:val="003346D8"/>
    <w:rsid w:val="00336E5A"/>
    <w:rsid w:val="0034051B"/>
    <w:rsid w:val="00346FE8"/>
    <w:rsid w:val="00356A11"/>
    <w:rsid w:val="00361CFE"/>
    <w:rsid w:val="00361FD1"/>
    <w:rsid w:val="003703C3"/>
    <w:rsid w:val="00375081"/>
    <w:rsid w:val="003B7225"/>
    <w:rsid w:val="003C58DC"/>
    <w:rsid w:val="003C5E74"/>
    <w:rsid w:val="003D3BD6"/>
    <w:rsid w:val="003E2B05"/>
    <w:rsid w:val="003E5851"/>
    <w:rsid w:val="003F5FA0"/>
    <w:rsid w:val="003F6FEB"/>
    <w:rsid w:val="00402231"/>
    <w:rsid w:val="0040587E"/>
    <w:rsid w:val="004101EB"/>
    <w:rsid w:val="004102B2"/>
    <w:rsid w:val="00422E87"/>
    <w:rsid w:val="004355DC"/>
    <w:rsid w:val="00442031"/>
    <w:rsid w:val="00451AFD"/>
    <w:rsid w:val="004548CB"/>
    <w:rsid w:val="00456EB0"/>
    <w:rsid w:val="00463BCB"/>
    <w:rsid w:val="00466B9B"/>
    <w:rsid w:val="0047062F"/>
    <w:rsid w:val="00485D10"/>
    <w:rsid w:val="00492860"/>
    <w:rsid w:val="004A6DF8"/>
    <w:rsid w:val="004E71A6"/>
    <w:rsid w:val="00525CBC"/>
    <w:rsid w:val="00533B93"/>
    <w:rsid w:val="00537F8E"/>
    <w:rsid w:val="0054663D"/>
    <w:rsid w:val="00557094"/>
    <w:rsid w:val="00565C59"/>
    <w:rsid w:val="005702E0"/>
    <w:rsid w:val="005703E9"/>
    <w:rsid w:val="00570965"/>
    <w:rsid w:val="00572738"/>
    <w:rsid w:val="00572DE9"/>
    <w:rsid w:val="00580414"/>
    <w:rsid w:val="00581701"/>
    <w:rsid w:val="0058395D"/>
    <w:rsid w:val="00585B53"/>
    <w:rsid w:val="00586009"/>
    <w:rsid w:val="00592E7A"/>
    <w:rsid w:val="005A274B"/>
    <w:rsid w:val="005A5927"/>
    <w:rsid w:val="005C08D4"/>
    <w:rsid w:val="005D62DA"/>
    <w:rsid w:val="005E18D8"/>
    <w:rsid w:val="005F3CDB"/>
    <w:rsid w:val="005F64D4"/>
    <w:rsid w:val="005F79E0"/>
    <w:rsid w:val="00602E26"/>
    <w:rsid w:val="00606E35"/>
    <w:rsid w:val="00620D79"/>
    <w:rsid w:val="00622660"/>
    <w:rsid w:val="006278A2"/>
    <w:rsid w:val="00632323"/>
    <w:rsid w:val="0064061B"/>
    <w:rsid w:val="0064366B"/>
    <w:rsid w:val="006479B8"/>
    <w:rsid w:val="00653106"/>
    <w:rsid w:val="00655411"/>
    <w:rsid w:val="0066515A"/>
    <w:rsid w:val="0068504D"/>
    <w:rsid w:val="00687240"/>
    <w:rsid w:val="00693AFA"/>
    <w:rsid w:val="006A058D"/>
    <w:rsid w:val="006A2B13"/>
    <w:rsid w:val="006A3351"/>
    <w:rsid w:val="006A5561"/>
    <w:rsid w:val="006E1804"/>
    <w:rsid w:val="006E3FAB"/>
    <w:rsid w:val="006E5870"/>
    <w:rsid w:val="006F4FEE"/>
    <w:rsid w:val="007071A1"/>
    <w:rsid w:val="00710EAA"/>
    <w:rsid w:val="00721110"/>
    <w:rsid w:val="007226AB"/>
    <w:rsid w:val="00732F06"/>
    <w:rsid w:val="00733D0C"/>
    <w:rsid w:val="00736488"/>
    <w:rsid w:val="00750DC7"/>
    <w:rsid w:val="00752863"/>
    <w:rsid w:val="0077748B"/>
    <w:rsid w:val="00780342"/>
    <w:rsid w:val="0078053A"/>
    <w:rsid w:val="00781631"/>
    <w:rsid w:val="0078508B"/>
    <w:rsid w:val="007A0556"/>
    <w:rsid w:val="007D6CCE"/>
    <w:rsid w:val="007D76AE"/>
    <w:rsid w:val="007E08A5"/>
    <w:rsid w:val="007E0D79"/>
    <w:rsid w:val="007E2059"/>
    <w:rsid w:val="007E4701"/>
    <w:rsid w:val="007F2C37"/>
    <w:rsid w:val="007F2F91"/>
    <w:rsid w:val="007F42E5"/>
    <w:rsid w:val="008113B9"/>
    <w:rsid w:val="00814CDA"/>
    <w:rsid w:val="00820497"/>
    <w:rsid w:val="00824469"/>
    <w:rsid w:val="008262F2"/>
    <w:rsid w:val="00832ECB"/>
    <w:rsid w:val="00847D35"/>
    <w:rsid w:val="0085155F"/>
    <w:rsid w:val="00853F13"/>
    <w:rsid w:val="008660A1"/>
    <w:rsid w:val="00870A05"/>
    <w:rsid w:val="00870F66"/>
    <w:rsid w:val="00875C1E"/>
    <w:rsid w:val="00876476"/>
    <w:rsid w:val="0088438A"/>
    <w:rsid w:val="0088504E"/>
    <w:rsid w:val="00885C7F"/>
    <w:rsid w:val="0089060F"/>
    <w:rsid w:val="00893BE4"/>
    <w:rsid w:val="008A6156"/>
    <w:rsid w:val="008C7168"/>
    <w:rsid w:val="008C7704"/>
    <w:rsid w:val="008E1227"/>
    <w:rsid w:val="008F2CD1"/>
    <w:rsid w:val="009024FE"/>
    <w:rsid w:val="00904DD6"/>
    <w:rsid w:val="00912A81"/>
    <w:rsid w:val="00912D5C"/>
    <w:rsid w:val="00921D92"/>
    <w:rsid w:val="00934BCF"/>
    <w:rsid w:val="00951AA1"/>
    <w:rsid w:val="009553A8"/>
    <w:rsid w:val="0097296D"/>
    <w:rsid w:val="0099052B"/>
    <w:rsid w:val="009910CB"/>
    <w:rsid w:val="009A1A6C"/>
    <w:rsid w:val="009A6072"/>
    <w:rsid w:val="009C5178"/>
    <w:rsid w:val="009C560F"/>
    <w:rsid w:val="009C7F00"/>
    <w:rsid w:val="009D457A"/>
    <w:rsid w:val="009E0ADB"/>
    <w:rsid w:val="009E46E9"/>
    <w:rsid w:val="009E5008"/>
    <w:rsid w:val="009F77AC"/>
    <w:rsid w:val="00A20903"/>
    <w:rsid w:val="00A21ADD"/>
    <w:rsid w:val="00A27B3B"/>
    <w:rsid w:val="00A323FA"/>
    <w:rsid w:val="00A3494A"/>
    <w:rsid w:val="00A663DC"/>
    <w:rsid w:val="00A707CE"/>
    <w:rsid w:val="00A71D57"/>
    <w:rsid w:val="00A72F5A"/>
    <w:rsid w:val="00A75E59"/>
    <w:rsid w:val="00A858B9"/>
    <w:rsid w:val="00A93062"/>
    <w:rsid w:val="00A97119"/>
    <w:rsid w:val="00AA5D06"/>
    <w:rsid w:val="00AA6F08"/>
    <w:rsid w:val="00AB05BF"/>
    <w:rsid w:val="00AB2FF5"/>
    <w:rsid w:val="00AB574C"/>
    <w:rsid w:val="00AC042B"/>
    <w:rsid w:val="00AD138D"/>
    <w:rsid w:val="00AD6A8F"/>
    <w:rsid w:val="00AE2FDC"/>
    <w:rsid w:val="00AF2103"/>
    <w:rsid w:val="00AF4BEE"/>
    <w:rsid w:val="00AF7196"/>
    <w:rsid w:val="00B114B0"/>
    <w:rsid w:val="00B14B71"/>
    <w:rsid w:val="00B247BF"/>
    <w:rsid w:val="00B308F7"/>
    <w:rsid w:val="00B31818"/>
    <w:rsid w:val="00B43207"/>
    <w:rsid w:val="00B43D4A"/>
    <w:rsid w:val="00B4452D"/>
    <w:rsid w:val="00B62C1F"/>
    <w:rsid w:val="00B66CE3"/>
    <w:rsid w:val="00B67E30"/>
    <w:rsid w:val="00B74AD4"/>
    <w:rsid w:val="00B771A2"/>
    <w:rsid w:val="00B8028D"/>
    <w:rsid w:val="00B821CE"/>
    <w:rsid w:val="00B824C4"/>
    <w:rsid w:val="00B860F3"/>
    <w:rsid w:val="00B960B4"/>
    <w:rsid w:val="00BB2696"/>
    <w:rsid w:val="00BF55DA"/>
    <w:rsid w:val="00BF66C5"/>
    <w:rsid w:val="00BF7E36"/>
    <w:rsid w:val="00C0785C"/>
    <w:rsid w:val="00C12849"/>
    <w:rsid w:val="00C13992"/>
    <w:rsid w:val="00C22BAC"/>
    <w:rsid w:val="00C23C22"/>
    <w:rsid w:val="00C270CA"/>
    <w:rsid w:val="00C466E9"/>
    <w:rsid w:val="00C50093"/>
    <w:rsid w:val="00C52C11"/>
    <w:rsid w:val="00C54D4A"/>
    <w:rsid w:val="00C5698F"/>
    <w:rsid w:val="00C671CF"/>
    <w:rsid w:val="00C800B3"/>
    <w:rsid w:val="00C83477"/>
    <w:rsid w:val="00C934D3"/>
    <w:rsid w:val="00C93807"/>
    <w:rsid w:val="00CA284E"/>
    <w:rsid w:val="00CB4707"/>
    <w:rsid w:val="00CB5A9D"/>
    <w:rsid w:val="00CE0B54"/>
    <w:rsid w:val="00CF27CE"/>
    <w:rsid w:val="00D111C2"/>
    <w:rsid w:val="00D12C01"/>
    <w:rsid w:val="00D26083"/>
    <w:rsid w:val="00D2680D"/>
    <w:rsid w:val="00D26BE8"/>
    <w:rsid w:val="00D27AE0"/>
    <w:rsid w:val="00D356BB"/>
    <w:rsid w:val="00D53886"/>
    <w:rsid w:val="00D53CB2"/>
    <w:rsid w:val="00D6482E"/>
    <w:rsid w:val="00D65664"/>
    <w:rsid w:val="00D7438A"/>
    <w:rsid w:val="00D744B3"/>
    <w:rsid w:val="00D950B5"/>
    <w:rsid w:val="00D96FE5"/>
    <w:rsid w:val="00DA4B29"/>
    <w:rsid w:val="00DA51A7"/>
    <w:rsid w:val="00DA51B4"/>
    <w:rsid w:val="00DD3201"/>
    <w:rsid w:val="00DD6171"/>
    <w:rsid w:val="00DE2674"/>
    <w:rsid w:val="00DE466F"/>
    <w:rsid w:val="00E00E71"/>
    <w:rsid w:val="00E06D4E"/>
    <w:rsid w:val="00E200B0"/>
    <w:rsid w:val="00E20F85"/>
    <w:rsid w:val="00E32737"/>
    <w:rsid w:val="00E37F5F"/>
    <w:rsid w:val="00E50AB1"/>
    <w:rsid w:val="00E52079"/>
    <w:rsid w:val="00E56A95"/>
    <w:rsid w:val="00E622CD"/>
    <w:rsid w:val="00E718EA"/>
    <w:rsid w:val="00E80C73"/>
    <w:rsid w:val="00E81A73"/>
    <w:rsid w:val="00E84B3B"/>
    <w:rsid w:val="00E8544B"/>
    <w:rsid w:val="00E9097D"/>
    <w:rsid w:val="00EB1B71"/>
    <w:rsid w:val="00EC109E"/>
    <w:rsid w:val="00EC3C3F"/>
    <w:rsid w:val="00EC6DBA"/>
    <w:rsid w:val="00ED2203"/>
    <w:rsid w:val="00ED2BBB"/>
    <w:rsid w:val="00EE2C66"/>
    <w:rsid w:val="00EF6E4B"/>
    <w:rsid w:val="00F0391A"/>
    <w:rsid w:val="00F0570C"/>
    <w:rsid w:val="00F11437"/>
    <w:rsid w:val="00F125D3"/>
    <w:rsid w:val="00F2033D"/>
    <w:rsid w:val="00F241D8"/>
    <w:rsid w:val="00F25001"/>
    <w:rsid w:val="00F457C6"/>
    <w:rsid w:val="00F46D00"/>
    <w:rsid w:val="00F54021"/>
    <w:rsid w:val="00F5420A"/>
    <w:rsid w:val="00F67A9A"/>
    <w:rsid w:val="00F70589"/>
    <w:rsid w:val="00F7314D"/>
    <w:rsid w:val="00F8639F"/>
    <w:rsid w:val="00F963A0"/>
    <w:rsid w:val="00FB74F4"/>
    <w:rsid w:val="00FC7712"/>
    <w:rsid w:val="00FC7918"/>
    <w:rsid w:val="00FD2E1A"/>
    <w:rsid w:val="00FD454A"/>
    <w:rsid w:val="00FD5C5E"/>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1"/>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qFormat/>
    <w:rsid w:val="006A6535"/>
    <w:pPr>
      <w:keepNext/>
      <w:spacing w:after="480"/>
      <w:ind w:left="1985"/>
      <w:jc w:val="both"/>
      <w:outlineLvl w:val="4"/>
    </w:pPr>
    <w:rPr>
      <w:b/>
      <w:bCs/>
    </w:rPr>
  </w:style>
  <w:style w:type="paragraph" w:styleId="Ttulo6">
    <w:name w:val="heading 6"/>
    <w:basedOn w:val="Normal"/>
    <w:next w:val="Normal"/>
    <w:link w:val="Ttulo6Char"/>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1"/>
    <w:qFormat/>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ou">
    <w:name w:val="ou"/>
    <w:basedOn w:val="PargrafodaLista"/>
    <w:link w:val="ouChar"/>
    <w:qFormat/>
    <w:rsid w:val="00CB5A9D"/>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CB5A9D"/>
    <w:rPr>
      <w:rFonts w:ascii="Arial" w:eastAsiaTheme="minorHAnsi" w:hAnsi="Arial" w:cs="Arial"/>
      <w:b/>
      <w:bCs/>
      <w:i/>
      <w:iCs/>
      <w:color w:val="FF0000"/>
      <w:sz w:val="24"/>
      <w:szCs w:val="24"/>
      <w:u w:val="single"/>
    </w:rPr>
  </w:style>
  <w:style w:type="paragraph" w:customStyle="1" w:styleId="Notaexplicativa">
    <w:name w:val="Nota explicativa"/>
    <w:basedOn w:val="Citao"/>
    <w:link w:val="NotaexplicativaChar"/>
    <w:rsid w:val="00A27B3B"/>
    <w:rPr>
      <w:rFonts w:ascii="Arial" w:hAnsi="Arial"/>
    </w:rPr>
  </w:style>
  <w:style w:type="character" w:customStyle="1" w:styleId="NotaexplicativaChar">
    <w:name w:val="Nota explicativa Char"/>
    <w:basedOn w:val="CitaoChar"/>
    <w:link w:val="Notaexplicativa"/>
    <w:rsid w:val="00A27B3B"/>
    <w:rPr>
      <w:rFonts w:ascii="Arial" w:hAnsi="Arial" w:cs="Tahoma"/>
      <w:i/>
      <w:iCs/>
      <w:color w:val="000000"/>
      <w:szCs w:val="24"/>
      <w:shd w:val="clear" w:color="auto" w:fill="FFFFCC"/>
      <w:lang w:eastAsia="en-US"/>
    </w:rPr>
  </w:style>
  <w:style w:type="numbering" w:customStyle="1" w:styleId="Estilo1">
    <w:name w:val="Estilo1"/>
    <w:uiPriority w:val="99"/>
    <w:rsid w:val="00A27B3B"/>
    <w:pPr>
      <w:numPr>
        <w:numId w:val="24"/>
      </w:numPr>
    </w:pPr>
  </w:style>
  <w:style w:type="numbering" w:customStyle="1" w:styleId="Estilo2">
    <w:name w:val="Estilo2"/>
    <w:uiPriority w:val="99"/>
    <w:rsid w:val="00A27B3B"/>
    <w:pPr>
      <w:numPr>
        <w:numId w:val="25"/>
      </w:numPr>
    </w:pPr>
  </w:style>
  <w:style w:type="numbering" w:customStyle="1" w:styleId="Estilo3">
    <w:name w:val="Estilo3"/>
    <w:uiPriority w:val="99"/>
    <w:rsid w:val="00A27B3B"/>
    <w:pPr>
      <w:numPr>
        <w:numId w:val="26"/>
      </w:numPr>
    </w:pPr>
  </w:style>
  <w:style w:type="numbering" w:customStyle="1" w:styleId="Estilo4">
    <w:name w:val="Estilo4"/>
    <w:uiPriority w:val="99"/>
    <w:rsid w:val="00A27B3B"/>
    <w:pPr>
      <w:numPr>
        <w:numId w:val="27"/>
      </w:numPr>
    </w:pPr>
  </w:style>
  <w:style w:type="numbering" w:customStyle="1" w:styleId="Estilo5">
    <w:name w:val="Estilo5"/>
    <w:uiPriority w:val="99"/>
    <w:rsid w:val="00A27B3B"/>
    <w:pPr>
      <w:numPr>
        <w:numId w:val="28"/>
      </w:numPr>
    </w:pPr>
  </w:style>
  <w:style w:type="numbering" w:customStyle="1" w:styleId="Estilo6">
    <w:name w:val="Estilo6"/>
    <w:uiPriority w:val="99"/>
    <w:rsid w:val="00A27B3B"/>
    <w:pPr>
      <w:numPr>
        <w:numId w:val="29"/>
      </w:numPr>
    </w:pPr>
  </w:style>
  <w:style w:type="paragraph" w:customStyle="1" w:styleId="Nivel01Titulo">
    <w:name w:val="Nivel_01_Titulo"/>
    <w:basedOn w:val="Nivel01"/>
    <w:link w:val="Nivel01TituloChar"/>
    <w:rsid w:val="00A27B3B"/>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A27B3B"/>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A27B3B"/>
    <w:pPr>
      <w:spacing w:before="100" w:beforeAutospacing="1" w:after="100" w:afterAutospacing="1"/>
    </w:pPr>
    <w:rPr>
      <w:rFonts w:eastAsia="Times New Roman"/>
    </w:rPr>
  </w:style>
  <w:style w:type="paragraph" w:customStyle="1" w:styleId="em0020ementa">
    <w:name w:val="em_0020ementa"/>
    <w:basedOn w:val="Normal"/>
    <w:rsid w:val="00A27B3B"/>
    <w:pPr>
      <w:ind w:left="4160"/>
      <w:jc w:val="both"/>
    </w:pPr>
    <w:rPr>
      <w:rFonts w:eastAsia="Times New Roman"/>
      <w:sz w:val="28"/>
      <w:szCs w:val="28"/>
    </w:rPr>
  </w:style>
  <w:style w:type="character" w:customStyle="1" w:styleId="cp0020corpodespachochar1">
    <w:name w:val="cp_0020corpodespacho__char1"/>
    <w:rsid w:val="00A27B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7B3B"/>
    <w:rPr>
      <w:rFonts w:ascii="Times New Roman" w:hAnsi="Times New Roman" w:cs="Times New Roman" w:hint="default"/>
      <w:strike w:val="0"/>
      <w:dstrike w:val="0"/>
      <w:sz w:val="28"/>
      <w:szCs w:val="28"/>
      <w:u w:val="none"/>
      <w:effect w:val="none"/>
    </w:rPr>
  </w:style>
  <w:style w:type="character" w:customStyle="1" w:styleId="Manoel">
    <w:name w:val="Manoel"/>
    <w:rsid w:val="00A27B3B"/>
    <w:rPr>
      <w:rFonts w:ascii="Arial" w:hAnsi="Arial" w:cs="Arial"/>
      <w:color w:val="7030A0"/>
      <w:sz w:val="20"/>
    </w:rPr>
  </w:style>
  <w:style w:type="paragraph" w:customStyle="1" w:styleId="texto1">
    <w:name w:val="texto1"/>
    <w:basedOn w:val="Normal"/>
    <w:rsid w:val="00A27B3B"/>
    <w:pPr>
      <w:spacing w:before="100" w:beforeAutospacing="1" w:after="100" w:afterAutospacing="1"/>
    </w:pPr>
    <w:rPr>
      <w:rFonts w:eastAsia="Times New Roman"/>
    </w:rPr>
  </w:style>
  <w:style w:type="paragraph" w:customStyle="1" w:styleId="xwestern">
    <w:name w:val="x_western"/>
    <w:basedOn w:val="Normal"/>
    <w:rsid w:val="00A27B3B"/>
    <w:pPr>
      <w:spacing w:before="100" w:beforeAutospacing="1" w:after="100" w:afterAutospacing="1"/>
    </w:pPr>
    <w:rPr>
      <w:rFonts w:eastAsia="Times New Roman"/>
    </w:rPr>
  </w:style>
  <w:style w:type="paragraph" w:customStyle="1" w:styleId="TCU-Ac-item9-0">
    <w:name w:val="TCU - Ac - item 9 - §§_0"/>
    <w:basedOn w:val="Normal"/>
    <w:rsid w:val="00A27B3B"/>
    <w:pPr>
      <w:ind w:firstLine="1134"/>
      <w:jc w:val="both"/>
    </w:pPr>
    <w:rPr>
      <w:rFonts w:eastAsia="Times New Roman"/>
      <w:szCs w:val="22"/>
      <w:lang w:eastAsia="en-US"/>
    </w:rPr>
  </w:style>
  <w:style w:type="paragraph" w:customStyle="1" w:styleId="Normal1">
    <w:name w:val="Normal_1"/>
    <w:rsid w:val="00A27B3B"/>
    <w:rPr>
      <w:rFonts w:ascii="Times New Roman" w:eastAsia="Times New Roman" w:hAnsi="Times New Roman"/>
      <w:sz w:val="24"/>
      <w:szCs w:val="22"/>
      <w:lang w:eastAsia="en-US"/>
    </w:rPr>
  </w:style>
  <w:style w:type="paragraph" w:customStyle="1" w:styleId="tcu-ac-item9-1linha">
    <w:name w:val="tcu_-__ac_-_item_9_-_1ª_linha"/>
    <w:basedOn w:val="Normal"/>
    <w:rsid w:val="00A27B3B"/>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A27B3B"/>
    <w:pPr>
      <w:spacing w:before="100" w:beforeAutospacing="1" w:after="100" w:afterAutospacing="1"/>
    </w:pPr>
    <w:rPr>
      <w:rFonts w:eastAsia="Times New Roman"/>
    </w:rPr>
  </w:style>
  <w:style w:type="character" w:customStyle="1" w:styleId="highlight">
    <w:name w:val="highlight"/>
    <w:basedOn w:val="Fontepargpadro"/>
    <w:rsid w:val="00A27B3B"/>
  </w:style>
  <w:style w:type="paragraph" w:customStyle="1" w:styleId="textojustificado">
    <w:name w:val="texto_justificado"/>
    <w:basedOn w:val="Normal"/>
    <w:rsid w:val="00A27B3B"/>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A27B3B"/>
    <w:rPr>
      <w:color w:val="605E5C"/>
      <w:shd w:val="clear" w:color="auto" w:fill="E1DFDD"/>
    </w:rPr>
  </w:style>
  <w:style w:type="character" w:customStyle="1" w:styleId="MenoPendente2">
    <w:name w:val="Menção Pendente2"/>
    <w:basedOn w:val="Fontepargpadro"/>
    <w:uiPriority w:val="99"/>
    <w:semiHidden/>
    <w:unhideWhenUsed/>
    <w:rsid w:val="00A27B3B"/>
    <w:rPr>
      <w:color w:val="605E5C"/>
      <w:shd w:val="clear" w:color="auto" w:fill="E1DFDD"/>
    </w:rPr>
  </w:style>
  <w:style w:type="paragraph" w:customStyle="1" w:styleId="Nvel2Opcional">
    <w:name w:val="Nível 2 Opcional"/>
    <w:basedOn w:val="Nivel2"/>
    <w:link w:val="Nvel2OpcionalChar"/>
    <w:rsid w:val="00A27B3B"/>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A27B3B"/>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A27B3B"/>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A27B3B"/>
    <w:rPr>
      <w:rFonts w:ascii="Arial" w:eastAsia="Times New Roman" w:hAnsi="Arial" w:cs="Arial"/>
      <w:i/>
      <w:iCs/>
      <w:noProof/>
      <w:color w:val="FF0000"/>
    </w:rPr>
  </w:style>
  <w:style w:type="character" w:styleId="TextodoEspaoReservado">
    <w:name w:val="Placeholder Text"/>
    <w:basedOn w:val="Fontepargpadro"/>
    <w:uiPriority w:val="67"/>
    <w:semiHidden/>
    <w:rsid w:val="00A27B3B"/>
    <w:rPr>
      <w:color w:val="808080"/>
    </w:rPr>
  </w:style>
  <w:style w:type="paragraph" w:customStyle="1" w:styleId="corpo0">
    <w:name w:val="corpo"/>
    <w:basedOn w:val="Normal"/>
    <w:rsid w:val="00A27B3B"/>
    <w:pPr>
      <w:spacing w:before="100" w:beforeAutospacing="1" w:after="100" w:afterAutospacing="1"/>
    </w:pPr>
    <w:rPr>
      <w:rFonts w:eastAsia="Times New Roman"/>
    </w:rPr>
  </w:style>
  <w:style w:type="paragraph" w:customStyle="1" w:styleId="itemnivel2">
    <w:name w:val="item_nivel2"/>
    <w:basedOn w:val="Normal"/>
    <w:rsid w:val="00A27B3B"/>
    <w:pPr>
      <w:spacing w:before="100" w:beforeAutospacing="1" w:after="100" w:afterAutospacing="1"/>
    </w:pPr>
    <w:rPr>
      <w:rFonts w:eastAsia="Times New Roman"/>
    </w:rPr>
  </w:style>
  <w:style w:type="paragraph" w:customStyle="1" w:styleId="itemnivel1">
    <w:name w:val="item_nivel1"/>
    <w:basedOn w:val="Normal"/>
    <w:rsid w:val="00A27B3B"/>
    <w:pPr>
      <w:spacing w:before="100" w:beforeAutospacing="1" w:after="100" w:afterAutospacing="1"/>
    </w:pPr>
    <w:rPr>
      <w:rFonts w:eastAsia="Times New Roman"/>
    </w:rPr>
  </w:style>
  <w:style w:type="paragraph" w:customStyle="1" w:styleId="itemalinealetra">
    <w:name w:val="item_alinea_letra"/>
    <w:basedOn w:val="Normal"/>
    <w:rsid w:val="00A27B3B"/>
    <w:pPr>
      <w:spacing w:before="100" w:beforeAutospacing="1" w:after="100" w:afterAutospacing="1"/>
    </w:pPr>
    <w:rPr>
      <w:rFonts w:eastAsia="Times New Roman"/>
    </w:rPr>
  </w:style>
  <w:style w:type="character" w:customStyle="1" w:styleId="markedcontent">
    <w:name w:val="markedcontent"/>
    <w:basedOn w:val="Fontepargpadro"/>
    <w:rsid w:val="00A27B3B"/>
  </w:style>
  <w:style w:type="paragraph" w:customStyle="1" w:styleId="Standard">
    <w:name w:val="Standard"/>
    <w:rsid w:val="00A27B3B"/>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7B3B"/>
    <w:pPr>
      <w:spacing w:after="140" w:line="276" w:lineRule="auto"/>
    </w:pPr>
  </w:style>
  <w:style w:type="character" w:customStyle="1" w:styleId="MenoPendente3">
    <w:name w:val="Menção Pendente3"/>
    <w:basedOn w:val="Fontepargpadro"/>
    <w:uiPriority w:val="99"/>
    <w:semiHidden/>
    <w:unhideWhenUsed/>
    <w:rsid w:val="00A27B3B"/>
    <w:rPr>
      <w:color w:val="605E5C"/>
      <w:shd w:val="clear" w:color="auto" w:fill="E1DFDD"/>
    </w:rPr>
  </w:style>
  <w:style w:type="character" w:customStyle="1" w:styleId="MenoPendente4">
    <w:name w:val="Menção Pendente4"/>
    <w:basedOn w:val="Fontepargpadro"/>
    <w:uiPriority w:val="99"/>
    <w:semiHidden/>
    <w:unhideWhenUsed/>
    <w:rsid w:val="00A27B3B"/>
    <w:rPr>
      <w:color w:val="605E5C"/>
      <w:shd w:val="clear" w:color="auto" w:fill="E1DFDD"/>
    </w:rPr>
  </w:style>
  <w:style w:type="paragraph" w:customStyle="1" w:styleId="dou-paragraph">
    <w:name w:val="dou-paragraph"/>
    <w:basedOn w:val="Normal"/>
    <w:rsid w:val="00A27B3B"/>
    <w:pPr>
      <w:spacing w:before="100" w:beforeAutospacing="1" w:after="100" w:afterAutospacing="1"/>
    </w:pPr>
    <w:rPr>
      <w:rFonts w:eastAsia="Times New Roman"/>
    </w:rPr>
  </w:style>
  <w:style w:type="character" w:customStyle="1" w:styleId="Nvel4-RChar">
    <w:name w:val="Nível 4-R Char"/>
    <w:basedOn w:val="Nivel4Char"/>
    <w:link w:val="Nvel4-R"/>
    <w:rsid w:val="00A27B3B"/>
    <w:rPr>
      <w:rFonts w:ascii="Arial" w:eastAsiaTheme="minorEastAsia" w:hAnsi="Arial" w:cs="Arial"/>
      <w:i/>
      <w:iCs/>
      <w:color w:val="FF0000"/>
      <w:sz w:val="24"/>
    </w:rPr>
  </w:style>
  <w:style w:type="paragraph" w:customStyle="1" w:styleId="Prembulo">
    <w:name w:val="Preâmbulo"/>
    <w:basedOn w:val="Normal"/>
    <w:link w:val="PrembuloChar"/>
    <w:rsid w:val="00A27B3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7B3B"/>
    <w:rPr>
      <w:rFonts w:ascii="Arial" w:eastAsia="Arial" w:hAnsi="Arial" w:cs="Arial"/>
      <w:bCs/>
    </w:rPr>
  </w:style>
  <w:style w:type="character" w:customStyle="1" w:styleId="Mentionnonrsolue1">
    <w:name w:val="Mention non résolue1"/>
    <w:basedOn w:val="Fontepargpadro"/>
    <w:uiPriority w:val="99"/>
    <w:semiHidden/>
    <w:unhideWhenUsed/>
    <w:rsid w:val="00A27B3B"/>
    <w:rPr>
      <w:color w:val="605E5C"/>
      <w:shd w:val="clear" w:color="auto" w:fill="E1DFDD"/>
    </w:rPr>
  </w:style>
  <w:style w:type="character" w:customStyle="1" w:styleId="findhit">
    <w:name w:val="findhit"/>
    <w:basedOn w:val="Fontepargpadro"/>
    <w:rsid w:val="00A27B3B"/>
  </w:style>
  <w:style w:type="paragraph" w:customStyle="1" w:styleId="Nivel3-erro">
    <w:name w:val="Nivel 3-erro"/>
    <w:basedOn w:val="Nivel3"/>
    <w:link w:val="Nivel3-erroChar"/>
    <w:rsid w:val="00A27B3B"/>
    <w:pPr>
      <w:numPr>
        <w:ilvl w:val="2"/>
        <w:numId w:val="23"/>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A27B3B"/>
    <w:rPr>
      <w:rFonts w:ascii="Arial" w:eastAsiaTheme="minorEastAsia" w:hAnsi="Arial" w:cs="Tahoma"/>
      <w:szCs w:val="24"/>
    </w:rPr>
  </w:style>
  <w:style w:type="paragraph" w:customStyle="1" w:styleId="Alteraes">
    <w:name w:val="Alterações"/>
    <w:basedOn w:val="Normal"/>
    <w:link w:val="AlteraesChar"/>
    <w:uiPriority w:val="1"/>
    <w:rsid w:val="00A27B3B"/>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A27B3B"/>
    <w:rPr>
      <w:rFonts w:ascii="Arial" w:eastAsiaTheme="minorEastAsia" w:hAnsi="Arial" w:cs="Arial"/>
      <w:i/>
      <w:iCs/>
      <w:color w:val="0000FF"/>
    </w:rPr>
  </w:style>
  <w:style w:type="character" w:customStyle="1" w:styleId="Mention">
    <w:name w:val="Mention"/>
    <w:basedOn w:val="Fontepargpadro"/>
    <w:uiPriority w:val="99"/>
    <w:unhideWhenUsed/>
    <w:rsid w:val="00A27B3B"/>
    <w:rPr>
      <w:color w:val="2B579A"/>
      <w:shd w:val="clear" w:color="auto" w:fill="E6E6E6"/>
    </w:rPr>
  </w:style>
  <w:style w:type="character" w:customStyle="1" w:styleId="UnresolvedMention">
    <w:name w:val="Unresolved Mention"/>
    <w:basedOn w:val="Fontepargpadro"/>
    <w:uiPriority w:val="99"/>
    <w:semiHidden/>
    <w:unhideWhenUsed/>
    <w:rsid w:val="00A27B3B"/>
    <w:rPr>
      <w:color w:val="605E5C"/>
      <w:shd w:val="clear" w:color="auto" w:fill="E1DFDD"/>
    </w:rPr>
  </w:style>
  <w:style w:type="paragraph" w:customStyle="1" w:styleId="nivel20">
    <w:name w:val="nivel2"/>
    <w:basedOn w:val="Normal"/>
    <w:rsid w:val="00622660"/>
    <w:pPr>
      <w:spacing w:before="100" w:beforeAutospacing="1" w:after="100" w:afterAutospacing="1"/>
    </w:pPr>
    <w:rPr>
      <w:rFonts w:eastAsia="Times New Roman"/>
    </w:rPr>
  </w:style>
  <w:style w:type="character" w:customStyle="1" w:styleId="linkdainternet0">
    <w:name w:val="linkdainternet"/>
    <w:basedOn w:val="Fontepargpadro"/>
    <w:rsid w:val="00622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Decreto-Lei/Del4657.htm" TargetMode="External"/><Relationship Id="rId63" Type="http://schemas.openxmlformats.org/officeDocument/2006/relationships/hyperlink" Target="https://www.gov.br/economia/pt-br/assuntos/drei/legislacao/arquivos/legislacoes-federais/indrei772020.pdf" TargetMode="External"/><Relationship Id="rId68" Type="http://schemas.openxmlformats.org/officeDocument/2006/relationships/image" Target="media/image1.png"/><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gov.br/trabalho-e-previdencia/pt-br/servicos/empregador/programa-de-alimentacao-do-trabalhador-pat/arquivos-legislacao/instrucoes-normativas/pat_in_971_2009.pdf"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cp/lcp123.htm" TargetMode="Externa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s://in.gov.br/en/web/dou/-/instrucao-normativa-seges/me-n-77-de-4-de-novembro-de-2022-441681061" TargetMode="External"/><Relationship Id="rId65" Type="http://schemas.openxmlformats.org/officeDocument/2006/relationships/hyperlink" Target="https://www.planalto.gov.br/ccivil_03/_ato2019-2022/2021/decreto/d10880.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5764.htm" TargetMode="External"/><Relationship Id="rId69" Type="http://schemas.openxmlformats.org/officeDocument/2006/relationships/image" Target="media/image2.png"/><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image" Target="media/image5.png"/><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leis/LCP/Lcp123.htm" TargetMode="External"/><Relationship Id="rId62" Type="http://schemas.openxmlformats.org/officeDocument/2006/relationships/hyperlink" Target="https://www.gov.br/empresas-e-negocios/pt-br/empreendedor" TargetMode="External"/><Relationship Id="rId70" Type="http://schemas.openxmlformats.org/officeDocument/2006/relationships/image" Target="media/image3.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6.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D3B5BE-E0AC-4DB6-9C20-F2BC28C14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26028</Words>
  <Characters>140554</Characters>
  <Application>Microsoft Office Word</Application>
  <DocSecurity>0</DocSecurity>
  <Lines>1171</Lines>
  <Paragraphs>332</Paragraphs>
  <ScaleCrop>false</ScaleCrop>
  <HeadingPairs>
    <vt:vector size="4" baseType="variant">
      <vt:variant>
        <vt:lpstr>Título</vt:lpstr>
      </vt:variant>
      <vt:variant>
        <vt:i4>1</vt:i4>
      </vt:variant>
      <vt:variant>
        <vt:lpstr>Títulos</vt:lpstr>
      </vt:variant>
      <vt:variant>
        <vt:i4>7</vt:i4>
      </vt:variant>
    </vt:vector>
  </HeadingPairs>
  <TitlesOfParts>
    <vt:vector size="8" baseType="lpstr">
      <vt:lpstr>PROCESSO Nº 23066</vt:lpstr>
      <vt:lpstr>ESPECIFICAÇÕES TÉCNICAS DO EQUIPAMENTO</vt:lpstr>
      <vt:lpstr>JUSTIFICATIVA E OBJETIVO DA CONTRATAÇÃO</vt:lpstr>
      <vt:lpstr>4  JUSTIFICATIVA PARA DISPENSA DE RESERVA DA COTA DE ATÉ 25% PARA ME</vt:lpstr>
      <vt:lpstr>SUSTENTABILIDADE</vt:lpstr>
      <vt:lpstr>5. DA EXIGÊNCIA DE AMOSTRA</vt:lpstr>
      <vt:lpstr>MODELO DE EXECUÇÃO DO OBJETO</vt:lpstr>
      <vt:lpstr>    Condições de Entrega</vt:lpstr>
    </vt:vector>
  </TitlesOfParts>
  <Company>Hewlett-Packard Company</Company>
  <LinksUpToDate>false</LinksUpToDate>
  <CharactersWithSpaces>166250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37</cp:revision>
  <cp:lastPrinted>2023-12-13T12:57:00Z</cp:lastPrinted>
  <dcterms:created xsi:type="dcterms:W3CDTF">2023-08-22T14:29:00Z</dcterms:created>
  <dcterms:modified xsi:type="dcterms:W3CDTF">2023-12-13T12:57:00Z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